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19" w:rsidRPr="00A76E06" w:rsidRDefault="005A5D19" w:rsidP="005A5D19">
      <w:pPr>
        <w:tabs>
          <w:tab w:val="left" w:leader="dot" w:pos="1701"/>
          <w:tab w:val="left" w:pos="1843"/>
        </w:tabs>
        <w:ind w:right="-18"/>
      </w:pPr>
      <w:r w:rsidRPr="00A76E06">
        <w:rPr>
          <w:b/>
        </w:rPr>
        <w:t>DEPARTAMENTO</w:t>
      </w:r>
      <w:proofErr w:type="gramStart"/>
      <w:r w:rsidR="00A05F14" w:rsidRPr="00A76E06">
        <w:rPr>
          <w:b/>
        </w:rPr>
        <w:t>..........</w:t>
      </w:r>
      <w:proofErr w:type="gramEnd"/>
      <w:r w:rsidRPr="00A76E06">
        <w:rPr>
          <w:b/>
        </w:rPr>
        <w:t>:</w:t>
      </w:r>
      <w:r w:rsidRPr="00A76E06">
        <w:rPr>
          <w:b/>
        </w:rPr>
        <w:tab/>
      </w:r>
      <w:r w:rsidR="00186DCE" w:rsidRPr="00A76E06">
        <w:t>ADM</w:t>
      </w:r>
    </w:p>
    <w:p w:rsidR="00A05F14" w:rsidRPr="00A76E06" w:rsidRDefault="005A5D19" w:rsidP="005A5D19">
      <w:pPr>
        <w:tabs>
          <w:tab w:val="left" w:leader="dot" w:pos="1701"/>
          <w:tab w:val="left" w:pos="1843"/>
        </w:tabs>
        <w:ind w:right="-18"/>
      </w:pPr>
      <w:r w:rsidRPr="00A76E06">
        <w:rPr>
          <w:b/>
        </w:rPr>
        <w:t>CURSO</w:t>
      </w:r>
      <w:proofErr w:type="gramStart"/>
      <w:r w:rsidRPr="00A76E06">
        <w:rPr>
          <w:b/>
        </w:rPr>
        <w:t>..........</w:t>
      </w:r>
      <w:r w:rsidR="00A05F14" w:rsidRPr="00A76E06">
        <w:rPr>
          <w:b/>
        </w:rPr>
        <w:t>......</w:t>
      </w:r>
      <w:r w:rsidRPr="00A76E06">
        <w:rPr>
          <w:b/>
        </w:rPr>
        <w:t>..............</w:t>
      </w:r>
      <w:proofErr w:type="gramEnd"/>
      <w:r w:rsidRPr="00A76E06">
        <w:rPr>
          <w:b/>
        </w:rPr>
        <w:t>:</w:t>
      </w:r>
      <w:r w:rsidRPr="00A76E06">
        <w:rPr>
          <w:b/>
        </w:rPr>
        <w:tab/>
      </w:r>
      <w:r w:rsidR="00A05F14" w:rsidRPr="00A76E06">
        <w:t xml:space="preserve">Doutorado </w:t>
      </w:r>
      <w:smartTag w:uri="schemas-houaiss/mini" w:element="verbetes">
        <w:r w:rsidRPr="00A76E06">
          <w:t>em</w:t>
        </w:r>
      </w:smartTag>
      <w:r w:rsidRPr="00A76E06">
        <w:t xml:space="preserve"> Administração</w:t>
      </w:r>
      <w:r w:rsidR="00EF3340" w:rsidRPr="00A76E06">
        <w:t xml:space="preserve"> – </w:t>
      </w:r>
      <w:r w:rsidR="00A05F14" w:rsidRPr="00A76E06">
        <w:t>CMCD</w:t>
      </w:r>
    </w:p>
    <w:p w:rsidR="005A5D19" w:rsidRPr="00A76E06" w:rsidRDefault="00A05F14" w:rsidP="005A5D19">
      <w:pPr>
        <w:tabs>
          <w:tab w:val="left" w:leader="dot" w:pos="1701"/>
          <w:tab w:val="left" w:pos="1843"/>
        </w:tabs>
        <w:ind w:right="-18"/>
        <w:rPr>
          <w:b/>
        </w:rPr>
      </w:pPr>
      <w:r w:rsidRPr="00A76E06">
        <w:rPr>
          <w:b/>
        </w:rPr>
        <w:t>LINHA DE PESQUISA...</w:t>
      </w:r>
      <w:proofErr w:type="gramStart"/>
      <w:r w:rsidRPr="00A76E06">
        <w:rPr>
          <w:b/>
        </w:rPr>
        <w:t>.:</w:t>
      </w:r>
      <w:proofErr w:type="gramEnd"/>
      <w:r w:rsidRPr="00A76E06">
        <w:tab/>
        <w:t>Competitividade em Gestão</w:t>
      </w:r>
      <w:r w:rsidR="00EF3340" w:rsidRPr="00A76E06">
        <w:t xml:space="preserve"> </w:t>
      </w:r>
      <w:r w:rsidR="00FE22B1" w:rsidRPr="00A76E06">
        <w:t>(DBA)</w:t>
      </w:r>
    </w:p>
    <w:p w:rsidR="00A05F14" w:rsidRPr="00A76E06" w:rsidRDefault="00347068" w:rsidP="00B22504">
      <w:pPr>
        <w:tabs>
          <w:tab w:val="left" w:leader="dot" w:pos="1701"/>
          <w:tab w:val="left" w:pos="1843"/>
        </w:tabs>
        <w:ind w:right="-18"/>
      </w:pPr>
      <w:r w:rsidRPr="00A76E06">
        <w:rPr>
          <w:b/>
        </w:rPr>
        <w:t>DISCIPLINA</w:t>
      </w:r>
      <w:proofErr w:type="gramStart"/>
      <w:r w:rsidRPr="00A76E06">
        <w:rPr>
          <w:b/>
        </w:rPr>
        <w:t>....</w:t>
      </w:r>
      <w:r w:rsidR="005A5D19" w:rsidRPr="00A76E06">
        <w:rPr>
          <w:b/>
        </w:rPr>
        <w:t>....</w:t>
      </w:r>
      <w:r w:rsidR="00A05F14" w:rsidRPr="00A76E06">
        <w:rPr>
          <w:b/>
        </w:rPr>
        <w:t>.......</w:t>
      </w:r>
      <w:r w:rsidR="005A5D19" w:rsidRPr="00A76E06">
        <w:rPr>
          <w:b/>
        </w:rPr>
        <w:t>...</w:t>
      </w:r>
      <w:r w:rsidRPr="00A76E06">
        <w:rPr>
          <w:b/>
        </w:rPr>
        <w:t>...</w:t>
      </w:r>
      <w:proofErr w:type="gramEnd"/>
      <w:r w:rsidRPr="00A76E06">
        <w:rPr>
          <w:b/>
        </w:rPr>
        <w:t>:</w:t>
      </w:r>
      <w:r w:rsidR="005A5D19" w:rsidRPr="00A76E06">
        <w:tab/>
      </w:r>
      <w:r w:rsidR="00A76E06" w:rsidRPr="00A76E06">
        <w:t>Análise Estratégica</w:t>
      </w:r>
    </w:p>
    <w:p w:rsidR="00347068" w:rsidRPr="00A76E06" w:rsidRDefault="00347068" w:rsidP="00B22504">
      <w:pPr>
        <w:tabs>
          <w:tab w:val="left" w:leader="dot" w:pos="1701"/>
          <w:tab w:val="left" w:pos="1843"/>
        </w:tabs>
        <w:ind w:right="-18"/>
      </w:pPr>
      <w:smartTag w:uri="schemas-houaiss/acao" w:element="dm">
        <w:r w:rsidRPr="00A76E06">
          <w:rPr>
            <w:b/>
          </w:rPr>
          <w:t>PROFESSO</w:t>
        </w:r>
        <w:r w:rsidR="00C8547D" w:rsidRPr="00A76E06">
          <w:rPr>
            <w:b/>
          </w:rPr>
          <w:t>R</w:t>
        </w:r>
      </w:smartTag>
      <w:proofErr w:type="gramStart"/>
      <w:r w:rsidRPr="00A76E06">
        <w:rPr>
          <w:b/>
        </w:rPr>
        <w:t>.......</w:t>
      </w:r>
      <w:r w:rsidR="00A05F14" w:rsidRPr="00A76E06">
        <w:rPr>
          <w:b/>
        </w:rPr>
        <w:t>.......</w:t>
      </w:r>
      <w:r w:rsidRPr="00A76E06">
        <w:rPr>
          <w:b/>
        </w:rPr>
        <w:t>..</w:t>
      </w:r>
      <w:r w:rsidR="005A5D19" w:rsidRPr="00A76E06">
        <w:rPr>
          <w:b/>
        </w:rPr>
        <w:t>.....</w:t>
      </w:r>
      <w:proofErr w:type="gramEnd"/>
      <w:r w:rsidRPr="00A76E06">
        <w:rPr>
          <w:b/>
        </w:rPr>
        <w:t>:</w:t>
      </w:r>
      <w:r w:rsidRPr="00A76E06">
        <w:tab/>
      </w:r>
      <w:r w:rsidR="00A76E06" w:rsidRPr="00A76E06">
        <w:t>Jorge Carneiro</w:t>
      </w:r>
    </w:p>
    <w:p w:rsidR="00FE22B1" w:rsidRPr="005A454C" w:rsidRDefault="003C7175" w:rsidP="008C3F08">
      <w:pPr>
        <w:tabs>
          <w:tab w:val="left" w:leader="dot" w:pos="1701"/>
          <w:tab w:val="left" w:pos="1843"/>
        </w:tabs>
        <w:ind w:left="2835" w:right="-18" w:hanging="2835"/>
      </w:pPr>
      <w:smartTag w:uri="schemas-houaiss/mini" w:element="verbetes">
        <w:r w:rsidRPr="005A454C">
          <w:rPr>
            <w:b/>
          </w:rPr>
          <w:t>SEMEST</w:t>
        </w:r>
        <w:r w:rsidR="00CB6B17" w:rsidRPr="005A454C">
          <w:rPr>
            <w:b/>
          </w:rPr>
          <w:t>RE</w:t>
        </w:r>
      </w:smartTag>
      <w:r w:rsidR="00CB6B17" w:rsidRPr="005A454C">
        <w:rPr>
          <w:b/>
        </w:rPr>
        <w:t>/</w:t>
      </w:r>
      <w:smartTag w:uri="schemas-houaiss/mini" w:element="verbetes">
        <w:r w:rsidRPr="005A454C">
          <w:rPr>
            <w:b/>
          </w:rPr>
          <w:t>ANO</w:t>
        </w:r>
      </w:smartTag>
      <w:proofErr w:type="gramStart"/>
      <w:r w:rsidR="00CB6B17" w:rsidRPr="005A454C">
        <w:rPr>
          <w:b/>
        </w:rPr>
        <w:t>...</w:t>
      </w:r>
      <w:r w:rsidR="00A05F14" w:rsidRPr="005A454C">
        <w:rPr>
          <w:b/>
        </w:rPr>
        <w:t>.......</w:t>
      </w:r>
      <w:r w:rsidR="005A5D19" w:rsidRPr="005A454C">
        <w:rPr>
          <w:b/>
        </w:rPr>
        <w:t>...</w:t>
      </w:r>
      <w:proofErr w:type="gramEnd"/>
      <w:r w:rsidRPr="005A454C">
        <w:rPr>
          <w:b/>
        </w:rPr>
        <w:t xml:space="preserve">: </w:t>
      </w:r>
      <w:r w:rsidR="00186DCE" w:rsidRPr="005A454C">
        <w:t xml:space="preserve">Concentrado de </w:t>
      </w:r>
      <w:r w:rsidR="00A76E06" w:rsidRPr="005A454C">
        <w:t>Verão</w:t>
      </w:r>
      <w:r w:rsidR="00660014" w:rsidRPr="005A454C">
        <w:t>/201</w:t>
      </w:r>
      <w:r w:rsidR="00A76E06" w:rsidRPr="005A454C">
        <w:t>7</w:t>
      </w:r>
      <w:r w:rsidR="00B16C04" w:rsidRPr="005A454C">
        <w:t xml:space="preserve">  </w:t>
      </w:r>
    </w:p>
    <w:p w:rsidR="00B16C04" w:rsidRPr="00A76E06" w:rsidRDefault="00FE22B1" w:rsidP="008C3F08">
      <w:pPr>
        <w:tabs>
          <w:tab w:val="left" w:leader="dot" w:pos="1701"/>
          <w:tab w:val="left" w:pos="1843"/>
        </w:tabs>
        <w:ind w:left="2835" w:right="-18" w:hanging="2835"/>
        <w:rPr>
          <w:b/>
        </w:rPr>
      </w:pPr>
      <w:r w:rsidRPr="00A76E06">
        <w:rPr>
          <w:b/>
        </w:rPr>
        <w:t>DATAS /HORÁRIOS</w:t>
      </w:r>
      <w:proofErr w:type="gramStart"/>
      <w:r w:rsidRPr="00A76E06">
        <w:rPr>
          <w:b/>
        </w:rPr>
        <w:t>.......</w:t>
      </w:r>
      <w:proofErr w:type="gramEnd"/>
      <w:r w:rsidRPr="00A76E06">
        <w:rPr>
          <w:b/>
        </w:rPr>
        <w:t xml:space="preserve">:  </w:t>
      </w:r>
      <w:r w:rsidR="0036635E" w:rsidRPr="00A76E06">
        <w:t xml:space="preserve">Dias </w:t>
      </w:r>
      <w:r w:rsidR="00A76E06" w:rsidRPr="00A76E06">
        <w:t>30, 31</w:t>
      </w:r>
      <w:r w:rsidR="0036635E" w:rsidRPr="00A76E06">
        <w:t>/0</w:t>
      </w:r>
      <w:r w:rsidR="00A76E06" w:rsidRPr="00A76E06">
        <w:t>1</w:t>
      </w:r>
      <w:r w:rsidR="0036635E" w:rsidRPr="00A76E06">
        <w:t>/201</w:t>
      </w:r>
      <w:r w:rsidR="00A76E06" w:rsidRPr="00A76E06">
        <w:t>7</w:t>
      </w:r>
      <w:r w:rsidR="0036635E" w:rsidRPr="00A76E06">
        <w:t>, 01</w:t>
      </w:r>
      <w:r w:rsidR="00A76E06" w:rsidRPr="00A76E06">
        <w:t>, 02 e 03</w:t>
      </w:r>
      <w:r w:rsidR="0036635E" w:rsidRPr="00A76E06">
        <w:t>/0</w:t>
      </w:r>
      <w:r w:rsidR="00A76E06" w:rsidRPr="00A76E06">
        <w:t>2</w:t>
      </w:r>
      <w:r w:rsidR="0036635E" w:rsidRPr="00A76E06">
        <w:t>/201</w:t>
      </w:r>
      <w:r w:rsidR="00A76E06" w:rsidRPr="00A76E06">
        <w:t>7</w:t>
      </w:r>
      <w:r w:rsidR="0036635E" w:rsidRPr="00A76E06">
        <w:t>, das 9h às 18h</w:t>
      </w:r>
      <w:r w:rsidRPr="00A76E06">
        <w:t xml:space="preserve">  </w:t>
      </w:r>
      <w:r w:rsidR="00B16C04" w:rsidRPr="00A76E06">
        <w:t xml:space="preserve">                                                                                                </w:t>
      </w:r>
    </w:p>
    <w:p w:rsidR="005A5D19" w:rsidRDefault="005A5D19" w:rsidP="00C8547D">
      <w:pPr>
        <w:tabs>
          <w:tab w:val="left" w:pos="1843"/>
          <w:tab w:val="left" w:pos="1985"/>
          <w:tab w:val="left" w:pos="8647"/>
          <w:tab w:val="left" w:pos="10065"/>
        </w:tabs>
        <w:ind w:right="-39"/>
        <w:jc w:val="center"/>
        <w:rPr>
          <w:b/>
        </w:rPr>
      </w:pPr>
    </w:p>
    <w:p w:rsidR="00586BBB" w:rsidRPr="00A76E06" w:rsidRDefault="00586BBB" w:rsidP="00C8547D">
      <w:pPr>
        <w:tabs>
          <w:tab w:val="left" w:pos="1843"/>
          <w:tab w:val="left" w:pos="1985"/>
          <w:tab w:val="left" w:pos="8647"/>
          <w:tab w:val="left" w:pos="10065"/>
        </w:tabs>
        <w:ind w:right="-39"/>
        <w:jc w:val="center"/>
        <w:rPr>
          <w:b/>
        </w:rPr>
      </w:pPr>
    </w:p>
    <w:p w:rsidR="00B16C04" w:rsidRPr="00A76E06" w:rsidRDefault="00B16C04" w:rsidP="005A5D19">
      <w:pPr>
        <w:tabs>
          <w:tab w:val="left" w:pos="1843"/>
          <w:tab w:val="left" w:pos="1985"/>
          <w:tab w:val="left" w:pos="8647"/>
          <w:tab w:val="left" w:pos="10065"/>
        </w:tabs>
        <w:ind w:right="-39"/>
        <w:jc w:val="center"/>
        <w:rPr>
          <w:b/>
        </w:rPr>
      </w:pPr>
      <w:smartTag w:uri="schemas-houaiss/mini" w:element="verbetes">
        <w:r w:rsidRPr="00A76E06">
          <w:rPr>
            <w:b/>
          </w:rPr>
          <w:t>PR</w:t>
        </w:r>
        <w:bookmarkStart w:id="0" w:name="_GoBack"/>
        <w:bookmarkEnd w:id="0"/>
        <w:r w:rsidRPr="00A76E06">
          <w:rPr>
            <w:b/>
          </w:rPr>
          <w:t>OGRAMA</w:t>
        </w:r>
      </w:smartTag>
    </w:p>
    <w:p w:rsidR="00C8547D" w:rsidRDefault="00C8547D" w:rsidP="005A5D19">
      <w:pPr>
        <w:tabs>
          <w:tab w:val="left" w:pos="1843"/>
          <w:tab w:val="left" w:pos="1985"/>
          <w:tab w:val="left" w:pos="8647"/>
          <w:tab w:val="left" w:pos="10065"/>
        </w:tabs>
        <w:ind w:right="-39"/>
        <w:jc w:val="center"/>
        <w:rPr>
          <w:rFonts w:ascii="Tahoma" w:hAnsi="Tahoma" w:cs="Tahoma"/>
          <w:b/>
          <w:color w:val="0070C0"/>
          <w:sz w:val="18"/>
          <w:szCs w:val="18"/>
        </w:rPr>
      </w:pPr>
    </w:p>
    <w:p w:rsidR="00586BBB" w:rsidRPr="00A76E06" w:rsidRDefault="00586BBB" w:rsidP="005A5D19">
      <w:pPr>
        <w:tabs>
          <w:tab w:val="left" w:pos="1843"/>
          <w:tab w:val="left" w:pos="1985"/>
          <w:tab w:val="left" w:pos="8647"/>
          <w:tab w:val="left" w:pos="10065"/>
        </w:tabs>
        <w:ind w:right="-39"/>
        <w:jc w:val="center"/>
        <w:rPr>
          <w:rFonts w:ascii="Tahoma" w:hAnsi="Tahoma" w:cs="Tahoma"/>
          <w:b/>
          <w:color w:val="0070C0"/>
          <w:sz w:val="18"/>
          <w:szCs w:val="18"/>
        </w:rPr>
      </w:pPr>
    </w:p>
    <w:p w:rsidR="00CB6B17" w:rsidRPr="008612B0" w:rsidRDefault="00CB6B17" w:rsidP="005A5D19">
      <w:pPr>
        <w:pStyle w:val="TARJA"/>
        <w:shd w:val="pct20" w:color="000000" w:fill="FFFFFF"/>
        <w:spacing w:before="0" w:after="0"/>
        <w:rPr>
          <w:sz w:val="24"/>
          <w:szCs w:val="24"/>
        </w:rPr>
      </w:pPr>
      <w:r w:rsidRPr="008612B0">
        <w:rPr>
          <w:sz w:val="24"/>
          <w:szCs w:val="24"/>
        </w:rPr>
        <w:t>Objetivo</w:t>
      </w:r>
      <w:r w:rsidR="004E38CE" w:rsidRPr="008612B0">
        <w:rPr>
          <w:sz w:val="24"/>
          <w:szCs w:val="24"/>
        </w:rPr>
        <w:t xml:space="preserve">S de </w:t>
      </w:r>
      <w:r w:rsidR="008612B0" w:rsidRPr="008612B0">
        <w:rPr>
          <w:sz w:val="24"/>
          <w:szCs w:val="24"/>
        </w:rPr>
        <w:t>AP</w:t>
      </w:r>
      <w:r w:rsidR="004E38CE" w:rsidRPr="008612B0">
        <w:rPr>
          <w:sz w:val="24"/>
          <w:szCs w:val="24"/>
        </w:rPr>
        <w:t>rendizagem e ementa</w:t>
      </w:r>
    </w:p>
    <w:p w:rsidR="005A5D19" w:rsidRPr="004E38CE" w:rsidRDefault="005A5D19" w:rsidP="005A5D19">
      <w:pPr>
        <w:pStyle w:val="TEXTO"/>
        <w:ind w:left="357"/>
        <w:jc w:val="left"/>
        <w:rPr>
          <w:rFonts w:eastAsia="Calibri"/>
          <w:sz w:val="24"/>
        </w:rPr>
      </w:pPr>
    </w:p>
    <w:p w:rsidR="004E38CE" w:rsidRPr="004E38CE" w:rsidRDefault="004E38CE" w:rsidP="005A5D19">
      <w:pPr>
        <w:pStyle w:val="TEXTO"/>
        <w:ind w:left="357"/>
        <w:jc w:val="left"/>
        <w:rPr>
          <w:rFonts w:eastAsia="Calibri"/>
          <w:sz w:val="24"/>
        </w:rPr>
      </w:pPr>
      <w:r w:rsidRPr="004E38CE">
        <w:rPr>
          <w:rFonts w:eastAsia="Calibri"/>
          <w:sz w:val="24"/>
        </w:rPr>
        <w:t>O objetivo de aprendizagem desta disciplina é capacitar os participantes a analisar criticamente a estratégia competitiva e o processo estratégico, indicando soluções para melhoria.</w:t>
      </w:r>
    </w:p>
    <w:p w:rsidR="004E38CE" w:rsidRPr="004E38CE" w:rsidRDefault="004E38CE" w:rsidP="005A5D19">
      <w:pPr>
        <w:pStyle w:val="TEXTO"/>
        <w:ind w:left="357"/>
        <w:jc w:val="left"/>
        <w:rPr>
          <w:rFonts w:eastAsia="Calibri"/>
          <w:sz w:val="24"/>
        </w:rPr>
      </w:pPr>
      <w:r w:rsidRPr="004E38CE">
        <w:rPr>
          <w:rFonts w:eastAsia="Calibri"/>
          <w:sz w:val="24"/>
        </w:rPr>
        <w:t>A disciplina abordará temas contemporâneos relacionados à estratégia corporativa: análise estratégica; governança corporativa; estratégia competitiva; visão baseada em recursos; fusões e aquisições; internacionalização; e novos modelos de negócios.</w:t>
      </w:r>
    </w:p>
    <w:p w:rsidR="005A5D19" w:rsidRPr="004E38CE" w:rsidRDefault="00186DCE" w:rsidP="005A5D19">
      <w:pPr>
        <w:pStyle w:val="TEXTO"/>
        <w:ind w:left="357"/>
        <w:jc w:val="left"/>
        <w:rPr>
          <w:rFonts w:eastAsia="Calibri"/>
          <w:sz w:val="24"/>
        </w:rPr>
      </w:pPr>
      <w:r w:rsidRPr="004E38CE">
        <w:rPr>
          <w:rFonts w:eastAsia="Calibri"/>
          <w:sz w:val="24"/>
        </w:rPr>
        <w:t>A disciplina será desenvolvida em um módulo concentrado, havendo uma atividade prévia de leitura de textos selecionados.</w:t>
      </w:r>
    </w:p>
    <w:p w:rsidR="00186DCE" w:rsidRPr="00A76E06" w:rsidRDefault="00186DCE" w:rsidP="005A5D19">
      <w:pPr>
        <w:pStyle w:val="TEXTO"/>
        <w:ind w:left="357"/>
        <w:jc w:val="left"/>
        <w:rPr>
          <w:color w:val="0070C0"/>
          <w:sz w:val="24"/>
        </w:rPr>
      </w:pPr>
    </w:p>
    <w:p w:rsidR="00CB6B17" w:rsidRPr="00563E2C" w:rsidRDefault="00B22504" w:rsidP="005A5D19">
      <w:pPr>
        <w:pStyle w:val="TARJA"/>
        <w:shd w:val="pct20" w:color="000000" w:fill="FFFFFF"/>
        <w:spacing w:before="0" w:after="0"/>
        <w:rPr>
          <w:sz w:val="24"/>
          <w:szCs w:val="24"/>
        </w:rPr>
      </w:pPr>
      <w:r w:rsidRPr="00563E2C">
        <w:rPr>
          <w:sz w:val="24"/>
          <w:szCs w:val="24"/>
        </w:rPr>
        <w:t>CONTEÚDO</w:t>
      </w:r>
    </w:p>
    <w:p w:rsidR="005A5D19" w:rsidRPr="00563E2C" w:rsidRDefault="005A5D19" w:rsidP="005A5D19">
      <w:pPr>
        <w:pStyle w:val="TEXTO"/>
        <w:ind w:left="1060" w:firstLine="0"/>
        <w:jc w:val="left"/>
        <w:rPr>
          <w:sz w:val="24"/>
        </w:rPr>
      </w:pPr>
    </w:p>
    <w:p w:rsidR="00186DCE" w:rsidRPr="00563E2C" w:rsidRDefault="008612B0" w:rsidP="008612B0">
      <w:pPr>
        <w:pStyle w:val="TEXTO"/>
        <w:numPr>
          <w:ilvl w:val="0"/>
          <w:numId w:val="23"/>
        </w:numPr>
        <w:jc w:val="left"/>
        <w:rPr>
          <w:sz w:val="24"/>
        </w:rPr>
      </w:pPr>
      <w:r w:rsidRPr="00563E2C">
        <w:rPr>
          <w:sz w:val="24"/>
        </w:rPr>
        <w:t>Análise do ambiente externo</w:t>
      </w:r>
    </w:p>
    <w:p w:rsidR="008612B0" w:rsidRPr="00563E2C" w:rsidRDefault="008612B0" w:rsidP="008612B0">
      <w:pPr>
        <w:pStyle w:val="TEXTO"/>
        <w:numPr>
          <w:ilvl w:val="0"/>
          <w:numId w:val="23"/>
        </w:numPr>
        <w:jc w:val="left"/>
        <w:rPr>
          <w:sz w:val="24"/>
        </w:rPr>
      </w:pPr>
      <w:r w:rsidRPr="00563E2C">
        <w:rPr>
          <w:sz w:val="24"/>
        </w:rPr>
        <w:t>Visão baseada em recursos</w:t>
      </w:r>
    </w:p>
    <w:p w:rsidR="008612B0" w:rsidRPr="00563E2C" w:rsidRDefault="008612B0" w:rsidP="008612B0">
      <w:pPr>
        <w:pStyle w:val="TEXTO"/>
        <w:numPr>
          <w:ilvl w:val="0"/>
          <w:numId w:val="23"/>
        </w:numPr>
        <w:jc w:val="left"/>
        <w:rPr>
          <w:sz w:val="24"/>
        </w:rPr>
      </w:pPr>
      <w:r w:rsidRPr="00563E2C">
        <w:rPr>
          <w:sz w:val="24"/>
        </w:rPr>
        <w:t>Estratégias competitivas e decisões de precificação</w:t>
      </w:r>
    </w:p>
    <w:p w:rsidR="008612B0" w:rsidRPr="00563E2C" w:rsidRDefault="008612B0" w:rsidP="008612B0">
      <w:pPr>
        <w:pStyle w:val="TEXTO"/>
        <w:numPr>
          <w:ilvl w:val="0"/>
          <w:numId w:val="23"/>
        </w:numPr>
        <w:jc w:val="left"/>
        <w:rPr>
          <w:sz w:val="24"/>
        </w:rPr>
      </w:pPr>
      <w:r w:rsidRPr="00563E2C">
        <w:rPr>
          <w:sz w:val="24"/>
        </w:rPr>
        <w:t>Componentes da variância do desempenho empresarial</w:t>
      </w:r>
    </w:p>
    <w:p w:rsidR="008612B0" w:rsidRPr="00563E2C" w:rsidRDefault="008612B0" w:rsidP="008612B0">
      <w:pPr>
        <w:pStyle w:val="TEXTO"/>
        <w:numPr>
          <w:ilvl w:val="0"/>
          <w:numId w:val="23"/>
        </w:numPr>
        <w:jc w:val="left"/>
        <w:rPr>
          <w:sz w:val="24"/>
        </w:rPr>
      </w:pPr>
      <w:r w:rsidRPr="00563E2C">
        <w:rPr>
          <w:sz w:val="24"/>
        </w:rPr>
        <w:t>Execução da estratégia</w:t>
      </w:r>
    </w:p>
    <w:p w:rsidR="008612B0" w:rsidRPr="00563E2C" w:rsidRDefault="008612B0" w:rsidP="008612B0">
      <w:pPr>
        <w:pStyle w:val="TEXTO"/>
        <w:numPr>
          <w:ilvl w:val="0"/>
          <w:numId w:val="23"/>
        </w:numPr>
        <w:jc w:val="left"/>
        <w:rPr>
          <w:sz w:val="24"/>
        </w:rPr>
      </w:pPr>
      <w:r w:rsidRPr="00563E2C">
        <w:rPr>
          <w:sz w:val="24"/>
        </w:rPr>
        <w:t>Estratégia como prática</w:t>
      </w:r>
    </w:p>
    <w:p w:rsidR="008612B0" w:rsidRPr="00563E2C" w:rsidRDefault="008612B0" w:rsidP="008612B0">
      <w:pPr>
        <w:pStyle w:val="TEXTO"/>
        <w:numPr>
          <w:ilvl w:val="0"/>
          <w:numId w:val="23"/>
        </w:numPr>
        <w:jc w:val="left"/>
        <w:rPr>
          <w:sz w:val="24"/>
        </w:rPr>
      </w:pPr>
      <w:r w:rsidRPr="00563E2C">
        <w:rPr>
          <w:sz w:val="24"/>
        </w:rPr>
        <w:t>Fusões e aquisições</w:t>
      </w:r>
    </w:p>
    <w:p w:rsidR="008612B0" w:rsidRPr="00563E2C" w:rsidRDefault="008612B0" w:rsidP="008612B0">
      <w:pPr>
        <w:pStyle w:val="TEXTO"/>
        <w:numPr>
          <w:ilvl w:val="0"/>
          <w:numId w:val="23"/>
        </w:numPr>
        <w:jc w:val="left"/>
        <w:rPr>
          <w:sz w:val="24"/>
        </w:rPr>
      </w:pPr>
      <w:r w:rsidRPr="00563E2C">
        <w:rPr>
          <w:sz w:val="24"/>
        </w:rPr>
        <w:t>Governança corporativa</w:t>
      </w:r>
    </w:p>
    <w:p w:rsidR="008612B0" w:rsidRPr="00563E2C" w:rsidRDefault="008612B0" w:rsidP="008612B0">
      <w:pPr>
        <w:pStyle w:val="TEXTO"/>
        <w:numPr>
          <w:ilvl w:val="0"/>
          <w:numId w:val="23"/>
        </w:numPr>
        <w:jc w:val="left"/>
        <w:rPr>
          <w:sz w:val="24"/>
        </w:rPr>
      </w:pPr>
      <w:r w:rsidRPr="00563E2C">
        <w:rPr>
          <w:sz w:val="24"/>
        </w:rPr>
        <w:t>Internacionalização de empresas</w:t>
      </w:r>
    </w:p>
    <w:p w:rsidR="008612B0" w:rsidRPr="00563E2C" w:rsidRDefault="008612B0" w:rsidP="008612B0">
      <w:pPr>
        <w:pStyle w:val="TEXTO"/>
        <w:numPr>
          <w:ilvl w:val="0"/>
          <w:numId w:val="23"/>
        </w:numPr>
        <w:jc w:val="left"/>
        <w:rPr>
          <w:sz w:val="24"/>
        </w:rPr>
      </w:pPr>
      <w:r w:rsidRPr="00563E2C">
        <w:rPr>
          <w:sz w:val="24"/>
        </w:rPr>
        <w:t>Modelos de negócio</w:t>
      </w:r>
    </w:p>
    <w:p w:rsidR="008612B0" w:rsidRPr="00563E2C" w:rsidRDefault="008612B0" w:rsidP="008612B0">
      <w:pPr>
        <w:pStyle w:val="TEXTO"/>
        <w:numPr>
          <w:ilvl w:val="0"/>
          <w:numId w:val="23"/>
        </w:numPr>
        <w:jc w:val="left"/>
        <w:rPr>
          <w:sz w:val="24"/>
        </w:rPr>
      </w:pPr>
      <w:r w:rsidRPr="00563E2C">
        <w:rPr>
          <w:sz w:val="24"/>
        </w:rPr>
        <w:t>Mensuração do desempenho empresarial</w:t>
      </w:r>
    </w:p>
    <w:p w:rsidR="008612B0" w:rsidRPr="00563E2C" w:rsidRDefault="008612B0" w:rsidP="00186DCE">
      <w:pPr>
        <w:pStyle w:val="TEXTO"/>
        <w:jc w:val="left"/>
        <w:rPr>
          <w:sz w:val="24"/>
        </w:rPr>
      </w:pPr>
    </w:p>
    <w:p w:rsidR="004841C4" w:rsidRPr="00414A80" w:rsidRDefault="004841C4" w:rsidP="005A5D19">
      <w:pPr>
        <w:pStyle w:val="TARJA"/>
        <w:shd w:val="pct20" w:color="000000" w:fill="FFFFFF"/>
        <w:spacing w:before="0" w:after="0"/>
        <w:rPr>
          <w:sz w:val="24"/>
          <w:szCs w:val="24"/>
        </w:rPr>
      </w:pPr>
      <w:r w:rsidRPr="00414A80">
        <w:rPr>
          <w:sz w:val="24"/>
          <w:szCs w:val="24"/>
        </w:rPr>
        <w:t>METODOLOGIA</w:t>
      </w:r>
    </w:p>
    <w:p w:rsidR="005A5D19" w:rsidRPr="00414A80" w:rsidRDefault="005A5D19" w:rsidP="005A5D19">
      <w:pPr>
        <w:pStyle w:val="TEXTO"/>
        <w:ind w:left="357"/>
        <w:jc w:val="left"/>
        <w:rPr>
          <w:sz w:val="24"/>
        </w:rPr>
      </w:pPr>
    </w:p>
    <w:p w:rsidR="004841C4" w:rsidRDefault="004841C4" w:rsidP="005A5D19">
      <w:pPr>
        <w:pStyle w:val="TEXTO"/>
        <w:ind w:left="357"/>
        <w:jc w:val="left"/>
        <w:rPr>
          <w:sz w:val="24"/>
        </w:rPr>
      </w:pPr>
      <w:r w:rsidRPr="00414A80">
        <w:rPr>
          <w:sz w:val="24"/>
        </w:rPr>
        <w:t xml:space="preserve">As </w:t>
      </w:r>
      <w:smartTag w:uri="schemas-houaiss/mini" w:element="verbetes">
        <w:r w:rsidRPr="00414A80">
          <w:rPr>
            <w:sz w:val="24"/>
          </w:rPr>
          <w:t>aulas</w:t>
        </w:r>
      </w:smartTag>
      <w:r w:rsidRPr="00414A80">
        <w:rPr>
          <w:sz w:val="24"/>
        </w:rPr>
        <w:t xml:space="preserve"> compreenderão</w:t>
      </w:r>
      <w:r w:rsidR="00C64071" w:rsidRPr="00414A80">
        <w:rPr>
          <w:sz w:val="24"/>
        </w:rPr>
        <w:t>:</w:t>
      </w:r>
      <w:r w:rsidRPr="00414A80">
        <w:rPr>
          <w:sz w:val="24"/>
        </w:rPr>
        <w:t xml:space="preserve"> </w:t>
      </w:r>
      <w:smartTag w:uri="schemas-houaiss/mini" w:element="verbetes">
        <w:r w:rsidRPr="00414A80">
          <w:rPr>
            <w:sz w:val="24"/>
          </w:rPr>
          <w:t>palestras</w:t>
        </w:r>
      </w:smartTag>
      <w:r w:rsidRPr="00414A80">
        <w:rPr>
          <w:sz w:val="24"/>
        </w:rPr>
        <w:t xml:space="preserve"> </w:t>
      </w:r>
      <w:r w:rsidR="007519DA" w:rsidRPr="00414A80">
        <w:rPr>
          <w:sz w:val="24"/>
        </w:rPr>
        <w:t xml:space="preserve">interativas, conduzidas </w:t>
      </w:r>
      <w:smartTag w:uri="schemas-houaiss/acao" w:element="dm">
        <w:r w:rsidRPr="00414A80">
          <w:rPr>
            <w:sz w:val="24"/>
          </w:rPr>
          <w:t>pelo</w:t>
        </w:r>
      </w:smartTag>
      <w:r w:rsidR="00C64071" w:rsidRPr="00414A80">
        <w:rPr>
          <w:sz w:val="24"/>
        </w:rPr>
        <w:t xml:space="preserve"> professor;</w:t>
      </w:r>
      <w:r w:rsidRPr="00414A80">
        <w:rPr>
          <w:sz w:val="24"/>
        </w:rPr>
        <w:t xml:space="preserve"> </w:t>
      </w:r>
      <w:smartTag w:uri="schemas-houaiss/acao" w:element="dm">
        <w:r w:rsidRPr="00414A80">
          <w:rPr>
            <w:sz w:val="24"/>
          </w:rPr>
          <w:t>discussão</w:t>
        </w:r>
      </w:smartTag>
      <w:r w:rsidRPr="00414A80">
        <w:rPr>
          <w:sz w:val="24"/>
        </w:rPr>
        <w:t xml:space="preserve"> de </w:t>
      </w:r>
      <w:r w:rsidR="00872C7E" w:rsidRPr="00414A80">
        <w:rPr>
          <w:sz w:val="24"/>
        </w:rPr>
        <w:t xml:space="preserve">capítulos </w:t>
      </w:r>
      <w:r w:rsidR="00CC1645" w:rsidRPr="00414A80">
        <w:rPr>
          <w:sz w:val="24"/>
        </w:rPr>
        <w:t>e artigos previamente distribuídos</w:t>
      </w:r>
      <w:r w:rsidR="00C64071" w:rsidRPr="00414A80">
        <w:rPr>
          <w:sz w:val="24"/>
        </w:rPr>
        <w:t>;</w:t>
      </w:r>
      <w:r w:rsidRPr="00414A80">
        <w:rPr>
          <w:sz w:val="24"/>
        </w:rPr>
        <w:t xml:space="preserve"> </w:t>
      </w:r>
      <w:r w:rsidRPr="00414A80">
        <w:rPr>
          <w:i/>
          <w:sz w:val="24"/>
        </w:rPr>
        <w:t xml:space="preserve">workshops </w:t>
      </w:r>
      <w:r w:rsidRPr="00414A80">
        <w:rPr>
          <w:sz w:val="24"/>
        </w:rPr>
        <w:t xml:space="preserve">de </w:t>
      </w:r>
      <w:smartTag w:uri="schemas-houaiss/mini" w:element="verbetes">
        <w:r w:rsidRPr="00414A80">
          <w:rPr>
            <w:sz w:val="24"/>
          </w:rPr>
          <w:t>desenvolvimento</w:t>
        </w:r>
        <w:r w:rsidR="002A6FCA" w:rsidRPr="00414A80">
          <w:rPr>
            <w:sz w:val="24"/>
          </w:rPr>
          <w:t>; e apoio individual</w:t>
        </w:r>
      </w:smartTag>
      <w:r w:rsidRPr="00414A80">
        <w:rPr>
          <w:sz w:val="24"/>
        </w:rPr>
        <w:t xml:space="preserve">. </w:t>
      </w:r>
      <w:smartTag w:uri="schemas-houaiss/mini" w:element="verbetes">
        <w:r w:rsidRPr="00414A80">
          <w:rPr>
            <w:sz w:val="24"/>
          </w:rPr>
          <w:t>Atividades</w:t>
        </w:r>
      </w:smartTag>
      <w:r w:rsidRPr="00414A80">
        <w:rPr>
          <w:sz w:val="24"/>
        </w:rPr>
        <w:t xml:space="preserve"> </w:t>
      </w:r>
      <w:smartTag w:uri="schemas-houaiss/mini" w:element="verbetes">
        <w:r w:rsidRPr="00414A80">
          <w:rPr>
            <w:sz w:val="24"/>
          </w:rPr>
          <w:t>especiais</w:t>
        </w:r>
      </w:smartTag>
      <w:r w:rsidRPr="00414A80">
        <w:rPr>
          <w:sz w:val="24"/>
        </w:rPr>
        <w:t xml:space="preserve"> poderão </w:t>
      </w:r>
      <w:smartTag w:uri="schemas-houaiss/acao" w:element="hm">
        <w:r w:rsidRPr="00414A80">
          <w:rPr>
            <w:sz w:val="24"/>
          </w:rPr>
          <w:t>ser</w:t>
        </w:r>
      </w:smartTag>
      <w:r w:rsidRPr="00414A80">
        <w:rPr>
          <w:sz w:val="24"/>
        </w:rPr>
        <w:t xml:space="preserve"> incluídas </w:t>
      </w:r>
      <w:smartTag w:uri="schemas-houaiss/mini" w:element="verbetes">
        <w:r w:rsidRPr="00414A80">
          <w:rPr>
            <w:sz w:val="24"/>
          </w:rPr>
          <w:t>em</w:t>
        </w:r>
      </w:smartTag>
      <w:r w:rsidRPr="00414A80">
        <w:rPr>
          <w:sz w:val="24"/>
        </w:rPr>
        <w:t xml:space="preserve"> </w:t>
      </w:r>
      <w:smartTag w:uri="schemas-houaiss/mini" w:element="verbetes">
        <w:r w:rsidRPr="00414A80">
          <w:rPr>
            <w:sz w:val="24"/>
          </w:rPr>
          <w:t>função</w:t>
        </w:r>
      </w:smartTag>
      <w:r w:rsidRPr="00414A80">
        <w:rPr>
          <w:sz w:val="24"/>
        </w:rPr>
        <w:t xml:space="preserve"> das </w:t>
      </w:r>
      <w:smartTag w:uri="schemas-houaiss/mini" w:element="verbetes">
        <w:r w:rsidRPr="00414A80">
          <w:rPr>
            <w:sz w:val="24"/>
          </w:rPr>
          <w:t>demandas</w:t>
        </w:r>
      </w:smartTag>
      <w:r w:rsidRPr="00414A80">
        <w:rPr>
          <w:sz w:val="24"/>
        </w:rPr>
        <w:t xml:space="preserve"> e </w:t>
      </w:r>
      <w:r w:rsidR="003F039B" w:rsidRPr="00414A80">
        <w:rPr>
          <w:sz w:val="24"/>
        </w:rPr>
        <w:t xml:space="preserve">dos </w:t>
      </w:r>
      <w:r w:rsidR="007519DA" w:rsidRPr="00414A80">
        <w:rPr>
          <w:sz w:val="24"/>
        </w:rPr>
        <w:t>focos</w:t>
      </w:r>
      <w:r w:rsidRPr="00414A80">
        <w:rPr>
          <w:sz w:val="24"/>
        </w:rPr>
        <w:t xml:space="preserve"> dos participantes.</w:t>
      </w:r>
    </w:p>
    <w:p w:rsidR="00586BBB" w:rsidRDefault="00586BBB" w:rsidP="005A5D19">
      <w:pPr>
        <w:pStyle w:val="TEXTO"/>
        <w:ind w:left="357"/>
        <w:jc w:val="left"/>
        <w:rPr>
          <w:sz w:val="24"/>
        </w:rPr>
      </w:pPr>
    </w:p>
    <w:p w:rsidR="00586BBB" w:rsidRDefault="00586BBB">
      <w:r>
        <w:br w:type="page"/>
      </w:r>
    </w:p>
    <w:p w:rsidR="003F039B" w:rsidRPr="00A76E06" w:rsidRDefault="003F039B" w:rsidP="005A5D19">
      <w:pPr>
        <w:pStyle w:val="TEXTO"/>
        <w:ind w:left="357"/>
        <w:jc w:val="left"/>
        <w:rPr>
          <w:color w:val="0070C0"/>
          <w:sz w:val="24"/>
        </w:rPr>
      </w:pPr>
    </w:p>
    <w:p w:rsidR="004841C4" w:rsidRPr="00F5695D" w:rsidRDefault="004841C4" w:rsidP="005A5D19">
      <w:pPr>
        <w:pStyle w:val="TARJA"/>
        <w:shd w:val="pct20" w:color="000000" w:fill="FFFFFF"/>
        <w:spacing w:before="0" w:after="0"/>
        <w:rPr>
          <w:sz w:val="24"/>
          <w:szCs w:val="24"/>
        </w:rPr>
      </w:pPr>
      <w:r w:rsidRPr="00F5695D">
        <w:rPr>
          <w:sz w:val="24"/>
          <w:szCs w:val="24"/>
        </w:rPr>
        <w:t>avaliação</w:t>
      </w:r>
    </w:p>
    <w:p w:rsidR="005A5D19" w:rsidRDefault="005A5D19" w:rsidP="005A5D19">
      <w:pPr>
        <w:pStyle w:val="TEXTO"/>
        <w:ind w:left="357"/>
        <w:jc w:val="left"/>
        <w:rPr>
          <w:color w:val="0070C0"/>
          <w:sz w:val="24"/>
        </w:rPr>
      </w:pPr>
    </w:p>
    <w:p w:rsidR="00563E2C" w:rsidRPr="006679C2" w:rsidRDefault="00563E2C" w:rsidP="00563E2C">
      <w:pPr>
        <w:pStyle w:val="TEXTO"/>
        <w:ind w:left="357"/>
        <w:jc w:val="left"/>
        <w:rPr>
          <w:sz w:val="24"/>
        </w:rPr>
      </w:pPr>
      <w:r w:rsidRPr="006679C2">
        <w:rPr>
          <w:sz w:val="24"/>
        </w:rPr>
        <w:t>A avaliação na disciplina será baseada em três notas:</w:t>
      </w:r>
    </w:p>
    <w:p w:rsidR="00F5695D" w:rsidRPr="006679C2" w:rsidRDefault="00F5695D" w:rsidP="00F5695D">
      <w:pPr>
        <w:pStyle w:val="TEXTO"/>
        <w:numPr>
          <w:ilvl w:val="0"/>
          <w:numId w:val="4"/>
        </w:numPr>
        <w:jc w:val="left"/>
        <w:rPr>
          <w:sz w:val="24"/>
        </w:rPr>
      </w:pPr>
      <w:r>
        <w:rPr>
          <w:sz w:val="24"/>
        </w:rPr>
        <w:t>Participação ativa nas discussões e debates em sala de aula</w:t>
      </w:r>
      <w:r w:rsidRPr="006679C2">
        <w:rPr>
          <w:sz w:val="24"/>
        </w:rPr>
        <w:t xml:space="preserve"> (</w:t>
      </w:r>
      <w:r>
        <w:rPr>
          <w:sz w:val="24"/>
        </w:rPr>
        <w:t>2</w:t>
      </w:r>
      <w:r w:rsidRPr="006679C2">
        <w:rPr>
          <w:sz w:val="24"/>
        </w:rPr>
        <w:t>0%)</w:t>
      </w:r>
    </w:p>
    <w:p w:rsidR="00563E2C" w:rsidRPr="006679C2" w:rsidRDefault="00692BC6" w:rsidP="00563E2C">
      <w:pPr>
        <w:pStyle w:val="TEXTO"/>
        <w:numPr>
          <w:ilvl w:val="0"/>
          <w:numId w:val="4"/>
        </w:numPr>
        <w:jc w:val="left"/>
        <w:rPr>
          <w:sz w:val="24"/>
        </w:rPr>
      </w:pPr>
      <w:r>
        <w:rPr>
          <w:sz w:val="24"/>
        </w:rPr>
        <w:t>Condução das apresentações,</w:t>
      </w:r>
      <w:r w:rsidR="00563E2C" w:rsidRPr="006679C2">
        <w:rPr>
          <w:sz w:val="24"/>
        </w:rPr>
        <w:t xml:space="preserve"> em </w:t>
      </w:r>
      <w:r>
        <w:rPr>
          <w:sz w:val="24"/>
        </w:rPr>
        <w:t>sala de aula, sobre os temas designados ao aluno</w:t>
      </w:r>
      <w:r w:rsidR="00563E2C" w:rsidRPr="006679C2">
        <w:rPr>
          <w:sz w:val="24"/>
        </w:rPr>
        <w:t xml:space="preserve"> </w:t>
      </w:r>
      <w:r w:rsidR="00563E2C">
        <w:rPr>
          <w:sz w:val="24"/>
        </w:rPr>
        <w:t>(</w:t>
      </w:r>
      <w:r w:rsidR="00F5695D">
        <w:rPr>
          <w:sz w:val="24"/>
        </w:rPr>
        <w:t>3</w:t>
      </w:r>
      <w:r w:rsidR="00563E2C" w:rsidRPr="006679C2">
        <w:rPr>
          <w:sz w:val="24"/>
        </w:rPr>
        <w:t>0%</w:t>
      </w:r>
      <w:proofErr w:type="gramStart"/>
      <w:r w:rsidR="00563E2C" w:rsidRPr="006679C2">
        <w:rPr>
          <w:sz w:val="24"/>
        </w:rPr>
        <w:t>)</w:t>
      </w:r>
      <w:proofErr w:type="gramEnd"/>
    </w:p>
    <w:p w:rsidR="00563E2C" w:rsidRPr="00A05F14" w:rsidRDefault="00563E2C" w:rsidP="00563E2C">
      <w:pPr>
        <w:pStyle w:val="TEXTO"/>
        <w:numPr>
          <w:ilvl w:val="0"/>
          <w:numId w:val="4"/>
        </w:numPr>
        <w:jc w:val="left"/>
        <w:rPr>
          <w:sz w:val="24"/>
        </w:rPr>
      </w:pPr>
      <w:r w:rsidRPr="006679C2">
        <w:rPr>
          <w:sz w:val="24"/>
        </w:rPr>
        <w:t xml:space="preserve">Apresentação e entrega </w:t>
      </w:r>
      <w:r>
        <w:rPr>
          <w:sz w:val="24"/>
        </w:rPr>
        <w:t>do Relatório Final</w:t>
      </w:r>
      <w:r w:rsidRPr="006679C2">
        <w:rPr>
          <w:sz w:val="24"/>
        </w:rPr>
        <w:t xml:space="preserve"> </w:t>
      </w:r>
      <w:r w:rsidR="00F5695D">
        <w:rPr>
          <w:sz w:val="24"/>
        </w:rPr>
        <w:t>(5</w:t>
      </w:r>
      <w:r w:rsidRPr="006679C2">
        <w:rPr>
          <w:sz w:val="24"/>
        </w:rPr>
        <w:t>0%)</w:t>
      </w:r>
    </w:p>
    <w:p w:rsidR="00563E2C" w:rsidRPr="00A76E06" w:rsidRDefault="00563E2C" w:rsidP="005A5D19">
      <w:pPr>
        <w:pStyle w:val="TEXTO"/>
        <w:ind w:left="357"/>
        <w:jc w:val="left"/>
        <w:rPr>
          <w:color w:val="0070C0"/>
          <w:sz w:val="24"/>
        </w:rPr>
      </w:pPr>
    </w:p>
    <w:p w:rsidR="005A5D19" w:rsidRPr="00A76E06" w:rsidRDefault="005A5D19" w:rsidP="005A5D19">
      <w:pPr>
        <w:pStyle w:val="TEXTO"/>
        <w:jc w:val="left"/>
        <w:rPr>
          <w:color w:val="0070C0"/>
          <w:sz w:val="24"/>
        </w:rPr>
      </w:pPr>
    </w:p>
    <w:p w:rsidR="00295CCC" w:rsidRPr="0037418C" w:rsidRDefault="00295CCC" w:rsidP="00295CCC">
      <w:pPr>
        <w:pStyle w:val="TARJA"/>
        <w:shd w:val="pct20" w:color="000000" w:fill="FFFFFF"/>
        <w:spacing w:before="0" w:after="0"/>
        <w:rPr>
          <w:sz w:val="24"/>
          <w:szCs w:val="24"/>
        </w:rPr>
      </w:pPr>
      <w:smartTag w:uri="schemas-houaiss/acao" w:element="dm">
        <w:r w:rsidRPr="0037418C">
          <w:rPr>
            <w:sz w:val="24"/>
            <w:szCs w:val="24"/>
          </w:rPr>
          <w:t>PROFESSOR</w:t>
        </w:r>
      </w:smartTag>
    </w:p>
    <w:p w:rsidR="00295CCC" w:rsidRPr="0037418C" w:rsidRDefault="00295CCC" w:rsidP="00295CCC">
      <w:pPr>
        <w:pStyle w:val="TEXTO"/>
        <w:ind w:left="357"/>
        <w:jc w:val="left"/>
        <w:rPr>
          <w:sz w:val="24"/>
        </w:rPr>
      </w:pPr>
    </w:p>
    <w:p w:rsidR="004E38CE" w:rsidRDefault="004E38CE" w:rsidP="00295CCC">
      <w:pPr>
        <w:pStyle w:val="TEXTO"/>
        <w:ind w:left="357"/>
        <w:jc w:val="left"/>
        <w:rPr>
          <w:sz w:val="24"/>
        </w:rPr>
      </w:pPr>
      <w:r w:rsidRPr="0037418C">
        <w:rPr>
          <w:b/>
          <w:sz w:val="24"/>
        </w:rPr>
        <w:t>Jorge Carneiro</w:t>
      </w:r>
      <w:r w:rsidRPr="0037418C">
        <w:rPr>
          <w:sz w:val="24"/>
        </w:rPr>
        <w:t xml:space="preserve"> é Doutor em Administração de Empresas pela Universidade Federal do Rio de Janeiro. </w:t>
      </w:r>
      <w:r w:rsidR="00C23B65">
        <w:rPr>
          <w:sz w:val="24"/>
        </w:rPr>
        <w:t>Coordena</w:t>
      </w:r>
      <w:r w:rsidR="0037418C">
        <w:rPr>
          <w:sz w:val="24"/>
        </w:rPr>
        <w:t xml:space="preserve">dor da divisão de Estratégia em Organizações da ANPAD. </w:t>
      </w:r>
      <w:r w:rsidR="00150395">
        <w:rPr>
          <w:sz w:val="24"/>
        </w:rPr>
        <w:t xml:space="preserve">Membro do </w:t>
      </w:r>
      <w:r w:rsidR="00150395" w:rsidRPr="00B77AE1">
        <w:rPr>
          <w:sz w:val="24"/>
        </w:rPr>
        <w:t xml:space="preserve">editorial </w:t>
      </w:r>
      <w:proofErr w:type="spellStart"/>
      <w:r w:rsidR="00150395" w:rsidRPr="00B77AE1">
        <w:rPr>
          <w:sz w:val="24"/>
        </w:rPr>
        <w:t>advisory</w:t>
      </w:r>
      <w:proofErr w:type="spellEnd"/>
      <w:r w:rsidR="00150395" w:rsidRPr="00B77AE1">
        <w:rPr>
          <w:sz w:val="24"/>
        </w:rPr>
        <w:t xml:space="preserve"> </w:t>
      </w:r>
      <w:proofErr w:type="spellStart"/>
      <w:r w:rsidR="00150395" w:rsidRPr="00B77AE1">
        <w:rPr>
          <w:sz w:val="24"/>
        </w:rPr>
        <w:t>board</w:t>
      </w:r>
      <w:proofErr w:type="spellEnd"/>
      <w:r w:rsidR="00150395">
        <w:rPr>
          <w:sz w:val="24"/>
        </w:rPr>
        <w:t xml:space="preserve"> dos periódicos científicos </w:t>
      </w:r>
      <w:proofErr w:type="spellStart"/>
      <w:r w:rsidR="00150395" w:rsidRPr="00B77AE1">
        <w:rPr>
          <w:i/>
          <w:sz w:val="24"/>
        </w:rPr>
        <w:t>Multinational</w:t>
      </w:r>
      <w:proofErr w:type="spellEnd"/>
      <w:r w:rsidR="00150395" w:rsidRPr="00B77AE1">
        <w:rPr>
          <w:i/>
          <w:sz w:val="24"/>
        </w:rPr>
        <w:t xml:space="preserve"> Business </w:t>
      </w:r>
      <w:proofErr w:type="spellStart"/>
      <w:r w:rsidR="00150395" w:rsidRPr="00B77AE1">
        <w:rPr>
          <w:i/>
          <w:sz w:val="24"/>
        </w:rPr>
        <w:t>Review</w:t>
      </w:r>
      <w:proofErr w:type="spellEnd"/>
      <w:r w:rsidR="00150395" w:rsidRPr="00B77AE1">
        <w:rPr>
          <w:sz w:val="24"/>
        </w:rPr>
        <w:t xml:space="preserve">, </w:t>
      </w:r>
      <w:r w:rsidR="00150395" w:rsidRPr="00B77AE1">
        <w:rPr>
          <w:i/>
          <w:sz w:val="24"/>
        </w:rPr>
        <w:t>Management Research</w:t>
      </w:r>
      <w:r w:rsidR="00150395" w:rsidRPr="00B77AE1">
        <w:rPr>
          <w:sz w:val="24"/>
        </w:rPr>
        <w:t xml:space="preserve"> e </w:t>
      </w:r>
      <w:r w:rsidR="00150395" w:rsidRPr="00B77AE1">
        <w:rPr>
          <w:i/>
          <w:sz w:val="24"/>
        </w:rPr>
        <w:t>Brazilian Administration Review</w:t>
      </w:r>
      <w:r w:rsidR="00150395" w:rsidRPr="00B77AE1">
        <w:rPr>
          <w:sz w:val="24"/>
        </w:rPr>
        <w:t xml:space="preserve"> (</w:t>
      </w:r>
      <w:r w:rsidR="00150395" w:rsidRPr="00B77AE1">
        <w:rPr>
          <w:i/>
          <w:sz w:val="24"/>
        </w:rPr>
        <w:t>BAR</w:t>
      </w:r>
      <w:r w:rsidR="00150395" w:rsidRPr="00B77AE1">
        <w:rPr>
          <w:sz w:val="24"/>
        </w:rPr>
        <w:t>)</w:t>
      </w:r>
      <w:r w:rsidR="00150395">
        <w:rPr>
          <w:sz w:val="24"/>
        </w:rPr>
        <w:t xml:space="preserve">, membro do </w:t>
      </w:r>
      <w:r w:rsidR="00150395" w:rsidRPr="00B77AE1">
        <w:rPr>
          <w:i/>
          <w:sz w:val="24"/>
        </w:rPr>
        <w:t xml:space="preserve">editorial </w:t>
      </w:r>
      <w:proofErr w:type="spellStart"/>
      <w:r w:rsidR="00150395" w:rsidRPr="00B77AE1">
        <w:rPr>
          <w:i/>
          <w:sz w:val="24"/>
        </w:rPr>
        <w:t>review</w:t>
      </w:r>
      <w:proofErr w:type="spellEnd"/>
      <w:r w:rsidR="00150395" w:rsidRPr="00B77AE1">
        <w:rPr>
          <w:i/>
          <w:sz w:val="24"/>
        </w:rPr>
        <w:t xml:space="preserve"> </w:t>
      </w:r>
      <w:proofErr w:type="spellStart"/>
      <w:r w:rsidR="00150395" w:rsidRPr="00B77AE1">
        <w:rPr>
          <w:i/>
          <w:sz w:val="24"/>
        </w:rPr>
        <w:t>board</w:t>
      </w:r>
      <w:proofErr w:type="spellEnd"/>
      <w:r w:rsidR="00150395" w:rsidRPr="00B77AE1">
        <w:rPr>
          <w:sz w:val="24"/>
        </w:rPr>
        <w:t xml:space="preserve"> do peri</w:t>
      </w:r>
      <w:r w:rsidR="00150395">
        <w:rPr>
          <w:sz w:val="24"/>
        </w:rPr>
        <w:t>ódico</w:t>
      </w:r>
      <w:r w:rsidR="00150395" w:rsidRPr="00B77AE1">
        <w:rPr>
          <w:sz w:val="24"/>
        </w:rPr>
        <w:t xml:space="preserve"> </w:t>
      </w:r>
      <w:proofErr w:type="spellStart"/>
      <w:r w:rsidR="00150395" w:rsidRPr="00B77AE1">
        <w:rPr>
          <w:i/>
          <w:sz w:val="24"/>
        </w:rPr>
        <w:t>International</w:t>
      </w:r>
      <w:proofErr w:type="spellEnd"/>
      <w:r w:rsidR="00150395" w:rsidRPr="00B77AE1">
        <w:rPr>
          <w:i/>
          <w:sz w:val="24"/>
        </w:rPr>
        <w:t xml:space="preserve"> </w:t>
      </w:r>
      <w:proofErr w:type="spellStart"/>
      <w:r w:rsidR="00150395" w:rsidRPr="00B77AE1">
        <w:rPr>
          <w:i/>
          <w:sz w:val="24"/>
        </w:rPr>
        <w:t>Journal</w:t>
      </w:r>
      <w:proofErr w:type="spellEnd"/>
      <w:r w:rsidR="00150395" w:rsidRPr="00B77AE1">
        <w:rPr>
          <w:i/>
          <w:sz w:val="24"/>
        </w:rPr>
        <w:t xml:space="preserve"> </w:t>
      </w:r>
      <w:proofErr w:type="spellStart"/>
      <w:r w:rsidR="00150395" w:rsidRPr="00B77AE1">
        <w:rPr>
          <w:i/>
          <w:sz w:val="24"/>
        </w:rPr>
        <w:t>of</w:t>
      </w:r>
      <w:proofErr w:type="spellEnd"/>
      <w:r w:rsidR="00150395" w:rsidRPr="00B77AE1">
        <w:rPr>
          <w:i/>
          <w:sz w:val="24"/>
        </w:rPr>
        <w:t xml:space="preserve"> </w:t>
      </w:r>
      <w:proofErr w:type="spellStart"/>
      <w:r w:rsidR="00150395" w:rsidRPr="00B77AE1">
        <w:rPr>
          <w:i/>
          <w:sz w:val="24"/>
        </w:rPr>
        <w:t>Emerging</w:t>
      </w:r>
      <w:proofErr w:type="spellEnd"/>
      <w:r w:rsidR="00150395" w:rsidRPr="00B77AE1">
        <w:rPr>
          <w:i/>
          <w:sz w:val="24"/>
        </w:rPr>
        <w:t xml:space="preserve"> </w:t>
      </w:r>
      <w:proofErr w:type="spellStart"/>
      <w:r w:rsidR="00150395" w:rsidRPr="00B77AE1">
        <w:rPr>
          <w:i/>
          <w:sz w:val="24"/>
        </w:rPr>
        <w:t>Markets</w:t>
      </w:r>
      <w:proofErr w:type="spellEnd"/>
      <w:r w:rsidR="00150395">
        <w:rPr>
          <w:sz w:val="24"/>
        </w:rPr>
        <w:t xml:space="preserve">, e </w:t>
      </w:r>
      <w:proofErr w:type="spellStart"/>
      <w:r w:rsidR="00150395">
        <w:rPr>
          <w:sz w:val="24"/>
        </w:rPr>
        <w:t>ex</w:t>
      </w:r>
      <w:proofErr w:type="spellEnd"/>
      <w:r w:rsidR="00150395">
        <w:rPr>
          <w:sz w:val="24"/>
        </w:rPr>
        <w:t xml:space="preserve">-editor-chefe </w:t>
      </w:r>
      <w:proofErr w:type="gramStart"/>
      <w:r w:rsidR="00150395">
        <w:rPr>
          <w:sz w:val="24"/>
        </w:rPr>
        <w:t xml:space="preserve">da </w:t>
      </w:r>
      <w:r w:rsidR="00150395" w:rsidRPr="00B77AE1">
        <w:rPr>
          <w:i/>
          <w:sz w:val="24"/>
        </w:rPr>
        <w:t>BAR</w:t>
      </w:r>
      <w:proofErr w:type="gramEnd"/>
      <w:r w:rsidR="00150395">
        <w:rPr>
          <w:sz w:val="24"/>
        </w:rPr>
        <w:t xml:space="preserve"> (2010-2015)</w:t>
      </w:r>
      <w:r w:rsidR="00E969B9">
        <w:rPr>
          <w:sz w:val="24"/>
        </w:rPr>
        <w:t xml:space="preserve"> e </w:t>
      </w:r>
      <w:proofErr w:type="spellStart"/>
      <w:r w:rsidR="00E969B9">
        <w:rPr>
          <w:sz w:val="24"/>
        </w:rPr>
        <w:t>ex</w:t>
      </w:r>
      <w:proofErr w:type="spellEnd"/>
      <w:r w:rsidR="00E969B9">
        <w:rPr>
          <w:sz w:val="24"/>
        </w:rPr>
        <w:t>-</w:t>
      </w:r>
      <w:proofErr w:type="spellStart"/>
      <w:r w:rsidR="00E969B9">
        <w:rPr>
          <w:sz w:val="24"/>
        </w:rPr>
        <w:t>co-editor</w:t>
      </w:r>
      <w:proofErr w:type="spellEnd"/>
      <w:r w:rsidR="00E969B9">
        <w:rPr>
          <w:sz w:val="24"/>
        </w:rPr>
        <w:t xml:space="preserve"> convidado de quatro </w:t>
      </w:r>
      <w:proofErr w:type="spellStart"/>
      <w:r w:rsidR="00E969B9" w:rsidRPr="002E1F8B">
        <w:rPr>
          <w:i/>
          <w:sz w:val="24"/>
        </w:rPr>
        <w:t>special</w:t>
      </w:r>
      <w:proofErr w:type="spellEnd"/>
      <w:r w:rsidR="00E969B9" w:rsidRPr="002E1F8B">
        <w:rPr>
          <w:i/>
          <w:sz w:val="24"/>
        </w:rPr>
        <w:t xml:space="preserve"> </w:t>
      </w:r>
      <w:proofErr w:type="spellStart"/>
      <w:r w:rsidR="00E969B9" w:rsidRPr="002E1F8B">
        <w:rPr>
          <w:i/>
          <w:sz w:val="24"/>
        </w:rPr>
        <w:t>issues</w:t>
      </w:r>
      <w:proofErr w:type="spellEnd"/>
      <w:r w:rsidR="00E969B9">
        <w:rPr>
          <w:sz w:val="24"/>
        </w:rPr>
        <w:t xml:space="preserve"> sobre América Latina no </w:t>
      </w:r>
      <w:proofErr w:type="spellStart"/>
      <w:r w:rsidR="00E969B9" w:rsidRPr="002E1F8B">
        <w:rPr>
          <w:i/>
          <w:sz w:val="24"/>
        </w:rPr>
        <w:t>Journal</w:t>
      </w:r>
      <w:proofErr w:type="spellEnd"/>
      <w:r w:rsidR="00E969B9" w:rsidRPr="002E1F8B">
        <w:rPr>
          <w:i/>
          <w:sz w:val="24"/>
        </w:rPr>
        <w:t xml:space="preserve"> </w:t>
      </w:r>
      <w:proofErr w:type="spellStart"/>
      <w:r w:rsidR="00E969B9" w:rsidRPr="002E1F8B">
        <w:rPr>
          <w:i/>
          <w:sz w:val="24"/>
        </w:rPr>
        <w:t>of</w:t>
      </w:r>
      <w:proofErr w:type="spellEnd"/>
      <w:r w:rsidR="00E969B9" w:rsidRPr="002E1F8B">
        <w:rPr>
          <w:i/>
          <w:sz w:val="24"/>
        </w:rPr>
        <w:t xml:space="preserve"> Business </w:t>
      </w:r>
      <w:proofErr w:type="spellStart"/>
      <w:r w:rsidR="00E969B9" w:rsidRPr="002E1F8B">
        <w:rPr>
          <w:i/>
          <w:sz w:val="24"/>
        </w:rPr>
        <w:t>Research</w:t>
      </w:r>
      <w:proofErr w:type="spellEnd"/>
      <w:r w:rsidR="00150395">
        <w:rPr>
          <w:sz w:val="24"/>
        </w:rPr>
        <w:t xml:space="preserve">. </w:t>
      </w:r>
      <w:r w:rsidR="0037418C" w:rsidRPr="00125CDA">
        <w:rPr>
          <w:sz w:val="24"/>
        </w:rPr>
        <w:t xml:space="preserve">Carneiro tem </w:t>
      </w:r>
      <w:r w:rsidR="00C23B65" w:rsidRPr="00125CDA">
        <w:rPr>
          <w:sz w:val="24"/>
        </w:rPr>
        <w:t xml:space="preserve">ocupado posições em </w:t>
      </w:r>
      <w:r w:rsidR="00C23B65" w:rsidRPr="00125CDA">
        <w:rPr>
          <w:i/>
          <w:sz w:val="24"/>
        </w:rPr>
        <w:t>Boards</w:t>
      </w:r>
      <w:r w:rsidR="00C23B65" w:rsidRPr="00125CDA">
        <w:rPr>
          <w:sz w:val="24"/>
        </w:rPr>
        <w:t xml:space="preserve"> de</w:t>
      </w:r>
      <w:r w:rsidR="0037418C" w:rsidRPr="00125CDA">
        <w:rPr>
          <w:sz w:val="24"/>
        </w:rPr>
        <w:t xml:space="preserve"> associações internacionais (</w:t>
      </w:r>
      <w:r w:rsidR="00E969B9" w:rsidRPr="00125CDA">
        <w:rPr>
          <w:sz w:val="24"/>
        </w:rPr>
        <w:t xml:space="preserve">BALAS – </w:t>
      </w:r>
      <w:r w:rsidR="00E969B9" w:rsidRPr="00125CDA">
        <w:rPr>
          <w:i/>
          <w:sz w:val="24"/>
        </w:rPr>
        <w:t>Business Association of Latin American Studies</w:t>
      </w:r>
      <w:r w:rsidR="00E969B9" w:rsidRPr="00125CDA">
        <w:rPr>
          <w:sz w:val="24"/>
        </w:rPr>
        <w:t xml:space="preserve">, 2009-2014; </w:t>
      </w:r>
      <w:r w:rsidR="0037418C" w:rsidRPr="00125CDA">
        <w:rPr>
          <w:sz w:val="24"/>
        </w:rPr>
        <w:t xml:space="preserve">EIBA – </w:t>
      </w:r>
      <w:r w:rsidR="0037418C" w:rsidRPr="00125CDA">
        <w:rPr>
          <w:i/>
          <w:sz w:val="24"/>
        </w:rPr>
        <w:t>European Inter</w:t>
      </w:r>
      <w:r w:rsidR="00C23B65" w:rsidRPr="00125CDA">
        <w:rPr>
          <w:i/>
          <w:sz w:val="24"/>
        </w:rPr>
        <w:t>na</w:t>
      </w:r>
      <w:r w:rsidR="0037418C" w:rsidRPr="00125CDA">
        <w:rPr>
          <w:i/>
          <w:sz w:val="24"/>
        </w:rPr>
        <w:t>tional Business Academy</w:t>
      </w:r>
      <w:r w:rsidR="0037418C" w:rsidRPr="00125CDA">
        <w:rPr>
          <w:sz w:val="24"/>
        </w:rPr>
        <w:t xml:space="preserve">, 2011-2016; </w:t>
      </w:r>
      <w:r w:rsidR="00050F87" w:rsidRPr="00125CDA">
        <w:rPr>
          <w:sz w:val="24"/>
        </w:rPr>
        <w:t xml:space="preserve">AIB-LAT – </w:t>
      </w:r>
      <w:r w:rsidR="00050F87" w:rsidRPr="00125CDA">
        <w:rPr>
          <w:i/>
          <w:sz w:val="24"/>
        </w:rPr>
        <w:t>Academy of International Business, Latin American chapter</w:t>
      </w:r>
      <w:r w:rsidR="00050F87" w:rsidRPr="00125CDA">
        <w:rPr>
          <w:sz w:val="24"/>
        </w:rPr>
        <w:t>, 2016-2017</w:t>
      </w:r>
      <w:r w:rsidR="00C23B65" w:rsidRPr="00125CDA">
        <w:rPr>
          <w:sz w:val="24"/>
        </w:rPr>
        <w:t xml:space="preserve">). </w:t>
      </w:r>
      <w:r w:rsidR="00663D6E" w:rsidRPr="0037418C">
        <w:rPr>
          <w:sz w:val="24"/>
        </w:rPr>
        <w:t>Antes de se dedicar à carreira acadêmica, Jorge Carneio acumulou extensa experiência profissional c</w:t>
      </w:r>
      <w:r w:rsidR="00B77AE1">
        <w:rPr>
          <w:sz w:val="24"/>
        </w:rPr>
        <w:t>omo executivo</w:t>
      </w:r>
      <w:r w:rsidR="00663D6E" w:rsidRPr="0037418C">
        <w:rPr>
          <w:sz w:val="24"/>
        </w:rPr>
        <w:t xml:space="preserve"> na indústria de óleo &amp; gás e em empresas pontocom. </w:t>
      </w:r>
      <w:r w:rsidR="00362B73">
        <w:rPr>
          <w:sz w:val="24"/>
        </w:rPr>
        <w:t xml:space="preserve">Seus interesses de pesquisa se concentram em estratégia organizacional, internacionalização de empresas e avaliação do desempenho empresarial. </w:t>
      </w:r>
    </w:p>
    <w:p w:rsidR="00362B73" w:rsidRPr="000526C1" w:rsidRDefault="00362B73" w:rsidP="00295CCC">
      <w:pPr>
        <w:pStyle w:val="TEXTO"/>
        <w:ind w:left="357"/>
        <w:jc w:val="left"/>
        <w:rPr>
          <w:sz w:val="24"/>
        </w:rPr>
      </w:pPr>
      <w:proofErr w:type="gramStart"/>
      <w:r w:rsidRPr="000526C1">
        <w:rPr>
          <w:sz w:val="24"/>
        </w:rPr>
        <w:t>e-mail</w:t>
      </w:r>
      <w:proofErr w:type="gramEnd"/>
      <w:r w:rsidRPr="000526C1">
        <w:rPr>
          <w:sz w:val="24"/>
        </w:rPr>
        <w:t xml:space="preserve">: </w:t>
      </w:r>
      <w:hyperlink r:id="rId8" w:history="1">
        <w:r w:rsidR="000526C1" w:rsidRPr="000526C1">
          <w:rPr>
            <w:rStyle w:val="Hyperlink"/>
            <w:sz w:val="24"/>
          </w:rPr>
          <w:t>jorge.carneiro@fgv.br</w:t>
        </w:r>
      </w:hyperlink>
    </w:p>
    <w:p w:rsidR="00295CCC" w:rsidRDefault="00295CCC" w:rsidP="00295CCC">
      <w:pPr>
        <w:pStyle w:val="TEXTO"/>
        <w:ind w:left="357"/>
        <w:jc w:val="left"/>
        <w:rPr>
          <w:color w:val="0070C0"/>
          <w:sz w:val="24"/>
        </w:rPr>
      </w:pPr>
    </w:p>
    <w:p w:rsidR="00586BBB" w:rsidRDefault="00586BBB">
      <w:pPr>
        <w:rPr>
          <w:color w:val="0070C0"/>
        </w:rPr>
      </w:pPr>
      <w:r>
        <w:rPr>
          <w:color w:val="0070C0"/>
        </w:rPr>
        <w:br w:type="page"/>
      </w:r>
    </w:p>
    <w:p w:rsidR="00414A80" w:rsidRPr="00A76E06" w:rsidRDefault="00414A80" w:rsidP="00295CCC">
      <w:pPr>
        <w:pStyle w:val="TEXTO"/>
        <w:ind w:left="357"/>
        <w:jc w:val="left"/>
        <w:rPr>
          <w:color w:val="0070C0"/>
          <w:sz w:val="24"/>
        </w:rPr>
      </w:pPr>
    </w:p>
    <w:p w:rsidR="00295CCC" w:rsidRPr="0069339E" w:rsidRDefault="00295CCC" w:rsidP="00295CCC">
      <w:pPr>
        <w:pStyle w:val="TARJA"/>
        <w:shd w:val="pct20" w:color="000000" w:fill="FFFFFF"/>
        <w:spacing w:before="0" w:after="0"/>
        <w:rPr>
          <w:sz w:val="24"/>
          <w:szCs w:val="24"/>
        </w:rPr>
      </w:pPr>
      <w:r w:rsidRPr="0069339E">
        <w:rPr>
          <w:sz w:val="24"/>
          <w:szCs w:val="24"/>
        </w:rPr>
        <w:t>CRONOGRAMA DE ATIVIDADES</w:t>
      </w:r>
    </w:p>
    <w:p w:rsidR="00295CCC" w:rsidRPr="0069339E" w:rsidRDefault="00295CCC" w:rsidP="00295CCC">
      <w:pPr>
        <w:pStyle w:val="TEXTO"/>
        <w:ind w:left="357"/>
        <w:jc w:val="left"/>
        <w:rPr>
          <w:sz w:val="24"/>
        </w:rPr>
      </w:pPr>
    </w:p>
    <w:tbl>
      <w:tblPr>
        <w:tblW w:w="102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3870"/>
        <w:gridCol w:w="2340"/>
        <w:gridCol w:w="2700"/>
      </w:tblGrid>
      <w:tr w:rsidR="0069339E" w:rsidRPr="0069339E" w:rsidTr="005D0215">
        <w:trPr>
          <w:cantSplit/>
        </w:trPr>
        <w:tc>
          <w:tcPr>
            <w:tcW w:w="1327" w:type="dxa"/>
          </w:tcPr>
          <w:p w:rsidR="00C71A6E" w:rsidRPr="0069339E" w:rsidRDefault="00AA7446" w:rsidP="00C71A6E">
            <w:pPr>
              <w:pStyle w:val="TEXTO"/>
              <w:ind w:firstLine="0"/>
              <w:jc w:val="center"/>
              <w:rPr>
                <w:sz w:val="22"/>
                <w:szCs w:val="22"/>
              </w:rPr>
            </w:pPr>
            <w:r w:rsidRPr="0069339E">
              <w:rPr>
                <w:b/>
                <w:sz w:val="22"/>
                <w:szCs w:val="22"/>
              </w:rPr>
              <w:br/>
            </w:r>
            <w:r w:rsidR="00C71A6E" w:rsidRPr="0069339E">
              <w:rPr>
                <w:b/>
                <w:sz w:val="22"/>
                <w:szCs w:val="22"/>
              </w:rPr>
              <w:t>Datas</w:t>
            </w:r>
          </w:p>
        </w:tc>
        <w:tc>
          <w:tcPr>
            <w:tcW w:w="3870" w:type="dxa"/>
          </w:tcPr>
          <w:p w:rsidR="00C71A6E" w:rsidRPr="0069339E" w:rsidRDefault="00AA7446" w:rsidP="005F5D04">
            <w:pPr>
              <w:pStyle w:val="TEXTO"/>
              <w:ind w:firstLine="0"/>
              <w:jc w:val="center"/>
              <w:rPr>
                <w:b/>
                <w:sz w:val="22"/>
                <w:szCs w:val="22"/>
              </w:rPr>
            </w:pPr>
            <w:r w:rsidRPr="0069339E">
              <w:rPr>
                <w:b/>
                <w:sz w:val="22"/>
                <w:szCs w:val="22"/>
              </w:rPr>
              <w:br/>
            </w:r>
            <w:r w:rsidR="005F5D04" w:rsidRPr="0069339E">
              <w:rPr>
                <w:b/>
                <w:sz w:val="22"/>
                <w:szCs w:val="22"/>
              </w:rPr>
              <w:t>Atividades-</w:t>
            </w:r>
            <w:r w:rsidR="00C71A6E" w:rsidRPr="0069339E">
              <w:rPr>
                <w:b/>
                <w:sz w:val="22"/>
                <w:szCs w:val="22"/>
              </w:rPr>
              <w:t xml:space="preserve">base </w:t>
            </w:r>
          </w:p>
        </w:tc>
        <w:tc>
          <w:tcPr>
            <w:tcW w:w="2340" w:type="dxa"/>
          </w:tcPr>
          <w:p w:rsidR="0069339E" w:rsidRPr="00CD48FC" w:rsidRDefault="00AA7446" w:rsidP="0069339E">
            <w:pPr>
              <w:pStyle w:val="TEXTO"/>
              <w:ind w:firstLine="0"/>
              <w:jc w:val="center"/>
              <w:rPr>
                <w:i/>
                <w:sz w:val="18"/>
                <w:szCs w:val="22"/>
              </w:rPr>
            </w:pPr>
            <w:r w:rsidRPr="0069339E">
              <w:rPr>
                <w:b/>
                <w:sz w:val="22"/>
                <w:szCs w:val="22"/>
              </w:rPr>
              <w:br/>
            </w:r>
            <w:r w:rsidR="00C71A6E" w:rsidRPr="0069339E">
              <w:rPr>
                <w:b/>
                <w:sz w:val="22"/>
                <w:szCs w:val="22"/>
              </w:rPr>
              <w:t xml:space="preserve">Leituras Obrigatórias </w:t>
            </w:r>
            <w:proofErr w:type="gramStart"/>
            <w:r w:rsidR="00C71A6E" w:rsidRPr="00CD48FC">
              <w:rPr>
                <w:i/>
                <w:sz w:val="18"/>
                <w:szCs w:val="22"/>
              </w:rPr>
              <w:t>(</w:t>
            </w:r>
            <w:r w:rsidR="0069339E" w:rsidRPr="00CD48FC">
              <w:rPr>
                <w:i/>
                <w:sz w:val="18"/>
                <w:szCs w:val="22"/>
              </w:rPr>
              <w:t>em negrito – imprescindíveis;</w:t>
            </w:r>
          </w:p>
          <w:p w:rsidR="00C71A6E" w:rsidRPr="0069339E" w:rsidRDefault="0069339E" w:rsidP="0069339E">
            <w:pPr>
              <w:pStyle w:val="TEXTO"/>
              <w:ind w:firstLine="0"/>
              <w:jc w:val="center"/>
              <w:rPr>
                <w:b/>
                <w:sz w:val="22"/>
                <w:szCs w:val="22"/>
              </w:rPr>
            </w:pPr>
            <w:r w:rsidRPr="00CD48FC">
              <w:rPr>
                <w:i/>
                <w:sz w:val="18"/>
                <w:szCs w:val="22"/>
              </w:rPr>
              <w:t>em</w:t>
            </w:r>
            <w:proofErr w:type="gramEnd"/>
            <w:r w:rsidRPr="00CD48FC">
              <w:rPr>
                <w:i/>
                <w:sz w:val="18"/>
                <w:szCs w:val="22"/>
              </w:rPr>
              <w:t xml:space="preserve"> não negrito – fortemente recomendadas</w:t>
            </w:r>
            <w:r w:rsidR="00C71A6E" w:rsidRPr="00CD48FC">
              <w:rPr>
                <w:i/>
                <w:sz w:val="18"/>
                <w:szCs w:val="22"/>
              </w:rPr>
              <w:t>)</w:t>
            </w:r>
          </w:p>
        </w:tc>
        <w:tc>
          <w:tcPr>
            <w:tcW w:w="2700" w:type="dxa"/>
          </w:tcPr>
          <w:p w:rsidR="0069339E" w:rsidRDefault="0069339E" w:rsidP="0069339E">
            <w:pPr>
              <w:pStyle w:val="TEXTO"/>
              <w:ind w:left="10" w:hanging="10"/>
              <w:jc w:val="center"/>
              <w:rPr>
                <w:sz w:val="22"/>
                <w:szCs w:val="22"/>
              </w:rPr>
            </w:pPr>
          </w:p>
          <w:p w:rsidR="00C71A6E" w:rsidRPr="0069339E" w:rsidRDefault="00C71A6E" w:rsidP="0069339E">
            <w:pPr>
              <w:pStyle w:val="TEXTO"/>
              <w:ind w:left="10" w:hanging="10"/>
              <w:jc w:val="center"/>
              <w:rPr>
                <w:b/>
                <w:sz w:val="22"/>
                <w:szCs w:val="22"/>
              </w:rPr>
            </w:pPr>
            <w:r w:rsidRPr="0069339E">
              <w:rPr>
                <w:b/>
                <w:sz w:val="22"/>
                <w:szCs w:val="22"/>
              </w:rPr>
              <w:t xml:space="preserve">Leituras </w:t>
            </w:r>
            <w:r w:rsidR="0069339E">
              <w:rPr>
                <w:b/>
                <w:sz w:val="22"/>
                <w:szCs w:val="22"/>
              </w:rPr>
              <w:t>complementares</w:t>
            </w:r>
            <w:r w:rsidRPr="0069339E">
              <w:rPr>
                <w:b/>
                <w:sz w:val="22"/>
                <w:szCs w:val="22"/>
              </w:rPr>
              <w:t xml:space="preserve"> </w:t>
            </w:r>
            <w:r w:rsidRPr="00CD48FC">
              <w:rPr>
                <w:i/>
                <w:sz w:val="18"/>
                <w:szCs w:val="22"/>
              </w:rPr>
              <w:t>(</w:t>
            </w:r>
            <w:r w:rsidR="0069339E" w:rsidRPr="00CD48FC">
              <w:rPr>
                <w:i/>
                <w:sz w:val="18"/>
                <w:szCs w:val="22"/>
              </w:rPr>
              <w:t>fortemente sugeridas para os alunos que vão apresentar o respectivo tópico em sala de aula</w:t>
            </w:r>
            <w:r w:rsidRPr="00CD48FC">
              <w:rPr>
                <w:i/>
                <w:sz w:val="18"/>
                <w:szCs w:val="22"/>
              </w:rPr>
              <w:t>)</w:t>
            </w:r>
          </w:p>
        </w:tc>
      </w:tr>
      <w:tr w:rsidR="00A76E06" w:rsidRPr="00A76E06" w:rsidTr="005D0215">
        <w:trPr>
          <w:cantSplit/>
        </w:trPr>
        <w:tc>
          <w:tcPr>
            <w:tcW w:w="1327" w:type="dxa"/>
            <w:shd w:val="clear" w:color="auto" w:fill="DBE5F1" w:themeFill="accent1" w:themeFillTint="33"/>
          </w:tcPr>
          <w:p w:rsidR="00C71A6E" w:rsidRPr="00F032DE" w:rsidRDefault="005F5D04" w:rsidP="005F5D04">
            <w:pPr>
              <w:pStyle w:val="TEXTO"/>
              <w:ind w:firstLine="0"/>
              <w:jc w:val="center"/>
              <w:rPr>
                <w:szCs w:val="20"/>
              </w:rPr>
            </w:pPr>
            <w:r w:rsidRPr="00F032DE">
              <w:rPr>
                <w:szCs w:val="20"/>
              </w:rPr>
              <w:t>2</w:t>
            </w:r>
            <w:r w:rsidR="00C71A6E" w:rsidRPr="00F032DE">
              <w:rPr>
                <w:szCs w:val="20"/>
              </w:rPr>
              <w:t xml:space="preserve"> a </w:t>
            </w:r>
            <w:r w:rsidRPr="00F032DE">
              <w:rPr>
                <w:szCs w:val="20"/>
              </w:rPr>
              <w:t>29 de janeir</w:t>
            </w:r>
            <w:r w:rsidR="00C71A6E" w:rsidRPr="00F032DE">
              <w:rPr>
                <w:szCs w:val="20"/>
              </w:rPr>
              <w:t>o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C71A6E" w:rsidRPr="00F032DE" w:rsidRDefault="009A6F10" w:rsidP="00C71A6E">
            <w:pPr>
              <w:pStyle w:val="TEXTO"/>
              <w:ind w:firstLine="0"/>
              <w:jc w:val="left"/>
              <w:rPr>
                <w:szCs w:val="20"/>
              </w:rPr>
            </w:pPr>
            <w:r w:rsidRPr="00F032DE">
              <w:rPr>
                <w:szCs w:val="20"/>
              </w:rPr>
              <w:t>Leituras obrigatórias assinaladas no programa.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C71A6E" w:rsidRPr="00F032DE" w:rsidRDefault="00C71A6E" w:rsidP="00C71A6E">
            <w:pPr>
              <w:pStyle w:val="TEXTO"/>
              <w:ind w:firstLine="0"/>
              <w:jc w:val="left"/>
              <w:rPr>
                <w:szCs w:val="20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:rsidR="00C71A6E" w:rsidRPr="00F032DE" w:rsidRDefault="00C71A6E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</w:p>
        </w:tc>
      </w:tr>
      <w:tr w:rsidR="00A76E06" w:rsidRPr="005D0666" w:rsidTr="005D0215">
        <w:trPr>
          <w:cantSplit/>
        </w:trPr>
        <w:tc>
          <w:tcPr>
            <w:tcW w:w="1327" w:type="dxa"/>
            <w:shd w:val="clear" w:color="auto" w:fill="F2DBDB" w:themeFill="accent2" w:themeFillTint="33"/>
          </w:tcPr>
          <w:p w:rsidR="00C71A6E" w:rsidRPr="00F032DE" w:rsidRDefault="005F5D04" w:rsidP="009A6F10">
            <w:pPr>
              <w:pStyle w:val="TEXTO"/>
              <w:ind w:firstLine="0"/>
              <w:jc w:val="center"/>
              <w:rPr>
                <w:szCs w:val="20"/>
              </w:rPr>
            </w:pPr>
            <w:r w:rsidRPr="00F032DE">
              <w:rPr>
                <w:szCs w:val="20"/>
              </w:rPr>
              <w:t>30 de janeiro</w:t>
            </w:r>
            <w:r w:rsidR="00C71A6E" w:rsidRPr="00F032DE">
              <w:rPr>
                <w:szCs w:val="20"/>
              </w:rPr>
              <w:t xml:space="preserve"> – manhã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:rsidR="006C6490" w:rsidRPr="006C6490" w:rsidRDefault="006C6490" w:rsidP="006C6490">
            <w:pPr>
              <w:pStyle w:val="TEXTO"/>
              <w:ind w:left="125" w:firstLine="0"/>
              <w:jc w:val="left"/>
              <w:rPr>
                <w:szCs w:val="20"/>
                <w:u w:val="single"/>
              </w:rPr>
            </w:pPr>
            <w:r w:rsidRPr="006C6490">
              <w:rPr>
                <w:szCs w:val="20"/>
                <w:u w:val="single"/>
              </w:rPr>
              <w:t>Apresentação Aluno #1 – Análise da estrutura da indústria</w:t>
            </w:r>
          </w:p>
          <w:p w:rsidR="006C6490" w:rsidRDefault="006C6490" w:rsidP="006C6490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2E1F8B" w:rsidRPr="00F032DE" w:rsidRDefault="002E1F8B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F032DE">
              <w:rPr>
                <w:szCs w:val="20"/>
              </w:rPr>
              <w:t>Fronteiras da indústria</w:t>
            </w:r>
          </w:p>
          <w:p w:rsidR="009A6F10" w:rsidRPr="00F032DE" w:rsidRDefault="009A6F10" w:rsidP="009A6F10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2E1F8B" w:rsidRPr="00F032DE" w:rsidRDefault="002E1F8B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F032DE">
              <w:rPr>
                <w:szCs w:val="20"/>
              </w:rPr>
              <w:t>Análise do ambiente externo</w:t>
            </w:r>
          </w:p>
          <w:p w:rsidR="00C71A6E" w:rsidRPr="00F032DE" w:rsidRDefault="00CC32AB" w:rsidP="009A6F10">
            <w:pPr>
              <w:pStyle w:val="TEXTO"/>
              <w:numPr>
                <w:ilvl w:val="1"/>
                <w:numId w:val="22"/>
              </w:numPr>
              <w:ind w:left="550" w:hanging="284"/>
              <w:jc w:val="left"/>
              <w:rPr>
                <w:szCs w:val="20"/>
              </w:rPr>
            </w:pPr>
            <w:r w:rsidRPr="00F032DE">
              <w:rPr>
                <w:szCs w:val="20"/>
              </w:rPr>
              <w:t xml:space="preserve">Estrutura da indústria </w:t>
            </w:r>
          </w:p>
          <w:p w:rsidR="002E1F8B" w:rsidRPr="00F032DE" w:rsidRDefault="002E1F8B" w:rsidP="009A6F10">
            <w:pPr>
              <w:pStyle w:val="TEXTO"/>
              <w:numPr>
                <w:ilvl w:val="1"/>
                <w:numId w:val="22"/>
              </w:numPr>
              <w:ind w:left="550" w:hanging="284"/>
              <w:jc w:val="left"/>
              <w:rPr>
                <w:szCs w:val="20"/>
              </w:rPr>
            </w:pPr>
            <w:proofErr w:type="spellStart"/>
            <w:r w:rsidRPr="00F032DE">
              <w:rPr>
                <w:szCs w:val="20"/>
              </w:rPr>
              <w:t>Macro-ambiente</w:t>
            </w:r>
            <w:proofErr w:type="spellEnd"/>
          </w:p>
          <w:p w:rsidR="009A6F10" w:rsidRPr="00F032DE" w:rsidRDefault="009A6F10" w:rsidP="009A6F10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9A6F10" w:rsidRDefault="009A6F10" w:rsidP="009A6F10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B03E08" w:rsidRDefault="00B03E08" w:rsidP="009A6F10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0820D5" w:rsidRPr="00F032DE" w:rsidRDefault="000820D5" w:rsidP="009A6F10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F17A97" w:rsidRPr="00F032DE" w:rsidRDefault="002E1F8B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F032DE">
              <w:rPr>
                <w:szCs w:val="20"/>
              </w:rPr>
              <w:t>Complementadores</w:t>
            </w:r>
          </w:p>
          <w:p w:rsidR="009A6F10" w:rsidRPr="00F032DE" w:rsidRDefault="009A6F10" w:rsidP="009A6F10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BC7B69" w:rsidRPr="00F032DE" w:rsidRDefault="00BC7B69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E651C3">
              <w:rPr>
                <w:szCs w:val="20"/>
              </w:rPr>
              <w:t>Cooperação e o dilema do prisioneiro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:rsidR="009A6F10" w:rsidRDefault="009A6F10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6C6490" w:rsidRPr="001B51B9" w:rsidRDefault="006C6490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9A6F10" w:rsidRPr="001B51B9" w:rsidRDefault="009A6F10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423F89" w:rsidRPr="00F032DE" w:rsidRDefault="00423F89" w:rsidP="009A6F10">
            <w:pPr>
              <w:pStyle w:val="TEXTO"/>
              <w:ind w:firstLine="0"/>
              <w:jc w:val="left"/>
              <w:rPr>
                <w:b/>
                <w:szCs w:val="20"/>
                <w:lang w:val="en-US"/>
              </w:rPr>
            </w:pPr>
            <w:r w:rsidRPr="00423F89">
              <w:rPr>
                <w:b/>
                <w:szCs w:val="20"/>
                <w:lang w:val="en-US"/>
              </w:rPr>
              <w:t xml:space="preserve">Barney &amp; </w:t>
            </w:r>
            <w:proofErr w:type="spellStart"/>
            <w:r w:rsidRPr="00423F89">
              <w:rPr>
                <w:b/>
                <w:szCs w:val="20"/>
                <w:lang w:val="en-US"/>
              </w:rPr>
              <w:t>Hesterly</w:t>
            </w:r>
            <w:proofErr w:type="spellEnd"/>
            <w:r>
              <w:rPr>
                <w:b/>
                <w:szCs w:val="20"/>
                <w:lang w:val="en-US"/>
              </w:rPr>
              <w:t xml:space="preserve"> (2011, cap. 2)</w:t>
            </w:r>
          </w:p>
          <w:p w:rsidR="009B7B58" w:rsidRPr="00F032DE" w:rsidRDefault="009B7B58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</w:tc>
        <w:tc>
          <w:tcPr>
            <w:tcW w:w="2700" w:type="dxa"/>
            <w:shd w:val="clear" w:color="auto" w:fill="F2DBDB" w:themeFill="accent2" w:themeFillTint="33"/>
          </w:tcPr>
          <w:p w:rsidR="006C6490" w:rsidRDefault="006C6490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</w:p>
          <w:p w:rsidR="006C6490" w:rsidRDefault="006C6490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</w:p>
          <w:p w:rsidR="006C6490" w:rsidRDefault="006C6490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</w:p>
          <w:p w:rsidR="009A6F10" w:rsidRPr="00F032DE" w:rsidRDefault="009A6F10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r w:rsidRPr="00F032DE">
              <w:rPr>
                <w:szCs w:val="20"/>
                <w:lang w:val="en-US"/>
              </w:rPr>
              <w:t>Day (1997)</w:t>
            </w:r>
          </w:p>
          <w:p w:rsidR="009A6F10" w:rsidRPr="00F032DE" w:rsidRDefault="009A6F10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</w:p>
          <w:p w:rsidR="00335FF1" w:rsidRPr="00F032DE" w:rsidRDefault="00335FF1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r w:rsidRPr="00F032DE">
              <w:rPr>
                <w:szCs w:val="20"/>
                <w:lang w:val="en-US"/>
              </w:rPr>
              <w:t xml:space="preserve">Cummings &amp; </w:t>
            </w:r>
            <w:proofErr w:type="spellStart"/>
            <w:r w:rsidRPr="00F032DE">
              <w:rPr>
                <w:szCs w:val="20"/>
                <w:lang w:val="en-US"/>
              </w:rPr>
              <w:t>Doh</w:t>
            </w:r>
            <w:proofErr w:type="spellEnd"/>
            <w:r w:rsidRPr="00F032DE">
              <w:rPr>
                <w:szCs w:val="20"/>
                <w:lang w:val="en-US"/>
              </w:rPr>
              <w:t xml:space="preserve"> (2000)</w:t>
            </w:r>
          </w:p>
          <w:p w:rsidR="008E4908" w:rsidRPr="00F032DE" w:rsidRDefault="008E4908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proofErr w:type="spellStart"/>
            <w:r w:rsidRPr="00F032DE">
              <w:rPr>
                <w:szCs w:val="20"/>
                <w:lang w:val="en-US"/>
              </w:rPr>
              <w:t>Lamarre</w:t>
            </w:r>
            <w:proofErr w:type="spellEnd"/>
            <w:r w:rsidRPr="00F032DE">
              <w:rPr>
                <w:szCs w:val="20"/>
                <w:lang w:val="en-US"/>
              </w:rPr>
              <w:t xml:space="preserve"> &amp; </w:t>
            </w:r>
            <w:proofErr w:type="spellStart"/>
            <w:r w:rsidRPr="00F032DE">
              <w:rPr>
                <w:szCs w:val="20"/>
                <w:lang w:val="en-US"/>
              </w:rPr>
              <w:t>Pergler</w:t>
            </w:r>
            <w:proofErr w:type="spellEnd"/>
            <w:r w:rsidRPr="00F032DE">
              <w:rPr>
                <w:szCs w:val="20"/>
                <w:lang w:val="en-US"/>
              </w:rPr>
              <w:t xml:space="preserve"> (2009)</w:t>
            </w:r>
          </w:p>
          <w:p w:rsidR="001D3749" w:rsidRPr="00F032DE" w:rsidRDefault="001D3749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r w:rsidRPr="00F032DE">
              <w:rPr>
                <w:szCs w:val="20"/>
                <w:lang w:val="en-US"/>
              </w:rPr>
              <w:t>Langley (1995)</w:t>
            </w:r>
          </w:p>
          <w:p w:rsidR="00335FF1" w:rsidRDefault="00335FF1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proofErr w:type="spellStart"/>
            <w:r w:rsidRPr="00F032DE">
              <w:rPr>
                <w:szCs w:val="20"/>
                <w:lang w:val="en-US"/>
              </w:rPr>
              <w:t>Hax</w:t>
            </w:r>
            <w:proofErr w:type="spellEnd"/>
            <w:r w:rsidRPr="00F032DE">
              <w:rPr>
                <w:szCs w:val="20"/>
                <w:lang w:val="en-US"/>
              </w:rPr>
              <w:t>, &amp; Wilde (2001, 2003)</w:t>
            </w:r>
          </w:p>
          <w:p w:rsidR="000820D5" w:rsidRDefault="000820D5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Pickton</w:t>
            </w:r>
            <w:proofErr w:type="spellEnd"/>
            <w:r w:rsidRPr="000820D5">
              <w:rPr>
                <w:szCs w:val="20"/>
                <w:lang w:val="en-US"/>
              </w:rPr>
              <w:t xml:space="preserve"> &amp; Wright (1998</w:t>
            </w:r>
            <w:r>
              <w:rPr>
                <w:szCs w:val="20"/>
                <w:lang w:val="en-US"/>
              </w:rPr>
              <w:t>)</w:t>
            </w:r>
          </w:p>
          <w:p w:rsidR="00B03E08" w:rsidRPr="00F032DE" w:rsidRDefault="00B03E08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Porter (1980)</w:t>
            </w:r>
          </w:p>
          <w:p w:rsidR="009A6F10" w:rsidRPr="00F032DE" w:rsidRDefault="009A6F10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</w:p>
          <w:p w:rsidR="009A6F10" w:rsidRPr="00F032DE" w:rsidRDefault="009C4B82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proofErr w:type="spellStart"/>
            <w:r w:rsidRPr="00F032DE">
              <w:rPr>
                <w:szCs w:val="20"/>
                <w:lang w:val="en-US"/>
              </w:rPr>
              <w:t>Yoffie</w:t>
            </w:r>
            <w:proofErr w:type="spellEnd"/>
            <w:r w:rsidRPr="00F032DE">
              <w:rPr>
                <w:szCs w:val="20"/>
                <w:lang w:val="en-US"/>
              </w:rPr>
              <w:t xml:space="preserve"> &amp; Kwak (2006)</w:t>
            </w:r>
            <w:r w:rsidR="009A6F10" w:rsidRPr="00F032DE">
              <w:rPr>
                <w:szCs w:val="20"/>
                <w:lang w:val="en-US"/>
              </w:rPr>
              <w:t xml:space="preserve"> </w:t>
            </w:r>
          </w:p>
          <w:p w:rsidR="009A6F10" w:rsidRPr="00F032DE" w:rsidRDefault="009A6F10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</w:p>
          <w:p w:rsidR="003F3A38" w:rsidRPr="00F032DE" w:rsidRDefault="003F3A38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r w:rsidRPr="00F032DE">
              <w:rPr>
                <w:szCs w:val="20"/>
                <w:lang w:val="en-US"/>
              </w:rPr>
              <w:t xml:space="preserve">Dixit &amp; </w:t>
            </w:r>
            <w:proofErr w:type="spellStart"/>
            <w:r w:rsidRPr="00F032DE">
              <w:rPr>
                <w:szCs w:val="20"/>
                <w:lang w:val="en-US"/>
              </w:rPr>
              <w:t>Nalebuff</w:t>
            </w:r>
            <w:proofErr w:type="spellEnd"/>
            <w:r w:rsidRPr="00F032DE">
              <w:rPr>
                <w:szCs w:val="20"/>
                <w:lang w:val="en-US"/>
              </w:rPr>
              <w:t xml:space="preserve">  (2010, cap.3)</w:t>
            </w:r>
          </w:p>
          <w:p w:rsidR="00311294" w:rsidRPr="00D15E6A" w:rsidRDefault="00D15E6A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  <w:proofErr w:type="spellStart"/>
            <w:proofErr w:type="gramStart"/>
            <w:r w:rsidRPr="00D15E6A">
              <w:rPr>
                <w:szCs w:val="20"/>
              </w:rPr>
              <w:t>BrandenBurger</w:t>
            </w:r>
            <w:proofErr w:type="spellEnd"/>
            <w:proofErr w:type="gramEnd"/>
            <w:r w:rsidRPr="00D15E6A">
              <w:rPr>
                <w:szCs w:val="20"/>
              </w:rPr>
              <w:t xml:space="preserve"> &amp; </w:t>
            </w:r>
            <w:proofErr w:type="spellStart"/>
            <w:r>
              <w:rPr>
                <w:szCs w:val="20"/>
              </w:rPr>
              <w:t>Nalebuff</w:t>
            </w:r>
            <w:proofErr w:type="spellEnd"/>
            <w:r>
              <w:rPr>
                <w:szCs w:val="20"/>
              </w:rPr>
              <w:t xml:space="preserve"> </w:t>
            </w:r>
            <w:r w:rsidR="009A6F10" w:rsidRPr="00D15E6A">
              <w:rPr>
                <w:szCs w:val="20"/>
              </w:rPr>
              <w:t>(1996)</w:t>
            </w:r>
          </w:p>
        </w:tc>
      </w:tr>
      <w:tr w:rsidR="00A76E06" w:rsidRPr="008B7131" w:rsidTr="005D0215">
        <w:trPr>
          <w:cantSplit/>
        </w:trPr>
        <w:tc>
          <w:tcPr>
            <w:tcW w:w="1327" w:type="dxa"/>
            <w:shd w:val="clear" w:color="auto" w:fill="F2DBDB" w:themeFill="accent2" w:themeFillTint="33"/>
          </w:tcPr>
          <w:p w:rsidR="00C71A6E" w:rsidRPr="00F032DE" w:rsidRDefault="005F5D04" w:rsidP="009A6F10">
            <w:pPr>
              <w:pStyle w:val="TEXTO"/>
              <w:ind w:firstLine="0"/>
              <w:jc w:val="center"/>
              <w:rPr>
                <w:szCs w:val="20"/>
              </w:rPr>
            </w:pPr>
            <w:r w:rsidRPr="00F032DE">
              <w:rPr>
                <w:szCs w:val="20"/>
              </w:rPr>
              <w:t>30 de janeiro</w:t>
            </w:r>
            <w:r w:rsidR="00C71A6E" w:rsidRPr="00F032DE">
              <w:rPr>
                <w:szCs w:val="20"/>
              </w:rPr>
              <w:t xml:space="preserve"> – tarde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:rsidR="00C7321C" w:rsidRPr="006C6490" w:rsidRDefault="00C7321C" w:rsidP="00C7321C">
            <w:pPr>
              <w:pStyle w:val="TEXTO"/>
              <w:ind w:left="125" w:firstLine="0"/>
              <w:jc w:val="left"/>
              <w:rPr>
                <w:szCs w:val="20"/>
                <w:u w:val="single"/>
              </w:rPr>
            </w:pPr>
            <w:r w:rsidRPr="006C6490">
              <w:rPr>
                <w:szCs w:val="20"/>
                <w:u w:val="single"/>
              </w:rPr>
              <w:t>Apresentação</w:t>
            </w:r>
            <w:r>
              <w:rPr>
                <w:szCs w:val="20"/>
                <w:u w:val="single"/>
              </w:rPr>
              <w:t xml:space="preserve"> Aluno #2</w:t>
            </w:r>
            <w:r w:rsidRPr="006C6490">
              <w:rPr>
                <w:szCs w:val="20"/>
                <w:u w:val="single"/>
              </w:rPr>
              <w:t xml:space="preserve"> – </w:t>
            </w:r>
            <w:proofErr w:type="spellStart"/>
            <w:r>
              <w:rPr>
                <w:szCs w:val="20"/>
                <w:u w:val="single"/>
              </w:rPr>
              <w:t>Imitabilidade</w:t>
            </w:r>
            <w:proofErr w:type="spellEnd"/>
          </w:p>
          <w:p w:rsidR="00C7321C" w:rsidRDefault="00C7321C" w:rsidP="00C7321C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900794" w:rsidRPr="00910207" w:rsidRDefault="00900794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910207">
              <w:rPr>
                <w:szCs w:val="20"/>
              </w:rPr>
              <w:t>Visão baseada em recursos e o modelo VRIO</w:t>
            </w:r>
          </w:p>
          <w:p w:rsidR="00F032DE" w:rsidRPr="00910207" w:rsidRDefault="00F032DE" w:rsidP="00686DF3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F032DE" w:rsidRPr="00910207" w:rsidRDefault="00F032DE" w:rsidP="00686DF3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F032DE" w:rsidRPr="00910207" w:rsidRDefault="00F032DE" w:rsidP="00686DF3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F032DE" w:rsidRPr="00910207" w:rsidRDefault="00F032DE" w:rsidP="00686DF3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F032DE" w:rsidRPr="00910207" w:rsidRDefault="00F032DE" w:rsidP="00F032DE">
            <w:pPr>
              <w:pStyle w:val="TEXTO"/>
              <w:jc w:val="left"/>
              <w:rPr>
                <w:szCs w:val="20"/>
              </w:rPr>
            </w:pPr>
          </w:p>
          <w:p w:rsidR="00686DF3" w:rsidRPr="00910207" w:rsidRDefault="00686DF3" w:rsidP="00F032DE">
            <w:pPr>
              <w:pStyle w:val="TEXTO"/>
              <w:jc w:val="left"/>
              <w:rPr>
                <w:szCs w:val="20"/>
              </w:rPr>
            </w:pPr>
          </w:p>
          <w:p w:rsidR="002E1F8B" w:rsidRPr="00910207" w:rsidRDefault="002E1F8B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910207">
              <w:rPr>
                <w:szCs w:val="20"/>
              </w:rPr>
              <w:t>Competências dinâmicas</w:t>
            </w:r>
          </w:p>
          <w:p w:rsidR="00F032DE" w:rsidRDefault="00F032DE" w:rsidP="00686DF3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8670F1" w:rsidRPr="00910207" w:rsidRDefault="008670F1" w:rsidP="00686DF3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F00775" w:rsidRPr="00910207" w:rsidRDefault="00F00775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proofErr w:type="gramStart"/>
            <w:r w:rsidRPr="00910207">
              <w:rPr>
                <w:szCs w:val="20"/>
              </w:rPr>
              <w:t>Estratégia competitivas</w:t>
            </w:r>
            <w:proofErr w:type="gramEnd"/>
            <w:r w:rsidRPr="00910207">
              <w:rPr>
                <w:szCs w:val="20"/>
              </w:rPr>
              <w:t xml:space="preserve"> – Liderança em custo</w:t>
            </w:r>
          </w:p>
          <w:p w:rsidR="00E74C66" w:rsidRPr="00910207" w:rsidRDefault="00E74C66" w:rsidP="00E74C66">
            <w:pPr>
              <w:pStyle w:val="TEXTO"/>
              <w:jc w:val="left"/>
              <w:rPr>
                <w:szCs w:val="20"/>
              </w:rPr>
            </w:pPr>
          </w:p>
          <w:p w:rsidR="00E74C66" w:rsidRPr="00910207" w:rsidRDefault="00E74C66" w:rsidP="00E74C66">
            <w:pPr>
              <w:pStyle w:val="TEXTO"/>
              <w:jc w:val="left"/>
              <w:rPr>
                <w:szCs w:val="20"/>
              </w:rPr>
            </w:pPr>
          </w:p>
          <w:p w:rsidR="00854B8C" w:rsidRPr="00910207" w:rsidRDefault="002E1F8B" w:rsidP="00686DF3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proofErr w:type="spellStart"/>
            <w:r w:rsidRPr="00910207">
              <w:rPr>
                <w:i/>
                <w:szCs w:val="20"/>
              </w:rPr>
              <w:t>True</w:t>
            </w:r>
            <w:proofErr w:type="spellEnd"/>
            <w:r w:rsidRPr="00910207">
              <w:rPr>
                <w:i/>
                <w:szCs w:val="20"/>
              </w:rPr>
              <w:t xml:space="preserve"> </w:t>
            </w:r>
            <w:proofErr w:type="spellStart"/>
            <w:r w:rsidRPr="00910207">
              <w:rPr>
                <w:i/>
                <w:szCs w:val="20"/>
              </w:rPr>
              <w:t>cost</w:t>
            </w:r>
            <w:proofErr w:type="spellEnd"/>
            <w:r w:rsidRPr="00910207">
              <w:rPr>
                <w:i/>
                <w:szCs w:val="20"/>
              </w:rPr>
              <w:t xml:space="preserve"> </w:t>
            </w:r>
            <w:proofErr w:type="spellStart"/>
            <w:r w:rsidRPr="00910207">
              <w:rPr>
                <w:i/>
                <w:szCs w:val="20"/>
              </w:rPr>
              <w:t>leadership</w:t>
            </w:r>
            <w:proofErr w:type="spellEnd"/>
            <w:r w:rsidRPr="00910207">
              <w:rPr>
                <w:szCs w:val="20"/>
              </w:rPr>
              <w:t xml:space="preserve"> e decisões de precificação 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:rsidR="00C7321C" w:rsidRDefault="00C7321C" w:rsidP="00423F89">
            <w:pPr>
              <w:pStyle w:val="TEXTO"/>
              <w:ind w:firstLine="0"/>
              <w:jc w:val="left"/>
              <w:rPr>
                <w:szCs w:val="20"/>
                <w:lang w:val="en-US"/>
              </w:rPr>
            </w:pPr>
          </w:p>
          <w:p w:rsidR="00C7321C" w:rsidRDefault="00C7321C" w:rsidP="00423F89">
            <w:pPr>
              <w:pStyle w:val="TEXTO"/>
              <w:ind w:firstLine="0"/>
              <w:jc w:val="left"/>
              <w:rPr>
                <w:szCs w:val="20"/>
                <w:lang w:val="en-US"/>
              </w:rPr>
            </w:pPr>
          </w:p>
          <w:p w:rsidR="00423F89" w:rsidRPr="00F032DE" w:rsidRDefault="00423F89" w:rsidP="00423F89">
            <w:pPr>
              <w:pStyle w:val="TEXTO"/>
              <w:ind w:firstLine="0"/>
              <w:jc w:val="left"/>
              <w:rPr>
                <w:b/>
                <w:szCs w:val="20"/>
                <w:lang w:val="en-US"/>
              </w:rPr>
            </w:pPr>
            <w:r w:rsidRPr="00423F89">
              <w:rPr>
                <w:b/>
                <w:szCs w:val="20"/>
                <w:lang w:val="en-US"/>
              </w:rPr>
              <w:t xml:space="preserve">Barney &amp; </w:t>
            </w:r>
            <w:proofErr w:type="spellStart"/>
            <w:r w:rsidRPr="00423F89">
              <w:rPr>
                <w:b/>
                <w:szCs w:val="20"/>
                <w:lang w:val="en-US"/>
              </w:rPr>
              <w:t>Hesterly</w:t>
            </w:r>
            <w:proofErr w:type="spellEnd"/>
            <w:r>
              <w:rPr>
                <w:b/>
                <w:szCs w:val="20"/>
                <w:lang w:val="en-US"/>
              </w:rPr>
              <w:t xml:space="preserve"> (2011, cap. 3)</w:t>
            </w:r>
          </w:p>
          <w:p w:rsidR="00BF3221" w:rsidRPr="00F032DE" w:rsidRDefault="00BF3221" w:rsidP="009A6F10">
            <w:pPr>
              <w:pStyle w:val="TEXTO"/>
              <w:ind w:firstLine="0"/>
              <w:jc w:val="left"/>
              <w:rPr>
                <w:szCs w:val="20"/>
                <w:lang w:val="en-US"/>
              </w:rPr>
            </w:pPr>
            <w:proofErr w:type="spellStart"/>
            <w:r w:rsidRPr="00F032DE">
              <w:rPr>
                <w:szCs w:val="20"/>
                <w:lang w:val="en-US"/>
              </w:rPr>
              <w:t>Priem</w:t>
            </w:r>
            <w:proofErr w:type="spellEnd"/>
            <w:r w:rsidRPr="00F032DE">
              <w:rPr>
                <w:szCs w:val="20"/>
                <w:lang w:val="en-US"/>
              </w:rPr>
              <w:t xml:space="preserve"> &amp; Butler (2001</w:t>
            </w:r>
            <w:r w:rsidR="0025235B" w:rsidRPr="00F032DE">
              <w:rPr>
                <w:szCs w:val="20"/>
                <w:lang w:val="en-US"/>
              </w:rPr>
              <w:t>a</w:t>
            </w:r>
            <w:r w:rsidRPr="00F032DE">
              <w:rPr>
                <w:szCs w:val="20"/>
                <w:lang w:val="en-US"/>
              </w:rPr>
              <w:t>)</w:t>
            </w:r>
          </w:p>
          <w:p w:rsidR="008B7131" w:rsidRDefault="008B7131" w:rsidP="009A6F10">
            <w:pPr>
              <w:pStyle w:val="TEXTO"/>
              <w:ind w:firstLine="0"/>
              <w:jc w:val="left"/>
              <w:rPr>
                <w:szCs w:val="20"/>
                <w:lang w:val="en-US"/>
              </w:rPr>
            </w:pPr>
          </w:p>
          <w:p w:rsidR="00910207" w:rsidRDefault="00910207" w:rsidP="009A6F10">
            <w:pPr>
              <w:pStyle w:val="TEXTO"/>
              <w:ind w:firstLine="0"/>
              <w:jc w:val="left"/>
              <w:rPr>
                <w:szCs w:val="20"/>
                <w:lang w:val="en-US"/>
              </w:rPr>
            </w:pPr>
          </w:p>
          <w:p w:rsidR="00910207" w:rsidRDefault="00910207" w:rsidP="009A6F10">
            <w:pPr>
              <w:pStyle w:val="TEXTO"/>
              <w:ind w:firstLine="0"/>
              <w:jc w:val="left"/>
              <w:rPr>
                <w:szCs w:val="20"/>
                <w:lang w:val="en-US"/>
              </w:rPr>
            </w:pPr>
          </w:p>
          <w:p w:rsidR="00910207" w:rsidRDefault="00910207" w:rsidP="009A6F10">
            <w:pPr>
              <w:pStyle w:val="TEXTO"/>
              <w:ind w:firstLine="0"/>
              <w:jc w:val="left"/>
              <w:rPr>
                <w:szCs w:val="20"/>
                <w:lang w:val="en-US"/>
              </w:rPr>
            </w:pPr>
          </w:p>
          <w:p w:rsidR="00910207" w:rsidRDefault="00910207" w:rsidP="009A6F10">
            <w:pPr>
              <w:pStyle w:val="TEXTO"/>
              <w:ind w:firstLine="0"/>
              <w:jc w:val="left"/>
              <w:rPr>
                <w:szCs w:val="20"/>
                <w:lang w:val="en-US"/>
              </w:rPr>
            </w:pPr>
          </w:p>
          <w:p w:rsidR="00910207" w:rsidRDefault="00910207" w:rsidP="009A6F10">
            <w:pPr>
              <w:pStyle w:val="TEXTO"/>
              <w:ind w:firstLine="0"/>
              <w:jc w:val="left"/>
              <w:rPr>
                <w:szCs w:val="20"/>
                <w:lang w:val="en-US"/>
              </w:rPr>
            </w:pPr>
          </w:p>
          <w:p w:rsidR="008670F1" w:rsidRDefault="008670F1" w:rsidP="009A6F10">
            <w:pPr>
              <w:pStyle w:val="TEXTO"/>
              <w:ind w:firstLine="0"/>
              <w:jc w:val="left"/>
              <w:rPr>
                <w:szCs w:val="20"/>
                <w:lang w:val="en-US"/>
              </w:rPr>
            </w:pPr>
          </w:p>
          <w:p w:rsidR="00910207" w:rsidRDefault="00910207" w:rsidP="009A6F10">
            <w:pPr>
              <w:pStyle w:val="TEXTO"/>
              <w:ind w:firstLine="0"/>
              <w:jc w:val="left"/>
              <w:rPr>
                <w:szCs w:val="20"/>
                <w:lang w:val="en-US"/>
              </w:rPr>
            </w:pPr>
          </w:p>
          <w:p w:rsidR="00910207" w:rsidRPr="00F032DE" w:rsidRDefault="00910207" w:rsidP="00910207">
            <w:pPr>
              <w:pStyle w:val="TEXTO"/>
              <w:ind w:firstLine="0"/>
              <w:jc w:val="left"/>
              <w:rPr>
                <w:b/>
                <w:szCs w:val="20"/>
                <w:lang w:val="en-US"/>
              </w:rPr>
            </w:pPr>
            <w:r w:rsidRPr="00423F89">
              <w:rPr>
                <w:b/>
                <w:szCs w:val="20"/>
                <w:lang w:val="en-US"/>
              </w:rPr>
              <w:t xml:space="preserve">Barney &amp; </w:t>
            </w:r>
            <w:proofErr w:type="spellStart"/>
            <w:r w:rsidRPr="00423F89">
              <w:rPr>
                <w:b/>
                <w:szCs w:val="20"/>
                <w:lang w:val="en-US"/>
              </w:rPr>
              <w:t>Hesterly</w:t>
            </w:r>
            <w:proofErr w:type="spellEnd"/>
            <w:r>
              <w:rPr>
                <w:b/>
                <w:szCs w:val="20"/>
                <w:lang w:val="en-US"/>
              </w:rPr>
              <w:t xml:space="preserve"> (2011, cap. 4)</w:t>
            </w:r>
          </w:p>
          <w:p w:rsidR="00910207" w:rsidRPr="00F032DE" w:rsidRDefault="00910207" w:rsidP="009A6F10">
            <w:pPr>
              <w:pStyle w:val="TEXTO"/>
              <w:ind w:firstLine="0"/>
              <w:jc w:val="left"/>
              <w:rPr>
                <w:szCs w:val="20"/>
                <w:lang w:val="en-US"/>
              </w:rPr>
            </w:pPr>
          </w:p>
        </w:tc>
        <w:tc>
          <w:tcPr>
            <w:tcW w:w="2700" w:type="dxa"/>
            <w:shd w:val="clear" w:color="auto" w:fill="F2DBDB" w:themeFill="accent2" w:themeFillTint="33"/>
          </w:tcPr>
          <w:p w:rsidR="00C7321C" w:rsidRDefault="00C7321C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</w:p>
          <w:p w:rsidR="00C7321C" w:rsidRDefault="00C7321C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</w:p>
          <w:p w:rsidR="00900794" w:rsidRPr="00F032DE" w:rsidRDefault="00900794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  <w:r w:rsidRPr="00F032DE">
              <w:rPr>
                <w:sz w:val="20"/>
                <w:szCs w:val="20"/>
                <w:lang w:val="en-US"/>
              </w:rPr>
              <w:t>Barney (</w:t>
            </w:r>
            <w:r w:rsidR="00BB0E49" w:rsidRPr="00F032DE">
              <w:rPr>
                <w:sz w:val="20"/>
                <w:szCs w:val="20"/>
                <w:lang w:val="en-US"/>
              </w:rPr>
              <w:t xml:space="preserve">1989, </w:t>
            </w:r>
            <w:r w:rsidR="00F032DE" w:rsidRPr="00F032DE">
              <w:rPr>
                <w:sz w:val="20"/>
                <w:szCs w:val="20"/>
                <w:lang w:val="en-US"/>
              </w:rPr>
              <w:t xml:space="preserve">1991, </w:t>
            </w:r>
            <w:r w:rsidRPr="00F032DE">
              <w:rPr>
                <w:sz w:val="20"/>
                <w:szCs w:val="20"/>
                <w:lang w:val="en-US"/>
              </w:rPr>
              <w:t>2001)</w:t>
            </w:r>
          </w:p>
          <w:p w:rsidR="00BB0E49" w:rsidRPr="00F032DE" w:rsidRDefault="00BB0E49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  <w:r w:rsidRPr="00F032DE">
              <w:rPr>
                <w:sz w:val="20"/>
                <w:szCs w:val="20"/>
                <w:lang w:val="en-US"/>
              </w:rPr>
              <w:t>Barney et al. (2001</w:t>
            </w:r>
            <w:r w:rsidR="00197778" w:rsidRPr="00F032DE">
              <w:rPr>
                <w:sz w:val="20"/>
                <w:szCs w:val="20"/>
                <w:lang w:val="en-US"/>
              </w:rPr>
              <w:t>a, 2001b</w:t>
            </w:r>
            <w:r w:rsidRPr="00F032DE">
              <w:rPr>
                <w:sz w:val="20"/>
                <w:szCs w:val="20"/>
                <w:lang w:val="en-US"/>
              </w:rPr>
              <w:t>)</w:t>
            </w:r>
          </w:p>
          <w:p w:rsidR="00BB0E49" w:rsidRPr="00F032DE" w:rsidRDefault="00BB0E49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  <w:proofErr w:type="spellStart"/>
            <w:r w:rsidRPr="00F032DE">
              <w:rPr>
                <w:sz w:val="20"/>
                <w:szCs w:val="20"/>
                <w:lang w:val="en-US"/>
              </w:rPr>
              <w:t>Dierickx</w:t>
            </w:r>
            <w:proofErr w:type="spellEnd"/>
            <w:r w:rsidRPr="00F032DE">
              <w:rPr>
                <w:sz w:val="20"/>
                <w:szCs w:val="20"/>
                <w:lang w:val="en-US"/>
              </w:rPr>
              <w:t xml:space="preserve"> &amp; Cool (1989)</w:t>
            </w:r>
          </w:p>
          <w:p w:rsidR="00F032DE" w:rsidRPr="00F032DE" w:rsidRDefault="00F032DE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r w:rsidRPr="00F032DE">
              <w:rPr>
                <w:szCs w:val="20"/>
                <w:lang w:val="en-US"/>
              </w:rPr>
              <w:t>Hunt &amp; Morgan  (1997)</w:t>
            </w:r>
          </w:p>
          <w:p w:rsidR="00F032DE" w:rsidRPr="00F032DE" w:rsidRDefault="00F032DE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proofErr w:type="spellStart"/>
            <w:r w:rsidRPr="00F032DE">
              <w:rPr>
                <w:szCs w:val="20"/>
                <w:lang w:val="en-US"/>
              </w:rPr>
              <w:t>Priem</w:t>
            </w:r>
            <w:proofErr w:type="spellEnd"/>
            <w:r w:rsidRPr="00F032DE">
              <w:rPr>
                <w:szCs w:val="20"/>
                <w:lang w:val="en-US"/>
              </w:rPr>
              <w:t xml:space="preserve"> (2001)</w:t>
            </w:r>
          </w:p>
          <w:p w:rsidR="00F032DE" w:rsidRPr="00F032DE" w:rsidRDefault="00F032DE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  <w:proofErr w:type="spellStart"/>
            <w:r w:rsidRPr="00F032DE">
              <w:rPr>
                <w:sz w:val="20"/>
                <w:szCs w:val="20"/>
                <w:lang w:val="en-US"/>
              </w:rPr>
              <w:t>Priem</w:t>
            </w:r>
            <w:proofErr w:type="spellEnd"/>
            <w:r w:rsidRPr="00F032DE">
              <w:rPr>
                <w:sz w:val="20"/>
                <w:szCs w:val="20"/>
                <w:lang w:val="en-US"/>
              </w:rPr>
              <w:t xml:space="preserve"> &amp; Butler (2001b, 2013)</w:t>
            </w:r>
          </w:p>
          <w:p w:rsidR="00F032DE" w:rsidRPr="00F032DE" w:rsidRDefault="00F032DE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proofErr w:type="spellStart"/>
            <w:r w:rsidRPr="00F032DE">
              <w:rPr>
                <w:szCs w:val="20"/>
                <w:lang w:val="en-US"/>
              </w:rPr>
              <w:t>Madhok</w:t>
            </w:r>
            <w:proofErr w:type="spellEnd"/>
            <w:r w:rsidRPr="00F032DE">
              <w:rPr>
                <w:szCs w:val="20"/>
                <w:lang w:val="en-US"/>
              </w:rPr>
              <w:t xml:space="preserve"> &amp; </w:t>
            </w:r>
            <w:proofErr w:type="spellStart"/>
            <w:r w:rsidRPr="00F032DE">
              <w:rPr>
                <w:szCs w:val="20"/>
                <w:lang w:val="en-US"/>
              </w:rPr>
              <w:t>Priem</w:t>
            </w:r>
            <w:proofErr w:type="spellEnd"/>
            <w:r w:rsidRPr="00F032DE">
              <w:rPr>
                <w:szCs w:val="20"/>
                <w:lang w:val="en-US"/>
              </w:rPr>
              <w:t xml:space="preserve"> (2010)</w:t>
            </w:r>
          </w:p>
          <w:p w:rsidR="00F032DE" w:rsidRPr="00F032DE" w:rsidRDefault="00F032DE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</w:p>
          <w:p w:rsidR="008B7131" w:rsidRDefault="008B7131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  <w:proofErr w:type="spellStart"/>
            <w:r w:rsidRPr="00F032DE">
              <w:rPr>
                <w:sz w:val="20"/>
                <w:szCs w:val="20"/>
                <w:lang w:val="en-US"/>
              </w:rPr>
              <w:t>Helfat</w:t>
            </w:r>
            <w:proofErr w:type="spellEnd"/>
            <w:r w:rsidRPr="00F032DE">
              <w:rPr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F032DE">
              <w:rPr>
                <w:sz w:val="20"/>
                <w:szCs w:val="20"/>
                <w:lang w:val="en-US"/>
              </w:rPr>
              <w:t>Peteraf</w:t>
            </w:r>
            <w:proofErr w:type="spellEnd"/>
            <w:r w:rsidRPr="00F032DE">
              <w:rPr>
                <w:sz w:val="20"/>
                <w:szCs w:val="20"/>
                <w:lang w:val="en-US"/>
              </w:rPr>
              <w:t xml:space="preserve">  (2003)</w:t>
            </w:r>
          </w:p>
          <w:p w:rsidR="008670F1" w:rsidRDefault="008670F1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Teece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et al. (1997)</w:t>
            </w:r>
          </w:p>
          <w:p w:rsidR="006E44E9" w:rsidRDefault="006E44E9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</w:p>
          <w:p w:rsidR="008670F1" w:rsidRDefault="008670F1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</w:p>
          <w:p w:rsidR="006E44E9" w:rsidRDefault="006E44E9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  <w:r w:rsidRPr="006E44E9">
              <w:rPr>
                <w:sz w:val="20"/>
                <w:szCs w:val="20"/>
                <w:lang w:val="en-US"/>
              </w:rPr>
              <w:t xml:space="preserve">Barney &amp; </w:t>
            </w:r>
            <w:proofErr w:type="spellStart"/>
            <w:r w:rsidRPr="006E44E9">
              <w:rPr>
                <w:sz w:val="20"/>
                <w:szCs w:val="20"/>
                <w:lang w:val="en-US"/>
              </w:rPr>
              <w:t>Hesterly</w:t>
            </w:r>
            <w:proofErr w:type="spellEnd"/>
            <w:r w:rsidRPr="006E44E9">
              <w:rPr>
                <w:sz w:val="20"/>
                <w:szCs w:val="20"/>
                <w:lang w:val="en-US"/>
              </w:rPr>
              <w:t xml:space="preserve"> (2011, cap. </w:t>
            </w:r>
            <w:r>
              <w:rPr>
                <w:sz w:val="20"/>
                <w:szCs w:val="20"/>
                <w:lang w:val="en-US"/>
              </w:rPr>
              <w:t>4</w:t>
            </w:r>
            <w:r w:rsidRPr="006E44E9">
              <w:rPr>
                <w:sz w:val="20"/>
                <w:szCs w:val="20"/>
                <w:lang w:val="en-US"/>
              </w:rPr>
              <w:t>)</w:t>
            </w:r>
          </w:p>
          <w:p w:rsidR="006E44E9" w:rsidRPr="0069339E" w:rsidRDefault="006E44E9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  <w:r w:rsidRPr="0069339E">
              <w:rPr>
                <w:sz w:val="20"/>
                <w:szCs w:val="20"/>
                <w:lang w:val="en-US"/>
              </w:rPr>
              <w:t>Porter (1985, cap.</w:t>
            </w:r>
            <w:r w:rsidR="00AE4E5F" w:rsidRPr="0069339E">
              <w:rPr>
                <w:sz w:val="20"/>
                <w:szCs w:val="20"/>
                <w:lang w:val="en-US"/>
              </w:rPr>
              <w:t xml:space="preserve"> </w:t>
            </w:r>
            <w:r w:rsidRPr="0069339E">
              <w:rPr>
                <w:sz w:val="20"/>
                <w:szCs w:val="20"/>
                <w:lang w:val="en-US"/>
              </w:rPr>
              <w:t>3)</w:t>
            </w:r>
          </w:p>
          <w:p w:rsidR="0025235B" w:rsidRPr="0069339E" w:rsidRDefault="0025235B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</w:p>
          <w:p w:rsidR="00A63BF9" w:rsidRDefault="00A63BF9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Nagle</w:t>
            </w:r>
            <w:proofErr w:type="spell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et</w:t>
            </w:r>
            <w:proofErr w:type="gramEnd"/>
            <w:r>
              <w:rPr>
                <w:szCs w:val="20"/>
              </w:rPr>
              <w:t xml:space="preserve"> al. (2010, cap. 1 e 9)</w:t>
            </w:r>
          </w:p>
          <w:p w:rsidR="00417B8F" w:rsidRPr="00F032DE" w:rsidRDefault="00417B8F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Tyagi</w:t>
            </w:r>
            <w:proofErr w:type="spellEnd"/>
            <w:r>
              <w:rPr>
                <w:szCs w:val="20"/>
              </w:rPr>
              <w:t xml:space="preserve"> (2011)</w:t>
            </w:r>
          </w:p>
        </w:tc>
      </w:tr>
      <w:tr w:rsidR="00A76E06" w:rsidRPr="0052061C" w:rsidTr="005D0215">
        <w:trPr>
          <w:cantSplit/>
        </w:trPr>
        <w:tc>
          <w:tcPr>
            <w:tcW w:w="1327" w:type="dxa"/>
            <w:shd w:val="clear" w:color="auto" w:fill="FDE9D9" w:themeFill="accent6" w:themeFillTint="33"/>
          </w:tcPr>
          <w:p w:rsidR="00854B8C" w:rsidRPr="00F032DE" w:rsidRDefault="005F5D04" w:rsidP="009A6F10">
            <w:pPr>
              <w:pStyle w:val="TEXTO"/>
              <w:ind w:firstLine="0"/>
              <w:jc w:val="center"/>
              <w:rPr>
                <w:szCs w:val="20"/>
              </w:rPr>
            </w:pPr>
            <w:r w:rsidRPr="00F032DE">
              <w:rPr>
                <w:szCs w:val="20"/>
              </w:rPr>
              <w:t>31 de janeiro</w:t>
            </w:r>
            <w:r w:rsidR="00854B8C" w:rsidRPr="00F032DE">
              <w:rPr>
                <w:szCs w:val="20"/>
              </w:rPr>
              <w:t xml:space="preserve"> – manhã</w:t>
            </w:r>
          </w:p>
        </w:tc>
        <w:tc>
          <w:tcPr>
            <w:tcW w:w="3870" w:type="dxa"/>
            <w:shd w:val="clear" w:color="auto" w:fill="FDE9D9" w:themeFill="accent6" w:themeFillTint="33"/>
          </w:tcPr>
          <w:p w:rsidR="00C7321C" w:rsidRPr="006C6490" w:rsidRDefault="00C7321C" w:rsidP="00C7321C">
            <w:pPr>
              <w:pStyle w:val="TEXTO"/>
              <w:ind w:left="125" w:firstLine="0"/>
              <w:jc w:val="left"/>
              <w:rPr>
                <w:szCs w:val="20"/>
                <w:u w:val="single"/>
              </w:rPr>
            </w:pPr>
            <w:r w:rsidRPr="006C6490">
              <w:rPr>
                <w:szCs w:val="20"/>
                <w:u w:val="single"/>
              </w:rPr>
              <w:t>Apresentação</w:t>
            </w:r>
            <w:r>
              <w:rPr>
                <w:szCs w:val="20"/>
                <w:u w:val="single"/>
              </w:rPr>
              <w:t xml:space="preserve"> Aluno #3</w:t>
            </w:r>
            <w:r w:rsidRPr="006C6490">
              <w:rPr>
                <w:szCs w:val="20"/>
                <w:u w:val="single"/>
              </w:rPr>
              <w:t xml:space="preserve"> – </w:t>
            </w:r>
            <w:r>
              <w:rPr>
                <w:szCs w:val="20"/>
                <w:u w:val="single"/>
              </w:rPr>
              <w:t>Posicionamento competitivo</w:t>
            </w:r>
          </w:p>
          <w:p w:rsidR="00C7321C" w:rsidRDefault="00C7321C" w:rsidP="00C7321C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F00775" w:rsidRPr="00910207" w:rsidRDefault="00F00775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910207">
              <w:rPr>
                <w:szCs w:val="20"/>
              </w:rPr>
              <w:t xml:space="preserve">Estratégias competitivas </w:t>
            </w:r>
            <w:r w:rsidR="002E1F8B" w:rsidRPr="00910207">
              <w:rPr>
                <w:szCs w:val="20"/>
              </w:rPr>
              <w:t>–</w:t>
            </w:r>
            <w:r w:rsidRPr="00910207">
              <w:rPr>
                <w:szCs w:val="20"/>
              </w:rPr>
              <w:t xml:space="preserve"> Diferenciação</w:t>
            </w:r>
          </w:p>
          <w:p w:rsidR="00AE4E5F" w:rsidRPr="00910207" w:rsidRDefault="00AE4E5F" w:rsidP="00AE4E5F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AE4E5F" w:rsidRPr="00910207" w:rsidRDefault="00AE4E5F" w:rsidP="00AE4E5F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AE4E5F" w:rsidRPr="00910207" w:rsidRDefault="00AE4E5F" w:rsidP="00AE4E5F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C73C11" w:rsidRPr="00910207" w:rsidRDefault="00C73C11" w:rsidP="00AE4E5F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AE4E5F" w:rsidRPr="00910207" w:rsidRDefault="00AE4E5F" w:rsidP="00AE4E5F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AE4E5F" w:rsidRPr="00910207" w:rsidRDefault="00AE4E5F" w:rsidP="00AE4E5F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2E1F8B" w:rsidRPr="00910207" w:rsidRDefault="002E1F8B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910207">
              <w:rPr>
                <w:szCs w:val="20"/>
              </w:rPr>
              <w:t>Decisões de precificação para explorar vantagem de diferenciação</w:t>
            </w:r>
          </w:p>
          <w:p w:rsidR="00AE4E5F" w:rsidRPr="00910207" w:rsidRDefault="00AE4E5F" w:rsidP="00AE4E5F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AE4E5F" w:rsidRDefault="00AE4E5F" w:rsidP="00AE4E5F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8B4755" w:rsidRPr="00910207" w:rsidRDefault="008B4755" w:rsidP="00AE4E5F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AE4E5F" w:rsidRPr="00910207" w:rsidRDefault="00AE4E5F" w:rsidP="00AE4E5F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854B8C" w:rsidRPr="00910207" w:rsidRDefault="00BB6107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910207">
              <w:rPr>
                <w:szCs w:val="20"/>
              </w:rPr>
              <w:t>Posicionamento competitivo</w:t>
            </w:r>
          </w:p>
        </w:tc>
        <w:tc>
          <w:tcPr>
            <w:tcW w:w="2340" w:type="dxa"/>
            <w:shd w:val="clear" w:color="auto" w:fill="FDE9D9" w:themeFill="accent6" w:themeFillTint="33"/>
          </w:tcPr>
          <w:p w:rsidR="008B4755" w:rsidRDefault="008B4755" w:rsidP="00910207">
            <w:pPr>
              <w:pStyle w:val="TEXTO"/>
              <w:ind w:firstLine="0"/>
              <w:jc w:val="left"/>
              <w:rPr>
                <w:szCs w:val="20"/>
                <w:lang w:val="en-US"/>
              </w:rPr>
            </w:pPr>
          </w:p>
          <w:p w:rsidR="008B4755" w:rsidRDefault="008B4755" w:rsidP="00910207">
            <w:pPr>
              <w:pStyle w:val="TEXTO"/>
              <w:ind w:firstLine="0"/>
              <w:jc w:val="left"/>
              <w:rPr>
                <w:szCs w:val="20"/>
                <w:lang w:val="en-US"/>
              </w:rPr>
            </w:pPr>
          </w:p>
          <w:p w:rsidR="008B4755" w:rsidRDefault="008B4755" w:rsidP="00910207">
            <w:pPr>
              <w:pStyle w:val="TEXTO"/>
              <w:ind w:firstLine="0"/>
              <w:jc w:val="left"/>
              <w:rPr>
                <w:szCs w:val="20"/>
                <w:lang w:val="en-US"/>
              </w:rPr>
            </w:pPr>
          </w:p>
          <w:p w:rsidR="00910207" w:rsidRPr="00F032DE" w:rsidRDefault="00910207" w:rsidP="00910207">
            <w:pPr>
              <w:pStyle w:val="TEXTO"/>
              <w:ind w:firstLine="0"/>
              <w:jc w:val="left"/>
              <w:rPr>
                <w:b/>
                <w:szCs w:val="20"/>
                <w:lang w:val="en-US"/>
              </w:rPr>
            </w:pPr>
            <w:r w:rsidRPr="00423F89">
              <w:rPr>
                <w:b/>
                <w:szCs w:val="20"/>
                <w:lang w:val="en-US"/>
              </w:rPr>
              <w:t xml:space="preserve">Barney &amp; </w:t>
            </w:r>
            <w:proofErr w:type="spellStart"/>
            <w:r w:rsidRPr="00423F89">
              <w:rPr>
                <w:b/>
                <w:szCs w:val="20"/>
                <w:lang w:val="en-US"/>
              </w:rPr>
              <w:t>Hesterly</w:t>
            </w:r>
            <w:proofErr w:type="spellEnd"/>
            <w:r>
              <w:rPr>
                <w:b/>
                <w:szCs w:val="20"/>
                <w:lang w:val="en-US"/>
              </w:rPr>
              <w:t xml:space="preserve"> (2011, cap. 5)</w:t>
            </w:r>
          </w:p>
          <w:p w:rsidR="00AE4E5F" w:rsidRDefault="00AE4E5F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AE4E5F" w:rsidRDefault="00AE4E5F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AE4E5F" w:rsidRDefault="00AE4E5F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AE4E5F" w:rsidRDefault="00AE4E5F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AE4E5F" w:rsidRDefault="00AE4E5F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AE4E5F" w:rsidRDefault="00AE4E5F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AE4E5F" w:rsidRDefault="00AE4E5F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AE4E5F" w:rsidRDefault="00AE4E5F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AE4E5F" w:rsidRDefault="00AE4E5F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AE4E5F" w:rsidRDefault="00AE4E5F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8B4755" w:rsidRDefault="008B4755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8B4755" w:rsidRDefault="008B4755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854B8C" w:rsidRPr="00AE4E5F" w:rsidRDefault="002429AC" w:rsidP="009A6F10">
            <w:pPr>
              <w:pStyle w:val="TEXTO"/>
              <w:ind w:firstLine="0"/>
              <w:jc w:val="left"/>
              <w:rPr>
                <w:b/>
                <w:szCs w:val="20"/>
              </w:rPr>
            </w:pPr>
            <w:proofErr w:type="spellStart"/>
            <w:r w:rsidRPr="00AE4E5F">
              <w:rPr>
                <w:b/>
                <w:szCs w:val="20"/>
              </w:rPr>
              <w:t>Chew</w:t>
            </w:r>
            <w:proofErr w:type="spellEnd"/>
            <w:r w:rsidRPr="00AE4E5F">
              <w:rPr>
                <w:b/>
                <w:szCs w:val="20"/>
              </w:rPr>
              <w:t xml:space="preserve"> (2000)</w:t>
            </w:r>
          </w:p>
        </w:tc>
        <w:tc>
          <w:tcPr>
            <w:tcW w:w="2700" w:type="dxa"/>
            <w:shd w:val="clear" w:color="auto" w:fill="FDE9D9" w:themeFill="accent6" w:themeFillTint="33"/>
          </w:tcPr>
          <w:p w:rsidR="008B4755" w:rsidRDefault="008B4755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</w:p>
          <w:p w:rsidR="008B4755" w:rsidRDefault="008B4755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</w:p>
          <w:p w:rsidR="008B4755" w:rsidRDefault="008B4755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</w:p>
          <w:p w:rsidR="00BB6107" w:rsidRPr="00F032DE" w:rsidRDefault="00BB6107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  <w:r w:rsidRPr="00F032DE">
              <w:rPr>
                <w:szCs w:val="20"/>
              </w:rPr>
              <w:t>Carneiro (2004)</w:t>
            </w:r>
          </w:p>
          <w:p w:rsidR="00BB6107" w:rsidRDefault="00BB6107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  <w:r w:rsidRPr="00F032DE">
              <w:rPr>
                <w:szCs w:val="20"/>
              </w:rPr>
              <w:t xml:space="preserve">Carneiro </w:t>
            </w:r>
            <w:proofErr w:type="gramStart"/>
            <w:r w:rsidRPr="00F032DE">
              <w:rPr>
                <w:szCs w:val="20"/>
              </w:rPr>
              <w:t>et</w:t>
            </w:r>
            <w:proofErr w:type="gramEnd"/>
            <w:r w:rsidRPr="00F032DE">
              <w:rPr>
                <w:szCs w:val="20"/>
              </w:rPr>
              <w:t xml:space="preserve"> al. (1997)</w:t>
            </w:r>
          </w:p>
          <w:p w:rsidR="00C73C11" w:rsidRPr="00F032DE" w:rsidRDefault="00C73C11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Miller &amp; </w:t>
            </w:r>
            <w:proofErr w:type="spellStart"/>
            <w:r>
              <w:rPr>
                <w:szCs w:val="20"/>
              </w:rPr>
              <w:t>Dess</w:t>
            </w:r>
            <w:proofErr w:type="spellEnd"/>
            <w:r>
              <w:rPr>
                <w:szCs w:val="20"/>
              </w:rPr>
              <w:t xml:space="preserve"> (1993)</w:t>
            </w:r>
          </w:p>
          <w:p w:rsidR="00BB6107" w:rsidRDefault="00BB6107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  <w:proofErr w:type="spellStart"/>
            <w:r w:rsidRPr="00F032DE">
              <w:rPr>
                <w:szCs w:val="20"/>
              </w:rPr>
              <w:t>Mintzberg</w:t>
            </w:r>
            <w:proofErr w:type="spellEnd"/>
            <w:r w:rsidRPr="00F032DE">
              <w:rPr>
                <w:szCs w:val="20"/>
              </w:rPr>
              <w:t xml:space="preserve"> (1988)</w:t>
            </w:r>
          </w:p>
          <w:p w:rsidR="00AE4E5F" w:rsidRPr="008B4755" w:rsidRDefault="00AE4E5F" w:rsidP="009545E3">
            <w:pPr>
              <w:ind w:left="293" w:hanging="293"/>
              <w:rPr>
                <w:sz w:val="20"/>
                <w:szCs w:val="20"/>
              </w:rPr>
            </w:pPr>
            <w:r w:rsidRPr="008B4755">
              <w:rPr>
                <w:sz w:val="20"/>
                <w:szCs w:val="20"/>
              </w:rPr>
              <w:t>Porter (1985, cap. 4 e 7)</w:t>
            </w:r>
          </w:p>
          <w:p w:rsidR="00141D95" w:rsidRPr="00F032DE" w:rsidRDefault="00141D95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  <w:r w:rsidRPr="00F032DE">
              <w:rPr>
                <w:szCs w:val="20"/>
              </w:rPr>
              <w:t>Porter (1991)</w:t>
            </w:r>
          </w:p>
          <w:p w:rsidR="00BD037E" w:rsidRPr="00F032DE" w:rsidRDefault="00BD037E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</w:p>
          <w:p w:rsidR="00BD037E" w:rsidRPr="0069339E" w:rsidRDefault="00BD037E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r w:rsidRPr="0069339E">
              <w:rPr>
                <w:szCs w:val="20"/>
                <w:lang w:val="en-US"/>
              </w:rPr>
              <w:t>Hogan &amp; Nagle (2005)</w:t>
            </w:r>
          </w:p>
          <w:p w:rsidR="004454F9" w:rsidRPr="0069339E" w:rsidRDefault="00D35A0F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proofErr w:type="spellStart"/>
            <w:r w:rsidRPr="0069339E">
              <w:rPr>
                <w:szCs w:val="20"/>
                <w:lang w:val="en-US"/>
              </w:rPr>
              <w:t>Mathur</w:t>
            </w:r>
            <w:proofErr w:type="spellEnd"/>
            <w:r w:rsidRPr="0069339E">
              <w:rPr>
                <w:szCs w:val="20"/>
                <w:lang w:val="en-US"/>
              </w:rPr>
              <w:t xml:space="preserve"> &amp; Kenyon (2011</w:t>
            </w:r>
            <w:r w:rsidR="004454F9" w:rsidRPr="0069339E">
              <w:rPr>
                <w:szCs w:val="20"/>
                <w:lang w:val="en-US"/>
              </w:rPr>
              <w:t>, cap. 6)</w:t>
            </w:r>
          </w:p>
          <w:p w:rsidR="00BD037E" w:rsidRPr="0069339E" w:rsidRDefault="00BD037E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r w:rsidRPr="0069339E">
              <w:rPr>
                <w:szCs w:val="20"/>
                <w:lang w:val="en-US"/>
              </w:rPr>
              <w:t>Nagle (1993)</w:t>
            </w:r>
          </w:p>
          <w:p w:rsidR="00AE4E5F" w:rsidRPr="0069339E" w:rsidRDefault="00AE4E5F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r w:rsidRPr="0069339E">
              <w:rPr>
                <w:szCs w:val="20"/>
                <w:lang w:val="en-US"/>
              </w:rPr>
              <w:t>Nagle et al. (2010, cap. 2)</w:t>
            </w:r>
          </w:p>
          <w:p w:rsidR="00C26000" w:rsidRPr="00F032DE" w:rsidRDefault="00C26000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  <w:proofErr w:type="spellStart"/>
            <w:r w:rsidRPr="00F032DE">
              <w:rPr>
                <w:szCs w:val="20"/>
              </w:rPr>
              <w:t>Piercy</w:t>
            </w:r>
            <w:proofErr w:type="spellEnd"/>
            <w:r w:rsidRPr="00F032DE">
              <w:rPr>
                <w:szCs w:val="20"/>
              </w:rPr>
              <w:t xml:space="preserve"> </w:t>
            </w:r>
            <w:proofErr w:type="gramStart"/>
            <w:r w:rsidRPr="00F032DE">
              <w:rPr>
                <w:szCs w:val="20"/>
              </w:rPr>
              <w:t>et</w:t>
            </w:r>
            <w:proofErr w:type="gramEnd"/>
            <w:r w:rsidRPr="00F032DE">
              <w:rPr>
                <w:szCs w:val="20"/>
              </w:rPr>
              <w:t xml:space="preserve"> al. (2010)</w:t>
            </w:r>
          </w:p>
          <w:p w:rsidR="00854B8C" w:rsidRDefault="00854B8C" w:rsidP="009545E3">
            <w:pPr>
              <w:pStyle w:val="TEXTO"/>
              <w:ind w:left="293" w:hanging="293"/>
              <w:jc w:val="left"/>
              <w:rPr>
                <w:szCs w:val="20"/>
                <w:lang w:val="es-ES"/>
              </w:rPr>
            </w:pPr>
          </w:p>
          <w:p w:rsidR="008B4755" w:rsidRPr="00F032DE" w:rsidRDefault="008B4755" w:rsidP="008B4755">
            <w:pPr>
              <w:pStyle w:val="TEXTO"/>
              <w:ind w:left="293" w:hanging="293"/>
              <w:jc w:val="lef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Kim &amp; </w:t>
            </w:r>
            <w:proofErr w:type="spellStart"/>
            <w:r>
              <w:rPr>
                <w:szCs w:val="20"/>
                <w:lang w:val="es-ES"/>
              </w:rPr>
              <w:t>Mauborgne</w:t>
            </w:r>
            <w:proofErr w:type="spellEnd"/>
            <w:r>
              <w:rPr>
                <w:szCs w:val="20"/>
                <w:lang w:val="es-ES"/>
              </w:rPr>
              <w:t xml:space="preserve"> (2005, cap. 3, 4 e 5)</w:t>
            </w:r>
          </w:p>
        </w:tc>
      </w:tr>
      <w:tr w:rsidR="00A76E06" w:rsidRPr="00586BBB" w:rsidTr="005D0215">
        <w:trPr>
          <w:cantSplit/>
          <w:trHeight w:val="221"/>
        </w:trPr>
        <w:tc>
          <w:tcPr>
            <w:tcW w:w="1327" w:type="dxa"/>
            <w:shd w:val="clear" w:color="auto" w:fill="FDE9D9" w:themeFill="accent6" w:themeFillTint="33"/>
          </w:tcPr>
          <w:p w:rsidR="00854B8C" w:rsidRPr="00F032DE" w:rsidRDefault="005F5D04" w:rsidP="009A6F10">
            <w:pPr>
              <w:pStyle w:val="TEXTO"/>
              <w:ind w:firstLine="0"/>
              <w:jc w:val="center"/>
              <w:rPr>
                <w:szCs w:val="20"/>
              </w:rPr>
            </w:pPr>
            <w:r w:rsidRPr="00F032DE">
              <w:rPr>
                <w:szCs w:val="20"/>
              </w:rPr>
              <w:t>31 de janeir</w:t>
            </w:r>
            <w:r w:rsidR="00854B8C" w:rsidRPr="00F032DE">
              <w:rPr>
                <w:szCs w:val="20"/>
              </w:rPr>
              <w:t>o –</w:t>
            </w:r>
            <w:r w:rsidRPr="00F032DE">
              <w:rPr>
                <w:szCs w:val="20"/>
              </w:rPr>
              <w:t xml:space="preserve"> </w:t>
            </w:r>
            <w:r w:rsidR="00854B8C" w:rsidRPr="00F032DE">
              <w:rPr>
                <w:szCs w:val="20"/>
              </w:rPr>
              <w:t>tarde</w:t>
            </w:r>
          </w:p>
        </w:tc>
        <w:tc>
          <w:tcPr>
            <w:tcW w:w="3870" w:type="dxa"/>
            <w:shd w:val="clear" w:color="auto" w:fill="FDE9D9" w:themeFill="accent6" w:themeFillTint="33"/>
          </w:tcPr>
          <w:p w:rsidR="00B93C0A" w:rsidRPr="006C6490" w:rsidRDefault="00B93C0A" w:rsidP="00B93C0A">
            <w:pPr>
              <w:pStyle w:val="TEXTO"/>
              <w:ind w:left="125" w:firstLine="0"/>
              <w:jc w:val="left"/>
              <w:rPr>
                <w:szCs w:val="20"/>
                <w:u w:val="single"/>
              </w:rPr>
            </w:pPr>
            <w:r w:rsidRPr="006C6490">
              <w:rPr>
                <w:szCs w:val="20"/>
                <w:u w:val="single"/>
              </w:rPr>
              <w:t>Apresentação</w:t>
            </w:r>
            <w:r>
              <w:rPr>
                <w:szCs w:val="20"/>
                <w:u w:val="single"/>
              </w:rPr>
              <w:t xml:space="preserve"> Aluno #4 </w:t>
            </w:r>
            <w:r w:rsidRPr="006C6490">
              <w:rPr>
                <w:szCs w:val="20"/>
                <w:u w:val="single"/>
              </w:rPr>
              <w:t xml:space="preserve">– </w:t>
            </w:r>
            <w:r>
              <w:rPr>
                <w:szCs w:val="20"/>
                <w:u w:val="single"/>
              </w:rPr>
              <w:t>Captura de valor</w:t>
            </w:r>
          </w:p>
          <w:p w:rsidR="00B93C0A" w:rsidRDefault="00B93C0A" w:rsidP="00B93C0A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7D032E" w:rsidRPr="00154100" w:rsidRDefault="007D032E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154100">
              <w:rPr>
                <w:szCs w:val="20"/>
              </w:rPr>
              <w:t>Criação de valor e captura de valor</w:t>
            </w:r>
          </w:p>
          <w:p w:rsidR="006131FD" w:rsidRPr="00154100" w:rsidRDefault="006131FD" w:rsidP="006131FD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6131FD" w:rsidRDefault="006131FD" w:rsidP="006131FD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6131FD" w:rsidRDefault="006131FD" w:rsidP="006131FD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6131FD" w:rsidRDefault="006131FD" w:rsidP="006131FD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6131FD" w:rsidRDefault="006131FD" w:rsidP="006131FD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BB6107" w:rsidRDefault="00BB6107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F032DE">
              <w:rPr>
                <w:szCs w:val="20"/>
              </w:rPr>
              <w:t xml:space="preserve">Componentes da variância do desempenho empresarial </w:t>
            </w:r>
          </w:p>
          <w:p w:rsidR="006131FD" w:rsidRDefault="006131FD" w:rsidP="006131FD">
            <w:pPr>
              <w:pStyle w:val="TEXTO"/>
              <w:jc w:val="left"/>
              <w:rPr>
                <w:szCs w:val="20"/>
              </w:rPr>
            </w:pPr>
          </w:p>
          <w:p w:rsidR="006131FD" w:rsidRDefault="006131FD" w:rsidP="006131FD">
            <w:pPr>
              <w:pStyle w:val="TEXTO"/>
              <w:jc w:val="left"/>
              <w:rPr>
                <w:szCs w:val="20"/>
              </w:rPr>
            </w:pPr>
          </w:p>
          <w:p w:rsidR="006131FD" w:rsidRDefault="006131FD" w:rsidP="006131FD">
            <w:pPr>
              <w:pStyle w:val="TEXTO"/>
              <w:jc w:val="left"/>
              <w:rPr>
                <w:szCs w:val="20"/>
              </w:rPr>
            </w:pPr>
          </w:p>
          <w:p w:rsidR="006131FD" w:rsidRDefault="006131FD" w:rsidP="006131FD">
            <w:pPr>
              <w:pStyle w:val="TEXTO"/>
              <w:jc w:val="left"/>
              <w:rPr>
                <w:szCs w:val="20"/>
              </w:rPr>
            </w:pPr>
          </w:p>
          <w:p w:rsidR="006131FD" w:rsidRDefault="006131FD" w:rsidP="006131FD">
            <w:pPr>
              <w:pStyle w:val="TEXTO"/>
              <w:jc w:val="left"/>
              <w:rPr>
                <w:szCs w:val="20"/>
              </w:rPr>
            </w:pPr>
          </w:p>
          <w:p w:rsidR="006131FD" w:rsidRDefault="006131FD" w:rsidP="006131FD">
            <w:pPr>
              <w:pStyle w:val="TEXTO"/>
              <w:jc w:val="left"/>
              <w:rPr>
                <w:szCs w:val="20"/>
              </w:rPr>
            </w:pPr>
          </w:p>
          <w:p w:rsidR="006131FD" w:rsidRDefault="006131FD" w:rsidP="006131FD">
            <w:pPr>
              <w:pStyle w:val="TEXTO"/>
              <w:jc w:val="left"/>
              <w:rPr>
                <w:szCs w:val="20"/>
              </w:rPr>
            </w:pPr>
          </w:p>
          <w:p w:rsidR="006131FD" w:rsidRDefault="006131FD" w:rsidP="006131FD">
            <w:pPr>
              <w:pStyle w:val="TEXTO"/>
              <w:jc w:val="left"/>
              <w:rPr>
                <w:szCs w:val="20"/>
              </w:rPr>
            </w:pPr>
          </w:p>
          <w:p w:rsidR="006131FD" w:rsidRDefault="006131FD" w:rsidP="006131FD">
            <w:pPr>
              <w:pStyle w:val="TEXTO"/>
              <w:jc w:val="left"/>
              <w:rPr>
                <w:szCs w:val="20"/>
              </w:rPr>
            </w:pPr>
          </w:p>
          <w:p w:rsidR="006131FD" w:rsidRDefault="006131FD" w:rsidP="006131FD">
            <w:pPr>
              <w:pStyle w:val="TEXTO"/>
              <w:jc w:val="left"/>
              <w:rPr>
                <w:szCs w:val="20"/>
              </w:rPr>
            </w:pPr>
          </w:p>
          <w:p w:rsidR="006131FD" w:rsidRDefault="006131FD" w:rsidP="006131FD">
            <w:pPr>
              <w:pStyle w:val="TEXTO"/>
              <w:jc w:val="left"/>
              <w:rPr>
                <w:szCs w:val="20"/>
              </w:rPr>
            </w:pPr>
          </w:p>
          <w:p w:rsidR="006131FD" w:rsidRPr="00F032DE" w:rsidRDefault="006131FD" w:rsidP="006131FD">
            <w:pPr>
              <w:pStyle w:val="TEXTO"/>
              <w:jc w:val="left"/>
              <w:rPr>
                <w:szCs w:val="20"/>
              </w:rPr>
            </w:pPr>
          </w:p>
          <w:p w:rsidR="006131FD" w:rsidRDefault="006131FD" w:rsidP="006131FD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BB6107" w:rsidRPr="00F032DE" w:rsidRDefault="00BB6107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F032DE">
              <w:rPr>
                <w:szCs w:val="20"/>
              </w:rPr>
              <w:t>Tendência</w:t>
            </w:r>
            <w:r w:rsidR="00984BFA" w:rsidRPr="00F032DE">
              <w:rPr>
                <w:szCs w:val="20"/>
              </w:rPr>
              <w:t>s</w:t>
            </w:r>
            <w:r w:rsidRPr="00F032DE">
              <w:rPr>
                <w:szCs w:val="20"/>
              </w:rPr>
              <w:t xml:space="preserve"> de pesquisa em Estratégia</w:t>
            </w:r>
          </w:p>
          <w:p w:rsidR="00BB6107" w:rsidRPr="00F032DE" w:rsidRDefault="00BB6107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854B8C" w:rsidRPr="00F032DE" w:rsidRDefault="00854B8C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7D032E" w:rsidRPr="00F032DE" w:rsidRDefault="007D032E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BB6107" w:rsidRPr="00F032DE" w:rsidRDefault="00BB6107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6131FD" w:rsidRDefault="006131FD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B93C0A" w:rsidRDefault="00B93C0A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6131FD" w:rsidRDefault="006131FD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6131FD" w:rsidRDefault="006131FD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6131FD" w:rsidRDefault="006131FD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6131FD" w:rsidRDefault="006131FD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6131FD" w:rsidRDefault="006131FD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6131FD" w:rsidRDefault="006131FD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6131FD" w:rsidRDefault="006131FD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6131FD" w:rsidRDefault="006131FD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6131FD" w:rsidRDefault="006131FD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6131FD" w:rsidRDefault="006131FD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6131FD" w:rsidRDefault="006131FD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6131FD" w:rsidRDefault="006131FD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6131FD" w:rsidRDefault="006131FD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6131FD" w:rsidRDefault="006131FD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6131FD" w:rsidRDefault="006131FD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B93C0A" w:rsidRDefault="00B93C0A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6131FD" w:rsidRDefault="006131FD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6131FD" w:rsidRDefault="006131FD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6131FD" w:rsidRDefault="006131FD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854B8C" w:rsidRPr="00F032DE" w:rsidRDefault="0081676E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  <w:r w:rsidRPr="00F032DE">
              <w:rPr>
                <w:szCs w:val="20"/>
              </w:rPr>
              <w:t xml:space="preserve">Ramos‐Rodríguez, &amp; </w:t>
            </w:r>
            <w:proofErr w:type="spellStart"/>
            <w:r w:rsidRPr="00F032DE">
              <w:rPr>
                <w:szCs w:val="20"/>
              </w:rPr>
              <w:t>Ruíz</w:t>
            </w:r>
            <w:proofErr w:type="spellEnd"/>
            <w:r w:rsidRPr="00F032DE">
              <w:rPr>
                <w:szCs w:val="20"/>
              </w:rPr>
              <w:t>‐Navarro (2004</w:t>
            </w:r>
            <w:proofErr w:type="gramStart"/>
            <w:r w:rsidRPr="00F032DE">
              <w:rPr>
                <w:szCs w:val="20"/>
              </w:rPr>
              <w:t>)</w:t>
            </w:r>
            <w:proofErr w:type="gramEnd"/>
          </w:p>
        </w:tc>
        <w:tc>
          <w:tcPr>
            <w:tcW w:w="2700" w:type="dxa"/>
            <w:shd w:val="clear" w:color="auto" w:fill="FDE9D9" w:themeFill="accent6" w:themeFillTint="33"/>
          </w:tcPr>
          <w:p w:rsidR="00B93C0A" w:rsidRDefault="00B93C0A" w:rsidP="006131FD">
            <w:pPr>
              <w:pStyle w:val="TEXTO"/>
              <w:ind w:left="293" w:hanging="293"/>
              <w:jc w:val="left"/>
              <w:rPr>
                <w:szCs w:val="20"/>
              </w:rPr>
            </w:pPr>
          </w:p>
          <w:p w:rsidR="00B93C0A" w:rsidRDefault="00B93C0A" w:rsidP="006131FD">
            <w:pPr>
              <w:pStyle w:val="TEXTO"/>
              <w:ind w:left="293" w:hanging="293"/>
              <w:jc w:val="left"/>
              <w:rPr>
                <w:szCs w:val="20"/>
              </w:rPr>
            </w:pPr>
          </w:p>
          <w:p w:rsidR="009545E3" w:rsidRPr="001B51B9" w:rsidRDefault="009545E3" w:rsidP="006131FD">
            <w:pPr>
              <w:pStyle w:val="TEXTO"/>
              <w:ind w:left="293" w:hanging="293"/>
              <w:jc w:val="left"/>
              <w:rPr>
                <w:szCs w:val="20"/>
              </w:rPr>
            </w:pPr>
            <w:r w:rsidRPr="001B51B9">
              <w:rPr>
                <w:szCs w:val="20"/>
              </w:rPr>
              <w:t>Caso: Conflito de prioridades na cadeia de valor</w:t>
            </w:r>
          </w:p>
          <w:p w:rsidR="000E5707" w:rsidRPr="000E5707" w:rsidRDefault="000E5707" w:rsidP="006131FD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Bowman &amp; </w:t>
            </w:r>
            <w:proofErr w:type="spellStart"/>
            <w:r>
              <w:rPr>
                <w:szCs w:val="20"/>
                <w:lang w:val="en-US"/>
              </w:rPr>
              <w:t>Ambrosini</w:t>
            </w:r>
            <w:proofErr w:type="spellEnd"/>
            <w:r w:rsidRPr="000E5707">
              <w:rPr>
                <w:szCs w:val="20"/>
                <w:lang w:val="en-US"/>
              </w:rPr>
              <w:t xml:space="preserve"> (2000)</w:t>
            </w:r>
          </w:p>
          <w:p w:rsidR="007D032E" w:rsidRPr="006131FD" w:rsidRDefault="007D032E" w:rsidP="006131FD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proofErr w:type="spellStart"/>
            <w:r w:rsidRPr="006131FD">
              <w:rPr>
                <w:szCs w:val="20"/>
                <w:lang w:val="en-US"/>
              </w:rPr>
              <w:t>Mathur</w:t>
            </w:r>
            <w:proofErr w:type="spellEnd"/>
            <w:r w:rsidRPr="006131FD">
              <w:rPr>
                <w:szCs w:val="20"/>
                <w:lang w:val="en-US"/>
              </w:rPr>
              <w:t xml:space="preserve"> &amp; Kenyon (1998)</w:t>
            </w:r>
          </w:p>
          <w:p w:rsidR="003910BF" w:rsidRPr="002809E3" w:rsidRDefault="003910BF" w:rsidP="006131FD">
            <w:pPr>
              <w:pStyle w:val="TEXTO"/>
              <w:ind w:left="293" w:hanging="293"/>
              <w:jc w:val="left"/>
              <w:rPr>
                <w:szCs w:val="20"/>
                <w:lang w:val="es-ES"/>
              </w:rPr>
            </w:pPr>
            <w:proofErr w:type="spellStart"/>
            <w:r w:rsidRPr="003910BF">
              <w:rPr>
                <w:szCs w:val="20"/>
                <w:lang w:val="en-US"/>
              </w:rPr>
              <w:t>Lepak</w:t>
            </w:r>
            <w:proofErr w:type="spellEnd"/>
            <w:r w:rsidRPr="003910BF">
              <w:rPr>
                <w:szCs w:val="20"/>
                <w:lang w:val="en-US"/>
              </w:rPr>
              <w:t xml:space="preserve"> et al. </w:t>
            </w:r>
            <w:r w:rsidRPr="002809E3">
              <w:rPr>
                <w:szCs w:val="20"/>
                <w:lang w:val="es-ES"/>
              </w:rPr>
              <w:t>(2007)</w:t>
            </w:r>
          </w:p>
          <w:p w:rsidR="000E5707" w:rsidRPr="002809E3" w:rsidRDefault="000E5707" w:rsidP="006131FD">
            <w:pPr>
              <w:pStyle w:val="TEXTO"/>
              <w:ind w:left="293" w:hanging="293"/>
              <w:jc w:val="left"/>
              <w:rPr>
                <w:szCs w:val="20"/>
                <w:lang w:val="es-ES"/>
              </w:rPr>
            </w:pPr>
          </w:p>
          <w:p w:rsidR="00BB6107" w:rsidRPr="002809E3" w:rsidRDefault="00BB6107" w:rsidP="006131FD">
            <w:pPr>
              <w:pStyle w:val="TEXTO"/>
              <w:ind w:left="293" w:hanging="293"/>
              <w:jc w:val="left"/>
              <w:rPr>
                <w:szCs w:val="20"/>
                <w:lang w:val="es-ES"/>
              </w:rPr>
            </w:pPr>
            <w:proofErr w:type="spellStart"/>
            <w:r w:rsidRPr="002809E3">
              <w:rPr>
                <w:szCs w:val="20"/>
                <w:lang w:val="es-ES"/>
              </w:rPr>
              <w:t>Bowman</w:t>
            </w:r>
            <w:proofErr w:type="spellEnd"/>
            <w:r w:rsidRPr="002809E3">
              <w:rPr>
                <w:szCs w:val="20"/>
                <w:lang w:val="es-ES"/>
              </w:rPr>
              <w:t xml:space="preserve"> &amp; </w:t>
            </w:r>
            <w:proofErr w:type="spellStart"/>
            <w:r w:rsidRPr="002809E3">
              <w:rPr>
                <w:szCs w:val="20"/>
                <w:lang w:val="es-ES"/>
              </w:rPr>
              <w:t>Helfat</w:t>
            </w:r>
            <w:proofErr w:type="spellEnd"/>
            <w:r w:rsidRPr="002809E3">
              <w:rPr>
                <w:szCs w:val="20"/>
                <w:lang w:val="es-ES"/>
              </w:rPr>
              <w:t xml:space="preserve"> (2001)</w:t>
            </w:r>
          </w:p>
          <w:p w:rsidR="00BB6107" w:rsidRPr="002809E3" w:rsidRDefault="00BB6107" w:rsidP="006131FD">
            <w:pPr>
              <w:pStyle w:val="TEXTO"/>
              <w:ind w:left="293" w:hanging="293"/>
              <w:jc w:val="left"/>
              <w:rPr>
                <w:szCs w:val="20"/>
                <w:lang w:val="es-ES"/>
              </w:rPr>
            </w:pPr>
            <w:r w:rsidRPr="002809E3">
              <w:rPr>
                <w:szCs w:val="20"/>
                <w:lang w:val="es-ES"/>
              </w:rPr>
              <w:t>Brito &amp; de Vasconcelos (2005)</w:t>
            </w:r>
          </w:p>
          <w:p w:rsidR="00BB6107" w:rsidRPr="002809E3" w:rsidRDefault="00BB6107" w:rsidP="006131FD">
            <w:pPr>
              <w:pStyle w:val="TEXTO"/>
              <w:ind w:left="293" w:hanging="293"/>
              <w:jc w:val="left"/>
              <w:rPr>
                <w:szCs w:val="20"/>
                <w:lang w:val="es-ES"/>
              </w:rPr>
            </w:pPr>
            <w:r w:rsidRPr="002809E3">
              <w:rPr>
                <w:szCs w:val="20"/>
                <w:lang w:val="es-ES"/>
              </w:rPr>
              <w:t xml:space="preserve">Brush &amp; </w:t>
            </w:r>
            <w:proofErr w:type="spellStart"/>
            <w:r w:rsidRPr="002809E3">
              <w:rPr>
                <w:szCs w:val="20"/>
                <w:lang w:val="es-ES"/>
              </w:rPr>
              <w:t>Bromiley</w:t>
            </w:r>
            <w:proofErr w:type="spellEnd"/>
            <w:r w:rsidRPr="002809E3">
              <w:rPr>
                <w:szCs w:val="20"/>
                <w:lang w:val="es-ES"/>
              </w:rPr>
              <w:t xml:space="preserve"> (1997)</w:t>
            </w:r>
          </w:p>
          <w:p w:rsidR="00BB6107" w:rsidRPr="002809E3" w:rsidRDefault="00BB6107" w:rsidP="006131FD">
            <w:pPr>
              <w:pStyle w:val="TEXTO"/>
              <w:ind w:left="293" w:hanging="293"/>
              <w:jc w:val="left"/>
              <w:rPr>
                <w:szCs w:val="20"/>
                <w:lang w:val="es-ES"/>
              </w:rPr>
            </w:pPr>
            <w:r w:rsidRPr="002809E3">
              <w:rPr>
                <w:szCs w:val="20"/>
                <w:lang w:val="es-ES"/>
              </w:rPr>
              <w:t>Claver et al.  (2002)</w:t>
            </w:r>
          </w:p>
          <w:p w:rsidR="006131FD" w:rsidRPr="002809E3" w:rsidRDefault="006131FD" w:rsidP="006131FD">
            <w:pPr>
              <w:pStyle w:val="TEXTO"/>
              <w:ind w:left="293" w:hanging="293"/>
              <w:jc w:val="left"/>
              <w:rPr>
                <w:szCs w:val="20"/>
                <w:lang w:val="es-ES"/>
              </w:rPr>
            </w:pPr>
            <w:proofErr w:type="spellStart"/>
            <w:r w:rsidRPr="002809E3">
              <w:rPr>
                <w:szCs w:val="20"/>
                <w:lang w:val="es-ES"/>
              </w:rPr>
              <w:t>Hawawini</w:t>
            </w:r>
            <w:proofErr w:type="spellEnd"/>
            <w:r w:rsidRPr="002809E3">
              <w:rPr>
                <w:szCs w:val="20"/>
                <w:lang w:val="es-ES"/>
              </w:rPr>
              <w:t xml:space="preserve"> et al. (2003, 2004, 2005)</w:t>
            </w:r>
          </w:p>
          <w:p w:rsidR="006131FD" w:rsidRPr="002809E3" w:rsidRDefault="006131FD" w:rsidP="006131FD">
            <w:pPr>
              <w:pStyle w:val="TEXTO"/>
              <w:ind w:left="293" w:hanging="293"/>
              <w:jc w:val="left"/>
              <w:rPr>
                <w:szCs w:val="20"/>
                <w:lang w:val="es-ES"/>
              </w:rPr>
            </w:pPr>
            <w:proofErr w:type="spellStart"/>
            <w:r w:rsidRPr="002809E3">
              <w:rPr>
                <w:szCs w:val="20"/>
                <w:lang w:val="es-ES"/>
              </w:rPr>
              <w:t>McGahan</w:t>
            </w:r>
            <w:proofErr w:type="spellEnd"/>
            <w:r w:rsidRPr="002809E3">
              <w:rPr>
                <w:szCs w:val="20"/>
                <w:lang w:val="es-ES"/>
              </w:rPr>
              <w:t xml:space="preserve"> &amp; </w:t>
            </w:r>
            <w:proofErr w:type="spellStart"/>
            <w:r w:rsidRPr="002809E3">
              <w:rPr>
                <w:szCs w:val="20"/>
                <w:lang w:val="es-ES"/>
              </w:rPr>
              <w:t>Porter</w:t>
            </w:r>
            <w:proofErr w:type="spellEnd"/>
            <w:r w:rsidRPr="002809E3">
              <w:rPr>
                <w:szCs w:val="20"/>
                <w:lang w:val="es-ES"/>
              </w:rPr>
              <w:t xml:space="preserve"> (1997, 199, 2002)</w:t>
            </w:r>
          </w:p>
          <w:p w:rsidR="006131FD" w:rsidRPr="002809E3" w:rsidRDefault="006131FD" w:rsidP="006131FD">
            <w:pPr>
              <w:pStyle w:val="TEXTO"/>
              <w:ind w:left="293" w:hanging="293"/>
              <w:jc w:val="left"/>
              <w:rPr>
                <w:szCs w:val="20"/>
                <w:lang w:val="es-ES"/>
              </w:rPr>
            </w:pPr>
            <w:r w:rsidRPr="002809E3">
              <w:rPr>
                <w:szCs w:val="20"/>
                <w:lang w:val="es-ES"/>
              </w:rPr>
              <w:t>McNamara (2005)</w:t>
            </w:r>
          </w:p>
          <w:p w:rsidR="006131FD" w:rsidRPr="002809E3" w:rsidRDefault="006131FD" w:rsidP="006131FD">
            <w:pPr>
              <w:pStyle w:val="TEXTO"/>
              <w:ind w:left="293" w:hanging="293"/>
              <w:jc w:val="left"/>
              <w:rPr>
                <w:szCs w:val="20"/>
                <w:lang w:val="es-ES"/>
              </w:rPr>
            </w:pPr>
            <w:r w:rsidRPr="002809E3">
              <w:rPr>
                <w:szCs w:val="20"/>
                <w:lang w:val="es-ES"/>
              </w:rPr>
              <w:t>Nelson (1991)</w:t>
            </w:r>
          </w:p>
          <w:p w:rsidR="006131FD" w:rsidRPr="002809E3" w:rsidRDefault="006131FD" w:rsidP="006131FD">
            <w:pPr>
              <w:pStyle w:val="TEXTO"/>
              <w:ind w:left="293" w:hanging="293"/>
              <w:jc w:val="left"/>
              <w:rPr>
                <w:szCs w:val="20"/>
                <w:lang w:val="es-ES"/>
              </w:rPr>
            </w:pPr>
            <w:proofErr w:type="spellStart"/>
            <w:r w:rsidRPr="002809E3">
              <w:rPr>
                <w:szCs w:val="20"/>
                <w:lang w:val="es-ES"/>
              </w:rPr>
              <w:t>Roquebert</w:t>
            </w:r>
            <w:proofErr w:type="spellEnd"/>
            <w:r w:rsidRPr="002809E3">
              <w:rPr>
                <w:szCs w:val="20"/>
                <w:lang w:val="es-ES"/>
              </w:rPr>
              <w:t xml:space="preserve"> (1996)</w:t>
            </w:r>
          </w:p>
          <w:p w:rsidR="00BB6107" w:rsidRPr="006131FD" w:rsidRDefault="006131FD" w:rsidP="006131FD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proofErr w:type="spellStart"/>
            <w:r w:rsidRPr="006131FD">
              <w:rPr>
                <w:szCs w:val="20"/>
                <w:lang w:val="en-US"/>
              </w:rPr>
              <w:t>Rumelt</w:t>
            </w:r>
            <w:proofErr w:type="spellEnd"/>
            <w:r w:rsidRPr="006131FD">
              <w:rPr>
                <w:szCs w:val="20"/>
                <w:lang w:val="en-US"/>
              </w:rPr>
              <w:t xml:space="preserve"> (1991)</w:t>
            </w:r>
          </w:p>
          <w:p w:rsidR="00854B8C" w:rsidRPr="006131FD" w:rsidRDefault="00BB6107" w:rsidP="006131FD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proofErr w:type="spellStart"/>
            <w:r w:rsidRPr="006131FD">
              <w:rPr>
                <w:szCs w:val="20"/>
                <w:lang w:val="en-US"/>
              </w:rPr>
              <w:t>Schmalensee</w:t>
            </w:r>
            <w:proofErr w:type="spellEnd"/>
            <w:r w:rsidRPr="006131FD">
              <w:rPr>
                <w:szCs w:val="20"/>
                <w:lang w:val="en-US"/>
              </w:rPr>
              <w:t xml:space="preserve"> (1985)</w:t>
            </w:r>
          </w:p>
        </w:tc>
      </w:tr>
    </w:tbl>
    <w:p w:rsidR="002809E3" w:rsidRDefault="002809E3">
      <w:r>
        <w:br w:type="page"/>
      </w:r>
    </w:p>
    <w:tbl>
      <w:tblPr>
        <w:tblW w:w="102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3870"/>
        <w:gridCol w:w="2340"/>
        <w:gridCol w:w="2700"/>
      </w:tblGrid>
      <w:tr w:rsidR="00A76E06" w:rsidRPr="0052061C" w:rsidTr="005D0215">
        <w:trPr>
          <w:cantSplit/>
        </w:trPr>
        <w:tc>
          <w:tcPr>
            <w:tcW w:w="1327" w:type="dxa"/>
            <w:shd w:val="clear" w:color="auto" w:fill="EAF1DD" w:themeFill="accent3" w:themeFillTint="33"/>
          </w:tcPr>
          <w:p w:rsidR="00854B8C" w:rsidRPr="00F032DE" w:rsidRDefault="005F5D04" w:rsidP="009A6F10">
            <w:pPr>
              <w:pStyle w:val="TEXTO"/>
              <w:ind w:firstLine="0"/>
              <w:jc w:val="center"/>
              <w:rPr>
                <w:szCs w:val="20"/>
              </w:rPr>
            </w:pPr>
            <w:proofErr w:type="gramStart"/>
            <w:r w:rsidRPr="00F032DE">
              <w:rPr>
                <w:szCs w:val="20"/>
              </w:rPr>
              <w:t>1</w:t>
            </w:r>
            <w:proofErr w:type="gramEnd"/>
            <w:r w:rsidRPr="00F032DE">
              <w:rPr>
                <w:szCs w:val="20"/>
              </w:rPr>
              <w:t xml:space="preserve"> de fevereiro</w:t>
            </w:r>
            <w:r w:rsidR="00854B8C" w:rsidRPr="00F032DE">
              <w:rPr>
                <w:szCs w:val="20"/>
              </w:rPr>
              <w:t xml:space="preserve"> – manhã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B93C0A" w:rsidRPr="006C6490" w:rsidRDefault="00B93C0A" w:rsidP="00B93C0A">
            <w:pPr>
              <w:pStyle w:val="TEXTO"/>
              <w:ind w:left="125" w:firstLine="0"/>
              <w:jc w:val="left"/>
              <w:rPr>
                <w:szCs w:val="20"/>
                <w:u w:val="single"/>
              </w:rPr>
            </w:pPr>
            <w:r w:rsidRPr="006C6490">
              <w:rPr>
                <w:szCs w:val="20"/>
                <w:u w:val="single"/>
              </w:rPr>
              <w:t>Apresentação</w:t>
            </w:r>
            <w:r>
              <w:rPr>
                <w:szCs w:val="20"/>
                <w:u w:val="single"/>
              </w:rPr>
              <w:t xml:space="preserve"> Aluno #5 </w:t>
            </w:r>
            <w:r w:rsidRPr="006C6490">
              <w:rPr>
                <w:szCs w:val="20"/>
                <w:u w:val="single"/>
              </w:rPr>
              <w:t xml:space="preserve">– </w:t>
            </w:r>
            <w:r>
              <w:rPr>
                <w:szCs w:val="20"/>
                <w:u w:val="single"/>
              </w:rPr>
              <w:t>Execução da estratégia</w:t>
            </w:r>
          </w:p>
          <w:p w:rsidR="00B93C0A" w:rsidRDefault="00B93C0A" w:rsidP="00B93C0A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854B8C" w:rsidRPr="00336808" w:rsidRDefault="00984BFA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336808">
              <w:rPr>
                <w:szCs w:val="20"/>
              </w:rPr>
              <w:t>Desafios da execução da estratégia</w:t>
            </w:r>
          </w:p>
          <w:p w:rsidR="00336808" w:rsidRPr="00336808" w:rsidRDefault="00336808" w:rsidP="00336808">
            <w:pPr>
              <w:pStyle w:val="TEXTO"/>
              <w:jc w:val="left"/>
              <w:rPr>
                <w:szCs w:val="20"/>
              </w:rPr>
            </w:pPr>
          </w:p>
          <w:p w:rsidR="00336808" w:rsidRPr="00336808" w:rsidRDefault="00336808" w:rsidP="00336808">
            <w:pPr>
              <w:pStyle w:val="TEXTO"/>
              <w:jc w:val="left"/>
              <w:rPr>
                <w:szCs w:val="20"/>
              </w:rPr>
            </w:pPr>
          </w:p>
          <w:p w:rsidR="00984BFA" w:rsidRPr="00F032DE" w:rsidRDefault="00984BFA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66083D">
              <w:rPr>
                <w:szCs w:val="20"/>
              </w:rPr>
              <w:t>Estratégia como prática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B93C0A" w:rsidRDefault="00B93C0A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B93C0A" w:rsidRDefault="00B93C0A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B93C0A" w:rsidRDefault="00B93C0A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854B8C" w:rsidRDefault="002A1EED" w:rsidP="009A6F10">
            <w:pPr>
              <w:pStyle w:val="TEXTO"/>
              <w:ind w:firstLine="0"/>
              <w:jc w:val="left"/>
              <w:rPr>
                <w:b/>
                <w:szCs w:val="20"/>
              </w:rPr>
            </w:pPr>
            <w:proofErr w:type="spellStart"/>
            <w:r w:rsidRPr="002A1EED">
              <w:rPr>
                <w:b/>
                <w:szCs w:val="20"/>
              </w:rPr>
              <w:t>Hrebiniak</w:t>
            </w:r>
            <w:proofErr w:type="spellEnd"/>
            <w:r w:rsidRPr="002A1EED">
              <w:rPr>
                <w:b/>
                <w:szCs w:val="20"/>
              </w:rPr>
              <w:t xml:space="preserve"> (2006)</w:t>
            </w:r>
          </w:p>
          <w:p w:rsidR="00336808" w:rsidRDefault="00336808" w:rsidP="009A6F10">
            <w:pPr>
              <w:pStyle w:val="TEXTO"/>
              <w:ind w:firstLine="0"/>
              <w:jc w:val="left"/>
              <w:rPr>
                <w:b/>
                <w:szCs w:val="20"/>
              </w:rPr>
            </w:pPr>
          </w:p>
          <w:p w:rsidR="00336808" w:rsidRDefault="00336808" w:rsidP="009A6F10">
            <w:pPr>
              <w:pStyle w:val="TEXTO"/>
              <w:ind w:firstLine="0"/>
              <w:jc w:val="left"/>
              <w:rPr>
                <w:b/>
                <w:szCs w:val="20"/>
              </w:rPr>
            </w:pPr>
          </w:p>
          <w:p w:rsidR="00336808" w:rsidRPr="002A1EED" w:rsidRDefault="00336808" w:rsidP="00336808">
            <w:pPr>
              <w:pStyle w:val="TEXTO"/>
              <w:ind w:firstLine="0"/>
              <w:jc w:val="left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Vaara</w:t>
            </w:r>
            <w:proofErr w:type="spellEnd"/>
            <w:r>
              <w:rPr>
                <w:b/>
                <w:szCs w:val="20"/>
              </w:rPr>
              <w:t xml:space="preserve"> </w:t>
            </w:r>
            <w:r w:rsidRPr="00336808">
              <w:rPr>
                <w:b/>
                <w:szCs w:val="20"/>
              </w:rPr>
              <w:t xml:space="preserve">&amp; </w:t>
            </w:r>
            <w:proofErr w:type="spellStart"/>
            <w:r w:rsidRPr="00336808">
              <w:rPr>
                <w:b/>
                <w:szCs w:val="20"/>
              </w:rPr>
              <w:t>Whittington</w:t>
            </w:r>
            <w:proofErr w:type="spellEnd"/>
            <w:r>
              <w:rPr>
                <w:b/>
                <w:szCs w:val="20"/>
              </w:rPr>
              <w:t xml:space="preserve"> </w:t>
            </w:r>
            <w:r w:rsidRPr="00336808">
              <w:rPr>
                <w:b/>
                <w:szCs w:val="20"/>
              </w:rPr>
              <w:t>(2012</w:t>
            </w:r>
            <w:r>
              <w:rPr>
                <w:b/>
                <w:szCs w:val="20"/>
              </w:rPr>
              <w:t>)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:rsidR="00B93C0A" w:rsidRDefault="00B93C0A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</w:p>
          <w:p w:rsidR="00B93C0A" w:rsidRDefault="00B93C0A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</w:p>
          <w:p w:rsidR="00B93C0A" w:rsidRDefault="00B93C0A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</w:p>
          <w:p w:rsidR="00854B8C" w:rsidRDefault="002A1EED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  <w:r w:rsidRPr="002A1EED">
              <w:rPr>
                <w:szCs w:val="20"/>
              </w:rPr>
              <w:t>Atkinson, H. (2006</w:t>
            </w:r>
            <w:r>
              <w:rPr>
                <w:szCs w:val="20"/>
              </w:rPr>
              <w:t>)</w:t>
            </w:r>
          </w:p>
          <w:p w:rsidR="002A1EED" w:rsidRDefault="002A1EED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Oliveira </w:t>
            </w:r>
            <w:proofErr w:type="gramStart"/>
            <w:r>
              <w:rPr>
                <w:szCs w:val="20"/>
              </w:rPr>
              <w:t>et</w:t>
            </w:r>
            <w:proofErr w:type="gramEnd"/>
            <w:r>
              <w:rPr>
                <w:szCs w:val="20"/>
              </w:rPr>
              <w:t xml:space="preserve"> al. (2017)</w:t>
            </w:r>
          </w:p>
          <w:p w:rsidR="00336808" w:rsidRDefault="00336808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</w:p>
          <w:p w:rsidR="001B51B9" w:rsidRDefault="001B51B9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  <w:proofErr w:type="spellStart"/>
            <w:r w:rsidRPr="001B51B9">
              <w:rPr>
                <w:szCs w:val="20"/>
              </w:rPr>
              <w:t>Coraiola</w:t>
            </w:r>
            <w:proofErr w:type="spell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et</w:t>
            </w:r>
            <w:proofErr w:type="gramEnd"/>
            <w:r>
              <w:rPr>
                <w:szCs w:val="20"/>
              </w:rPr>
              <w:t xml:space="preserve"> al. (2012)</w:t>
            </w:r>
          </w:p>
          <w:p w:rsidR="00336808" w:rsidRDefault="00336808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  <w:proofErr w:type="spellStart"/>
            <w:r w:rsidRPr="00336808">
              <w:rPr>
                <w:szCs w:val="20"/>
              </w:rPr>
              <w:t>Golsorkhi</w:t>
            </w:r>
            <w:proofErr w:type="spell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et</w:t>
            </w:r>
            <w:proofErr w:type="gramEnd"/>
            <w:r>
              <w:rPr>
                <w:szCs w:val="20"/>
              </w:rPr>
              <w:t xml:space="preserve"> al. (2015)</w:t>
            </w:r>
          </w:p>
          <w:p w:rsidR="0066083D" w:rsidRPr="00F032DE" w:rsidRDefault="0066083D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  <w:proofErr w:type="spellStart"/>
            <w:r w:rsidRPr="0066083D">
              <w:rPr>
                <w:szCs w:val="20"/>
              </w:rPr>
              <w:t>Whittington</w:t>
            </w:r>
            <w:proofErr w:type="spell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et</w:t>
            </w:r>
            <w:proofErr w:type="gramEnd"/>
            <w:r>
              <w:rPr>
                <w:szCs w:val="20"/>
              </w:rPr>
              <w:t xml:space="preserve"> al. (2003)</w:t>
            </w:r>
          </w:p>
        </w:tc>
      </w:tr>
      <w:tr w:rsidR="00CC32AB" w:rsidRPr="00765B6B" w:rsidTr="005D0215">
        <w:trPr>
          <w:cantSplit/>
        </w:trPr>
        <w:tc>
          <w:tcPr>
            <w:tcW w:w="1327" w:type="dxa"/>
            <w:shd w:val="clear" w:color="auto" w:fill="EAF1DD" w:themeFill="accent3" w:themeFillTint="33"/>
          </w:tcPr>
          <w:p w:rsidR="00CC32AB" w:rsidRPr="00F032DE" w:rsidRDefault="00CC32AB" w:rsidP="009A6F10">
            <w:pPr>
              <w:pStyle w:val="TEXTO"/>
              <w:ind w:firstLine="0"/>
              <w:jc w:val="center"/>
              <w:rPr>
                <w:szCs w:val="20"/>
              </w:rPr>
            </w:pPr>
            <w:proofErr w:type="gramStart"/>
            <w:r w:rsidRPr="00F032DE">
              <w:rPr>
                <w:szCs w:val="20"/>
              </w:rPr>
              <w:t>1</w:t>
            </w:r>
            <w:proofErr w:type="gramEnd"/>
            <w:r w:rsidRPr="00F032DE">
              <w:rPr>
                <w:szCs w:val="20"/>
              </w:rPr>
              <w:t xml:space="preserve"> de fevereiro – tarde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4807D3" w:rsidRDefault="004807D3" w:rsidP="004807D3">
            <w:pPr>
              <w:pStyle w:val="TEXTO"/>
              <w:ind w:left="125" w:firstLine="0"/>
              <w:jc w:val="left"/>
              <w:rPr>
                <w:szCs w:val="20"/>
              </w:rPr>
            </w:pPr>
            <w:r w:rsidRPr="006C6490">
              <w:rPr>
                <w:szCs w:val="20"/>
                <w:u w:val="single"/>
              </w:rPr>
              <w:t>Apresentação</w:t>
            </w:r>
            <w:r>
              <w:rPr>
                <w:szCs w:val="20"/>
                <w:u w:val="single"/>
              </w:rPr>
              <w:t xml:space="preserve"> Aluno #</w:t>
            </w:r>
            <w:r w:rsidR="004A4F4D">
              <w:rPr>
                <w:szCs w:val="20"/>
                <w:u w:val="single"/>
              </w:rPr>
              <w:t>6</w:t>
            </w:r>
            <w:r>
              <w:rPr>
                <w:szCs w:val="20"/>
                <w:u w:val="single"/>
              </w:rPr>
              <w:t xml:space="preserve"> </w:t>
            </w:r>
            <w:r w:rsidRPr="006C6490">
              <w:rPr>
                <w:szCs w:val="20"/>
                <w:u w:val="single"/>
              </w:rPr>
              <w:t xml:space="preserve">– </w:t>
            </w:r>
            <w:r>
              <w:rPr>
                <w:szCs w:val="20"/>
                <w:u w:val="single"/>
              </w:rPr>
              <w:t>Governança corporativa</w:t>
            </w:r>
          </w:p>
          <w:p w:rsidR="004807D3" w:rsidRPr="004807D3" w:rsidRDefault="004807D3" w:rsidP="004807D3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CC32AB" w:rsidRDefault="00CC32AB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F032DE">
              <w:rPr>
                <w:szCs w:val="20"/>
              </w:rPr>
              <w:t>Fusões e aquisições</w:t>
            </w:r>
          </w:p>
          <w:p w:rsidR="00910207" w:rsidRDefault="00910207" w:rsidP="00910207">
            <w:pPr>
              <w:pStyle w:val="TEXTO"/>
              <w:jc w:val="left"/>
              <w:rPr>
                <w:szCs w:val="20"/>
              </w:rPr>
            </w:pPr>
          </w:p>
          <w:p w:rsidR="00910207" w:rsidRPr="00F032DE" w:rsidRDefault="00910207" w:rsidP="00910207">
            <w:pPr>
              <w:pStyle w:val="TEXTO"/>
              <w:jc w:val="left"/>
              <w:rPr>
                <w:szCs w:val="20"/>
              </w:rPr>
            </w:pPr>
          </w:p>
          <w:p w:rsidR="001C5C70" w:rsidRPr="00F032DE" w:rsidRDefault="00D70824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proofErr w:type="spellStart"/>
            <w:r w:rsidRPr="00765B6B">
              <w:rPr>
                <w:i/>
                <w:szCs w:val="20"/>
              </w:rPr>
              <w:t>Agency</w:t>
            </w:r>
            <w:proofErr w:type="spellEnd"/>
            <w:r w:rsidRPr="00765B6B">
              <w:rPr>
                <w:i/>
                <w:szCs w:val="20"/>
              </w:rPr>
              <w:t xml:space="preserve"> </w:t>
            </w:r>
            <w:proofErr w:type="spellStart"/>
            <w:r w:rsidRPr="00765B6B">
              <w:rPr>
                <w:i/>
                <w:szCs w:val="20"/>
              </w:rPr>
              <w:t>theory</w:t>
            </w:r>
            <w:proofErr w:type="spellEnd"/>
            <w:r w:rsidRPr="00765B6B">
              <w:rPr>
                <w:szCs w:val="20"/>
              </w:rPr>
              <w:t xml:space="preserve"> e </w:t>
            </w:r>
            <w:r w:rsidR="001C5C70" w:rsidRPr="00765B6B">
              <w:rPr>
                <w:szCs w:val="20"/>
              </w:rPr>
              <w:t>Governança corporativa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4807D3" w:rsidRPr="002809E3" w:rsidRDefault="004807D3" w:rsidP="00910207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4807D3" w:rsidRPr="002809E3" w:rsidRDefault="004807D3" w:rsidP="00910207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4807D3" w:rsidRPr="002809E3" w:rsidRDefault="004807D3" w:rsidP="00910207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910207" w:rsidRPr="00F032DE" w:rsidRDefault="00910207" w:rsidP="00910207">
            <w:pPr>
              <w:pStyle w:val="TEXTO"/>
              <w:ind w:firstLine="0"/>
              <w:jc w:val="left"/>
              <w:rPr>
                <w:b/>
                <w:szCs w:val="20"/>
                <w:lang w:val="en-US"/>
              </w:rPr>
            </w:pPr>
            <w:r w:rsidRPr="00423F89">
              <w:rPr>
                <w:b/>
                <w:szCs w:val="20"/>
                <w:lang w:val="en-US"/>
              </w:rPr>
              <w:t xml:space="preserve">Barney &amp; </w:t>
            </w:r>
            <w:proofErr w:type="spellStart"/>
            <w:r w:rsidRPr="00423F89">
              <w:rPr>
                <w:b/>
                <w:szCs w:val="20"/>
                <w:lang w:val="en-US"/>
              </w:rPr>
              <w:t>Hesterly</w:t>
            </w:r>
            <w:proofErr w:type="spellEnd"/>
            <w:r>
              <w:rPr>
                <w:b/>
                <w:szCs w:val="20"/>
                <w:lang w:val="en-US"/>
              </w:rPr>
              <w:t xml:space="preserve"> (</w:t>
            </w:r>
            <w:r w:rsidRPr="007B1834">
              <w:rPr>
                <w:b/>
                <w:szCs w:val="20"/>
                <w:lang w:val="en-US"/>
              </w:rPr>
              <w:t>2011, cap. 1</w:t>
            </w:r>
            <w:r w:rsidR="007B1834" w:rsidRPr="007B1834">
              <w:rPr>
                <w:b/>
                <w:szCs w:val="20"/>
                <w:lang w:val="en-US"/>
              </w:rPr>
              <w:t>0</w:t>
            </w:r>
            <w:r w:rsidRPr="007B1834">
              <w:rPr>
                <w:b/>
                <w:szCs w:val="20"/>
                <w:lang w:val="en-US"/>
              </w:rPr>
              <w:t>)</w:t>
            </w:r>
          </w:p>
          <w:p w:rsidR="00CC32AB" w:rsidRPr="00F032DE" w:rsidRDefault="00CC32AB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</w:tc>
        <w:tc>
          <w:tcPr>
            <w:tcW w:w="2700" w:type="dxa"/>
            <w:shd w:val="clear" w:color="auto" w:fill="EAF1DD" w:themeFill="accent3" w:themeFillTint="33"/>
          </w:tcPr>
          <w:p w:rsidR="004807D3" w:rsidRDefault="004807D3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</w:p>
          <w:p w:rsidR="004807D3" w:rsidRDefault="004807D3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</w:p>
          <w:p w:rsidR="004807D3" w:rsidRDefault="004807D3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</w:p>
          <w:p w:rsidR="00910207" w:rsidRPr="002809E3" w:rsidRDefault="00910207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  <w:r w:rsidRPr="00910207">
              <w:rPr>
                <w:sz w:val="20"/>
                <w:szCs w:val="20"/>
                <w:lang w:val="en-US"/>
              </w:rPr>
              <w:t xml:space="preserve">Ferreira et al. </w:t>
            </w:r>
            <w:r w:rsidRPr="002809E3">
              <w:rPr>
                <w:sz w:val="20"/>
                <w:szCs w:val="20"/>
                <w:lang w:val="en-US"/>
              </w:rPr>
              <w:t>(2014)</w:t>
            </w:r>
          </w:p>
          <w:p w:rsidR="00D70824" w:rsidRPr="002809E3" w:rsidRDefault="00D70824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</w:p>
          <w:p w:rsidR="00765B6B" w:rsidRPr="002809E3" w:rsidRDefault="00765B6B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</w:p>
          <w:p w:rsidR="00D70824" w:rsidRPr="00765B6B" w:rsidRDefault="00D70824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  <w:r w:rsidRPr="00765B6B">
              <w:rPr>
                <w:sz w:val="20"/>
                <w:szCs w:val="20"/>
                <w:lang w:val="en-US"/>
              </w:rPr>
              <w:t>Daily et al. (2003)</w:t>
            </w:r>
          </w:p>
          <w:p w:rsidR="00D70824" w:rsidRDefault="00D70824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  <w:proofErr w:type="spellStart"/>
            <w:r w:rsidRPr="00765B6B">
              <w:rPr>
                <w:sz w:val="20"/>
                <w:szCs w:val="20"/>
                <w:lang w:val="en-US"/>
              </w:rPr>
              <w:t>Eisenhardt</w:t>
            </w:r>
            <w:proofErr w:type="spellEnd"/>
            <w:r w:rsidRPr="00765B6B">
              <w:rPr>
                <w:sz w:val="20"/>
                <w:szCs w:val="20"/>
                <w:lang w:val="en-US"/>
              </w:rPr>
              <w:t xml:space="preserve"> (1989)</w:t>
            </w:r>
          </w:p>
          <w:p w:rsidR="00765B6B" w:rsidRPr="00765B6B" w:rsidRDefault="00765B6B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Friedman</w:t>
            </w:r>
            <w:r w:rsidRPr="00765B6B">
              <w:rPr>
                <w:sz w:val="20"/>
                <w:szCs w:val="20"/>
                <w:lang w:val="en-US"/>
              </w:rPr>
              <w:t xml:space="preserve"> &amp; Miles (2002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CC32AB" w:rsidRDefault="00765B6B" w:rsidP="00765B6B">
            <w:pPr>
              <w:ind w:left="293" w:hanging="293"/>
              <w:rPr>
                <w:sz w:val="20"/>
                <w:szCs w:val="20"/>
                <w:lang w:val="en-US"/>
              </w:rPr>
            </w:pPr>
            <w:proofErr w:type="spellStart"/>
            <w:r w:rsidRPr="00765B6B">
              <w:rPr>
                <w:sz w:val="20"/>
                <w:szCs w:val="20"/>
                <w:lang w:val="en-US"/>
              </w:rPr>
              <w:t>Heracleous</w:t>
            </w:r>
            <w:proofErr w:type="spellEnd"/>
            <w:r w:rsidRPr="00765B6B">
              <w:rPr>
                <w:sz w:val="20"/>
                <w:szCs w:val="20"/>
                <w:lang w:val="en-US"/>
              </w:rPr>
              <w:t xml:space="preserve"> (2001)</w:t>
            </w:r>
          </w:p>
          <w:p w:rsidR="00DD69CD" w:rsidRPr="00DD69CD" w:rsidRDefault="00DD69CD" w:rsidP="00DD69CD">
            <w:pPr>
              <w:ind w:left="293" w:hanging="29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Tureta</w:t>
            </w:r>
            <w:proofErr w:type="spellEnd"/>
            <w:r w:rsidRPr="00DD69CD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De Lima</w:t>
            </w:r>
            <w:r w:rsidRPr="00DD69CD">
              <w:rPr>
                <w:sz w:val="20"/>
                <w:szCs w:val="20"/>
              </w:rPr>
              <w:t xml:space="preserve"> (2011</w:t>
            </w:r>
            <w:r>
              <w:rPr>
                <w:sz w:val="20"/>
                <w:szCs w:val="20"/>
              </w:rPr>
              <w:t>)</w:t>
            </w:r>
          </w:p>
        </w:tc>
      </w:tr>
      <w:tr w:rsidR="00A76E06" w:rsidRPr="00111EE7" w:rsidTr="005D0215">
        <w:trPr>
          <w:cantSplit/>
        </w:trPr>
        <w:tc>
          <w:tcPr>
            <w:tcW w:w="1327" w:type="dxa"/>
            <w:shd w:val="clear" w:color="auto" w:fill="F2DBDB" w:themeFill="accent2" w:themeFillTint="33"/>
          </w:tcPr>
          <w:p w:rsidR="00854B8C" w:rsidRPr="00F032DE" w:rsidRDefault="00C75575" w:rsidP="009A6F10">
            <w:pPr>
              <w:pStyle w:val="TEXTO"/>
              <w:ind w:firstLine="0"/>
              <w:jc w:val="center"/>
              <w:rPr>
                <w:szCs w:val="20"/>
              </w:rPr>
            </w:pPr>
            <w:proofErr w:type="gramStart"/>
            <w:r w:rsidRPr="00F032DE">
              <w:rPr>
                <w:szCs w:val="20"/>
              </w:rPr>
              <w:t>2</w:t>
            </w:r>
            <w:proofErr w:type="gramEnd"/>
            <w:r w:rsidRPr="00F032DE">
              <w:rPr>
                <w:szCs w:val="20"/>
              </w:rPr>
              <w:t xml:space="preserve"> de fevereiro – manhã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:rsidR="004A4F4D" w:rsidRDefault="004A4F4D" w:rsidP="004A4F4D">
            <w:pPr>
              <w:pStyle w:val="TEXTO"/>
              <w:ind w:left="125" w:firstLine="0"/>
              <w:jc w:val="left"/>
              <w:rPr>
                <w:szCs w:val="20"/>
              </w:rPr>
            </w:pPr>
            <w:r w:rsidRPr="006C6490">
              <w:rPr>
                <w:szCs w:val="20"/>
                <w:u w:val="single"/>
              </w:rPr>
              <w:t>Apresentação</w:t>
            </w:r>
            <w:r>
              <w:rPr>
                <w:szCs w:val="20"/>
                <w:u w:val="single"/>
              </w:rPr>
              <w:t xml:space="preserve"> Aluno #7 </w:t>
            </w:r>
            <w:r w:rsidRPr="006C6490">
              <w:rPr>
                <w:szCs w:val="20"/>
                <w:u w:val="single"/>
              </w:rPr>
              <w:t xml:space="preserve">– </w:t>
            </w:r>
            <w:r>
              <w:rPr>
                <w:szCs w:val="20"/>
                <w:u w:val="single"/>
              </w:rPr>
              <w:t xml:space="preserve">Riscos na internacionalização </w:t>
            </w:r>
          </w:p>
          <w:p w:rsidR="004A4F4D" w:rsidRPr="004807D3" w:rsidRDefault="004A4F4D" w:rsidP="004A4F4D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4E4883" w:rsidRDefault="004E4883" w:rsidP="009A6F10">
            <w:pPr>
              <w:pStyle w:val="TEXTO"/>
              <w:numPr>
                <w:ilvl w:val="0"/>
                <w:numId w:val="22"/>
              </w:numPr>
              <w:ind w:left="125" w:hanging="142"/>
              <w:rPr>
                <w:szCs w:val="20"/>
              </w:rPr>
            </w:pPr>
            <w:r w:rsidRPr="00F032DE">
              <w:rPr>
                <w:szCs w:val="20"/>
              </w:rPr>
              <w:t xml:space="preserve">Motivações para internacionalização </w:t>
            </w:r>
          </w:p>
          <w:p w:rsidR="0021347B" w:rsidRPr="00F032DE" w:rsidRDefault="0021347B" w:rsidP="0021347B">
            <w:pPr>
              <w:pStyle w:val="TEXTO"/>
              <w:ind w:left="125" w:firstLine="0"/>
              <w:rPr>
                <w:szCs w:val="20"/>
              </w:rPr>
            </w:pPr>
          </w:p>
          <w:p w:rsidR="00F87DFF" w:rsidRPr="00F032DE" w:rsidRDefault="004E4883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F032DE">
              <w:rPr>
                <w:szCs w:val="20"/>
              </w:rPr>
              <w:t>Obstáculos e riscos da internacionalização</w:t>
            </w:r>
            <w:r w:rsidR="00F87DFF" w:rsidRPr="00F032DE">
              <w:rPr>
                <w:szCs w:val="20"/>
              </w:rPr>
              <w:t xml:space="preserve"> </w:t>
            </w:r>
          </w:p>
          <w:p w:rsidR="00336679" w:rsidRDefault="00336679" w:rsidP="00336679">
            <w:pPr>
              <w:pStyle w:val="TEXTO"/>
              <w:jc w:val="left"/>
              <w:rPr>
                <w:szCs w:val="20"/>
              </w:rPr>
            </w:pPr>
          </w:p>
          <w:p w:rsidR="00336679" w:rsidRDefault="00336679" w:rsidP="00336679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336679" w:rsidRDefault="00336679" w:rsidP="00336679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F87DFF" w:rsidRDefault="00F87DFF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F032DE">
              <w:rPr>
                <w:szCs w:val="20"/>
              </w:rPr>
              <w:t>Dimensões de culturas nacionais</w:t>
            </w:r>
          </w:p>
          <w:p w:rsidR="00336679" w:rsidRDefault="00336679" w:rsidP="00336679">
            <w:pPr>
              <w:pStyle w:val="TEXTO"/>
              <w:jc w:val="left"/>
              <w:rPr>
                <w:szCs w:val="20"/>
              </w:rPr>
            </w:pPr>
          </w:p>
          <w:p w:rsidR="00336679" w:rsidRPr="00F032DE" w:rsidRDefault="00336679" w:rsidP="00336679">
            <w:pPr>
              <w:pStyle w:val="TEXTO"/>
              <w:jc w:val="left"/>
              <w:rPr>
                <w:szCs w:val="20"/>
              </w:rPr>
            </w:pPr>
          </w:p>
          <w:p w:rsidR="00854B8C" w:rsidRPr="00F032DE" w:rsidRDefault="00F87DFF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F032DE">
              <w:rPr>
                <w:szCs w:val="20"/>
              </w:rPr>
              <w:t>Distância psíquica e paradoxo da distância psíquica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:rsidR="00F87DFF" w:rsidRPr="00F032DE" w:rsidRDefault="00F87DFF" w:rsidP="009A6F10">
            <w:pPr>
              <w:rPr>
                <w:sz w:val="20"/>
                <w:szCs w:val="20"/>
              </w:rPr>
            </w:pPr>
          </w:p>
          <w:p w:rsidR="00F87DFF" w:rsidRPr="00F032DE" w:rsidRDefault="00F87DFF" w:rsidP="009A6F10">
            <w:pPr>
              <w:rPr>
                <w:sz w:val="20"/>
                <w:szCs w:val="20"/>
              </w:rPr>
            </w:pPr>
          </w:p>
          <w:p w:rsidR="00D815C1" w:rsidRDefault="00D815C1" w:rsidP="009A6F10">
            <w:pPr>
              <w:rPr>
                <w:sz w:val="20"/>
                <w:szCs w:val="20"/>
              </w:rPr>
            </w:pPr>
          </w:p>
          <w:p w:rsidR="00994732" w:rsidRDefault="00994732" w:rsidP="009A6F10">
            <w:pPr>
              <w:rPr>
                <w:sz w:val="20"/>
                <w:szCs w:val="20"/>
              </w:rPr>
            </w:pPr>
          </w:p>
          <w:p w:rsidR="00D22407" w:rsidRPr="00586BBB" w:rsidRDefault="00D22407" w:rsidP="00D22407">
            <w:pPr>
              <w:ind w:left="293" w:hanging="293"/>
              <w:rPr>
                <w:sz w:val="20"/>
                <w:szCs w:val="20"/>
              </w:rPr>
            </w:pPr>
          </w:p>
          <w:p w:rsidR="000033D0" w:rsidRPr="00F032DE" w:rsidRDefault="000033D0" w:rsidP="000033D0">
            <w:pPr>
              <w:pStyle w:val="TEXTO"/>
              <w:ind w:firstLine="0"/>
              <w:jc w:val="left"/>
              <w:rPr>
                <w:b/>
                <w:szCs w:val="20"/>
                <w:lang w:val="en-US"/>
              </w:rPr>
            </w:pPr>
            <w:r w:rsidRPr="00423F89">
              <w:rPr>
                <w:b/>
                <w:szCs w:val="20"/>
                <w:lang w:val="en-US"/>
              </w:rPr>
              <w:t xml:space="preserve">Barney &amp; </w:t>
            </w:r>
            <w:proofErr w:type="spellStart"/>
            <w:r w:rsidRPr="00423F89">
              <w:rPr>
                <w:b/>
                <w:szCs w:val="20"/>
                <w:lang w:val="en-US"/>
              </w:rPr>
              <w:t>Hesterly</w:t>
            </w:r>
            <w:proofErr w:type="spellEnd"/>
            <w:r>
              <w:rPr>
                <w:b/>
                <w:szCs w:val="20"/>
                <w:lang w:val="en-US"/>
              </w:rPr>
              <w:t xml:space="preserve"> (2011, cap. 7)</w:t>
            </w:r>
          </w:p>
          <w:p w:rsidR="00D22407" w:rsidRPr="002809E3" w:rsidRDefault="00D22407" w:rsidP="00D22407">
            <w:pPr>
              <w:ind w:left="293" w:hanging="293"/>
              <w:rPr>
                <w:sz w:val="20"/>
                <w:szCs w:val="20"/>
                <w:lang w:val="en-US"/>
              </w:rPr>
            </w:pPr>
          </w:p>
          <w:p w:rsidR="00D22407" w:rsidRPr="002809E3" w:rsidRDefault="00D22407" w:rsidP="00D22407">
            <w:pPr>
              <w:ind w:left="293" w:hanging="293"/>
              <w:rPr>
                <w:sz w:val="20"/>
                <w:szCs w:val="20"/>
                <w:lang w:val="en-US"/>
              </w:rPr>
            </w:pPr>
          </w:p>
          <w:p w:rsidR="00D22407" w:rsidRPr="00F032DE" w:rsidRDefault="00D22407" w:rsidP="00D22407">
            <w:pPr>
              <w:ind w:left="293" w:hanging="293"/>
              <w:rPr>
                <w:sz w:val="20"/>
                <w:szCs w:val="20"/>
                <w:lang w:val="en-US"/>
              </w:rPr>
            </w:pPr>
            <w:r w:rsidRPr="00F032DE">
              <w:rPr>
                <w:sz w:val="20"/>
                <w:szCs w:val="20"/>
                <w:lang w:val="en-US"/>
              </w:rPr>
              <w:t xml:space="preserve">Brewer &amp; </w:t>
            </w:r>
            <w:proofErr w:type="spellStart"/>
            <w:r w:rsidRPr="00F032DE">
              <w:rPr>
                <w:sz w:val="20"/>
                <w:szCs w:val="20"/>
                <w:lang w:val="en-US"/>
              </w:rPr>
              <w:t>Venaik</w:t>
            </w:r>
            <w:proofErr w:type="spellEnd"/>
            <w:r w:rsidRPr="00F032DE">
              <w:rPr>
                <w:sz w:val="20"/>
                <w:szCs w:val="20"/>
                <w:lang w:val="en-US"/>
              </w:rPr>
              <w:t xml:space="preserve">  (2012)</w:t>
            </w:r>
          </w:p>
          <w:p w:rsidR="00111EE7" w:rsidRPr="002809E3" w:rsidRDefault="00111EE7" w:rsidP="009A6F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shd w:val="clear" w:color="auto" w:fill="F2DBDB" w:themeFill="accent2" w:themeFillTint="33"/>
          </w:tcPr>
          <w:p w:rsidR="00D815C1" w:rsidRPr="00586BBB" w:rsidRDefault="00D815C1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</w:p>
          <w:p w:rsidR="00336679" w:rsidRPr="00586BBB" w:rsidRDefault="00336679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</w:p>
          <w:p w:rsidR="00994732" w:rsidRPr="00586BBB" w:rsidRDefault="00994732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</w:p>
          <w:p w:rsidR="0021347B" w:rsidRPr="00586BBB" w:rsidRDefault="0021347B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</w:p>
          <w:p w:rsidR="0021347B" w:rsidRPr="00586BBB" w:rsidRDefault="0021347B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</w:p>
          <w:p w:rsidR="00336679" w:rsidRPr="00F032DE" w:rsidRDefault="00336679" w:rsidP="00336679">
            <w:pPr>
              <w:ind w:left="293" w:hanging="293"/>
              <w:rPr>
                <w:sz w:val="20"/>
                <w:szCs w:val="20"/>
                <w:lang w:val="en-US"/>
              </w:rPr>
            </w:pPr>
            <w:proofErr w:type="spellStart"/>
            <w:r w:rsidRPr="00F032DE">
              <w:rPr>
                <w:sz w:val="20"/>
                <w:szCs w:val="20"/>
                <w:lang w:val="en-US"/>
              </w:rPr>
              <w:t>Ghemawat</w:t>
            </w:r>
            <w:proofErr w:type="spellEnd"/>
            <w:r w:rsidRPr="00F032DE">
              <w:rPr>
                <w:sz w:val="20"/>
                <w:szCs w:val="20"/>
                <w:lang w:val="en-US"/>
              </w:rPr>
              <w:t xml:space="preserve"> (2001)</w:t>
            </w:r>
          </w:p>
          <w:p w:rsidR="00336679" w:rsidRPr="00F032DE" w:rsidRDefault="00336679" w:rsidP="00336679">
            <w:pPr>
              <w:ind w:left="293" w:hanging="293"/>
              <w:rPr>
                <w:sz w:val="20"/>
                <w:szCs w:val="20"/>
                <w:lang w:val="en-US"/>
              </w:rPr>
            </w:pPr>
            <w:r w:rsidRPr="00F032DE">
              <w:rPr>
                <w:sz w:val="20"/>
                <w:szCs w:val="20"/>
                <w:lang w:val="en-US"/>
              </w:rPr>
              <w:t>Mariotto (2007, cap.1)</w:t>
            </w:r>
          </w:p>
          <w:p w:rsidR="00336679" w:rsidRPr="00F032DE" w:rsidRDefault="00336679" w:rsidP="00336679">
            <w:pPr>
              <w:ind w:left="293" w:hanging="293"/>
              <w:rPr>
                <w:sz w:val="20"/>
                <w:szCs w:val="20"/>
                <w:lang w:val="en-US"/>
              </w:rPr>
            </w:pPr>
            <w:r w:rsidRPr="00F032DE">
              <w:rPr>
                <w:sz w:val="20"/>
                <w:szCs w:val="20"/>
                <w:lang w:val="en-US"/>
              </w:rPr>
              <w:t>Miller (1992)</w:t>
            </w:r>
          </w:p>
          <w:p w:rsidR="00336679" w:rsidRDefault="00336679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</w:p>
          <w:p w:rsidR="00336679" w:rsidRPr="00336679" w:rsidRDefault="00336679" w:rsidP="00336679">
            <w:pPr>
              <w:rPr>
                <w:sz w:val="20"/>
                <w:szCs w:val="20"/>
                <w:lang w:val="en-US"/>
              </w:rPr>
            </w:pPr>
            <w:r w:rsidRPr="00336679">
              <w:rPr>
                <w:sz w:val="20"/>
                <w:szCs w:val="20"/>
                <w:lang w:val="en-US"/>
              </w:rPr>
              <w:t>Hofstede (1997, cap.1-5)</w:t>
            </w:r>
          </w:p>
          <w:p w:rsidR="00111EE7" w:rsidRPr="00F032DE" w:rsidRDefault="00111EE7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  <w:proofErr w:type="spellStart"/>
            <w:r w:rsidRPr="00F032DE">
              <w:rPr>
                <w:sz w:val="20"/>
                <w:szCs w:val="20"/>
                <w:lang w:val="en-US"/>
              </w:rPr>
              <w:t>Shenkar</w:t>
            </w:r>
            <w:proofErr w:type="spellEnd"/>
            <w:r w:rsidRPr="00F032DE">
              <w:rPr>
                <w:sz w:val="20"/>
                <w:szCs w:val="20"/>
                <w:lang w:val="en-US"/>
              </w:rPr>
              <w:t xml:space="preserve"> (2001)</w:t>
            </w:r>
          </w:p>
          <w:p w:rsidR="0021347B" w:rsidRDefault="0021347B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</w:p>
          <w:p w:rsidR="00D22407" w:rsidRDefault="00D22407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</w:p>
          <w:p w:rsidR="00F87DFF" w:rsidRPr="00F032DE" w:rsidRDefault="00336679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  <w:r w:rsidRPr="00F032DE">
              <w:rPr>
                <w:sz w:val="20"/>
                <w:szCs w:val="20"/>
                <w:lang w:val="en-US"/>
              </w:rPr>
              <w:t>O’Grady &amp; Lane (1996)</w:t>
            </w:r>
          </w:p>
        </w:tc>
      </w:tr>
      <w:tr w:rsidR="009A77C8" w:rsidRPr="0021347B" w:rsidTr="005D0215">
        <w:trPr>
          <w:cantSplit/>
        </w:trPr>
        <w:tc>
          <w:tcPr>
            <w:tcW w:w="1327" w:type="dxa"/>
            <w:shd w:val="clear" w:color="auto" w:fill="F2DBDB" w:themeFill="accent2" w:themeFillTint="33"/>
          </w:tcPr>
          <w:p w:rsidR="009A77C8" w:rsidRPr="00F032DE" w:rsidRDefault="009A77C8" w:rsidP="009A6F10">
            <w:pPr>
              <w:pStyle w:val="TEXTO"/>
              <w:ind w:firstLine="0"/>
              <w:jc w:val="center"/>
              <w:rPr>
                <w:szCs w:val="20"/>
              </w:rPr>
            </w:pPr>
            <w:proofErr w:type="gramStart"/>
            <w:r w:rsidRPr="00F032DE">
              <w:rPr>
                <w:szCs w:val="20"/>
              </w:rPr>
              <w:t>2</w:t>
            </w:r>
            <w:proofErr w:type="gramEnd"/>
            <w:r w:rsidRPr="00F032DE">
              <w:rPr>
                <w:szCs w:val="20"/>
              </w:rPr>
              <w:t xml:space="preserve"> de fevereiro – tarde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:rsidR="003C7421" w:rsidRDefault="003C7421" w:rsidP="003C7421">
            <w:pPr>
              <w:pStyle w:val="TEXTO"/>
              <w:ind w:left="125" w:firstLine="0"/>
              <w:jc w:val="left"/>
              <w:rPr>
                <w:szCs w:val="20"/>
              </w:rPr>
            </w:pPr>
            <w:r w:rsidRPr="006C6490">
              <w:rPr>
                <w:szCs w:val="20"/>
                <w:u w:val="single"/>
              </w:rPr>
              <w:t>Apresentação</w:t>
            </w:r>
            <w:r>
              <w:rPr>
                <w:szCs w:val="20"/>
                <w:u w:val="single"/>
              </w:rPr>
              <w:t xml:space="preserve"> Aluno #8 </w:t>
            </w:r>
            <w:r w:rsidRPr="006C6490">
              <w:rPr>
                <w:szCs w:val="20"/>
                <w:u w:val="single"/>
              </w:rPr>
              <w:t>–</w:t>
            </w:r>
            <w:r>
              <w:rPr>
                <w:szCs w:val="20"/>
                <w:u w:val="single"/>
              </w:rPr>
              <w:t xml:space="preserve"> Seleção de países e de modos de entrada </w:t>
            </w:r>
          </w:p>
          <w:p w:rsidR="003C7421" w:rsidRPr="004807D3" w:rsidRDefault="003C7421" w:rsidP="003C7421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B25FDE" w:rsidRDefault="002B1620" w:rsidP="009A6F10">
            <w:pPr>
              <w:pStyle w:val="TEXTO"/>
              <w:numPr>
                <w:ilvl w:val="0"/>
                <w:numId w:val="22"/>
              </w:numPr>
              <w:ind w:left="125" w:hanging="142"/>
              <w:rPr>
                <w:szCs w:val="20"/>
              </w:rPr>
            </w:pPr>
            <w:r w:rsidRPr="00F032DE">
              <w:rPr>
                <w:szCs w:val="20"/>
              </w:rPr>
              <w:t>Critérios de seleção de países</w:t>
            </w:r>
          </w:p>
          <w:p w:rsidR="0021347B" w:rsidRDefault="0021347B" w:rsidP="0021347B">
            <w:pPr>
              <w:pStyle w:val="TEXTO"/>
              <w:ind w:left="125" w:firstLine="0"/>
              <w:rPr>
                <w:szCs w:val="20"/>
              </w:rPr>
            </w:pPr>
          </w:p>
          <w:p w:rsidR="0021347B" w:rsidRDefault="0021347B" w:rsidP="0021347B">
            <w:pPr>
              <w:pStyle w:val="TEXTO"/>
              <w:ind w:left="125" w:firstLine="0"/>
              <w:rPr>
                <w:szCs w:val="20"/>
              </w:rPr>
            </w:pPr>
          </w:p>
          <w:p w:rsidR="000F0E79" w:rsidRDefault="000F0E79" w:rsidP="0021347B">
            <w:pPr>
              <w:pStyle w:val="TEXTO"/>
              <w:ind w:left="125" w:firstLine="0"/>
              <w:rPr>
                <w:szCs w:val="20"/>
              </w:rPr>
            </w:pPr>
          </w:p>
          <w:p w:rsidR="000F0E79" w:rsidRPr="00F032DE" w:rsidRDefault="000F0E79" w:rsidP="0021347B">
            <w:pPr>
              <w:pStyle w:val="TEXTO"/>
              <w:ind w:left="125" w:firstLine="0"/>
              <w:rPr>
                <w:szCs w:val="20"/>
              </w:rPr>
            </w:pPr>
          </w:p>
          <w:p w:rsidR="00B25FDE" w:rsidRPr="00F032DE" w:rsidRDefault="00B25FDE" w:rsidP="009A6F10">
            <w:pPr>
              <w:pStyle w:val="TEXTO"/>
              <w:numPr>
                <w:ilvl w:val="0"/>
                <w:numId w:val="22"/>
              </w:numPr>
              <w:ind w:left="125" w:hanging="142"/>
              <w:rPr>
                <w:szCs w:val="20"/>
              </w:rPr>
            </w:pPr>
            <w:r w:rsidRPr="00F032DE">
              <w:rPr>
                <w:szCs w:val="20"/>
              </w:rPr>
              <w:t>Modos de entrada no exterior</w:t>
            </w:r>
          </w:p>
          <w:p w:rsidR="009A77C8" w:rsidRPr="00F032DE" w:rsidRDefault="009A77C8" w:rsidP="009A6F10">
            <w:pPr>
              <w:pStyle w:val="TEXTO"/>
              <w:ind w:firstLine="0"/>
              <w:rPr>
                <w:szCs w:val="20"/>
              </w:rPr>
            </w:pPr>
          </w:p>
        </w:tc>
        <w:tc>
          <w:tcPr>
            <w:tcW w:w="2340" w:type="dxa"/>
            <w:shd w:val="clear" w:color="auto" w:fill="F2DBDB" w:themeFill="accent2" w:themeFillTint="33"/>
          </w:tcPr>
          <w:p w:rsidR="00994732" w:rsidRDefault="00994732" w:rsidP="009A6F10">
            <w:pPr>
              <w:pStyle w:val="TEXTO"/>
              <w:ind w:firstLine="0"/>
              <w:rPr>
                <w:szCs w:val="20"/>
              </w:rPr>
            </w:pPr>
          </w:p>
          <w:p w:rsidR="00994732" w:rsidRDefault="00994732" w:rsidP="009A6F10">
            <w:pPr>
              <w:pStyle w:val="TEXTO"/>
              <w:ind w:firstLine="0"/>
              <w:rPr>
                <w:szCs w:val="20"/>
              </w:rPr>
            </w:pPr>
          </w:p>
          <w:p w:rsidR="00994732" w:rsidRDefault="00994732" w:rsidP="009A6F10">
            <w:pPr>
              <w:pStyle w:val="TEXTO"/>
              <w:ind w:firstLine="0"/>
              <w:rPr>
                <w:szCs w:val="20"/>
              </w:rPr>
            </w:pPr>
          </w:p>
          <w:p w:rsidR="009A77C8" w:rsidRPr="0021347B" w:rsidRDefault="002B1620" w:rsidP="009A6F10">
            <w:pPr>
              <w:pStyle w:val="TEXTO"/>
              <w:ind w:firstLine="0"/>
              <w:rPr>
                <w:b/>
                <w:szCs w:val="20"/>
              </w:rPr>
            </w:pPr>
            <w:proofErr w:type="spellStart"/>
            <w:r w:rsidRPr="0021347B">
              <w:rPr>
                <w:b/>
                <w:szCs w:val="20"/>
              </w:rPr>
              <w:t>Ozturk</w:t>
            </w:r>
            <w:proofErr w:type="spellEnd"/>
            <w:r w:rsidRPr="0021347B">
              <w:rPr>
                <w:b/>
                <w:szCs w:val="20"/>
              </w:rPr>
              <w:t xml:space="preserve"> </w:t>
            </w:r>
            <w:proofErr w:type="gramStart"/>
            <w:r w:rsidRPr="0021347B">
              <w:rPr>
                <w:b/>
                <w:szCs w:val="20"/>
              </w:rPr>
              <w:t>et</w:t>
            </w:r>
            <w:proofErr w:type="gramEnd"/>
            <w:r w:rsidRPr="0021347B">
              <w:rPr>
                <w:b/>
                <w:szCs w:val="20"/>
              </w:rPr>
              <w:t xml:space="preserve"> al. (2015)</w:t>
            </w:r>
          </w:p>
          <w:p w:rsidR="0021347B" w:rsidRDefault="0021347B" w:rsidP="009A6F10">
            <w:pPr>
              <w:pStyle w:val="TEXTO"/>
              <w:ind w:firstLine="0"/>
              <w:rPr>
                <w:szCs w:val="20"/>
              </w:rPr>
            </w:pPr>
          </w:p>
          <w:p w:rsidR="0021347B" w:rsidRDefault="0021347B" w:rsidP="009A6F10">
            <w:pPr>
              <w:pStyle w:val="TEXTO"/>
              <w:ind w:firstLine="0"/>
              <w:rPr>
                <w:szCs w:val="20"/>
              </w:rPr>
            </w:pPr>
          </w:p>
          <w:p w:rsidR="000F0E79" w:rsidRDefault="000F0E79" w:rsidP="009A6F10">
            <w:pPr>
              <w:pStyle w:val="TEXTO"/>
              <w:ind w:firstLine="0"/>
              <w:rPr>
                <w:szCs w:val="20"/>
              </w:rPr>
            </w:pPr>
          </w:p>
          <w:p w:rsidR="000F0E79" w:rsidRDefault="000F0E79" w:rsidP="009A6F10">
            <w:pPr>
              <w:pStyle w:val="TEXTO"/>
              <w:ind w:firstLine="0"/>
              <w:rPr>
                <w:szCs w:val="20"/>
              </w:rPr>
            </w:pPr>
          </w:p>
          <w:p w:rsidR="00B25FDE" w:rsidRPr="00F032DE" w:rsidRDefault="00B25FDE" w:rsidP="009A6F10">
            <w:pPr>
              <w:pStyle w:val="TEXTO"/>
              <w:ind w:firstLine="0"/>
              <w:rPr>
                <w:szCs w:val="20"/>
              </w:rPr>
            </w:pPr>
            <w:r w:rsidRPr="00F032DE">
              <w:rPr>
                <w:szCs w:val="20"/>
              </w:rPr>
              <w:t xml:space="preserve">Dias </w:t>
            </w:r>
            <w:proofErr w:type="gramStart"/>
            <w:r w:rsidRPr="00F032DE">
              <w:rPr>
                <w:szCs w:val="20"/>
              </w:rPr>
              <w:t>et</w:t>
            </w:r>
            <w:proofErr w:type="gramEnd"/>
            <w:r w:rsidRPr="00F032DE">
              <w:rPr>
                <w:szCs w:val="20"/>
              </w:rPr>
              <w:t xml:space="preserve"> al. (2014)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994732" w:rsidRDefault="00994732" w:rsidP="0021347B">
            <w:pPr>
              <w:pStyle w:val="TEXTO"/>
              <w:ind w:left="293" w:hanging="293"/>
              <w:rPr>
                <w:szCs w:val="20"/>
                <w:lang w:val="en-US"/>
              </w:rPr>
            </w:pPr>
          </w:p>
          <w:p w:rsidR="00994732" w:rsidRDefault="00994732" w:rsidP="0021347B">
            <w:pPr>
              <w:pStyle w:val="TEXTO"/>
              <w:ind w:left="293" w:hanging="293"/>
              <w:rPr>
                <w:szCs w:val="20"/>
                <w:lang w:val="en-US"/>
              </w:rPr>
            </w:pPr>
          </w:p>
          <w:p w:rsidR="00994732" w:rsidRDefault="00994732" w:rsidP="0021347B">
            <w:pPr>
              <w:pStyle w:val="TEXTO"/>
              <w:ind w:left="293" w:hanging="293"/>
              <w:rPr>
                <w:szCs w:val="20"/>
                <w:lang w:val="en-US"/>
              </w:rPr>
            </w:pPr>
          </w:p>
          <w:p w:rsidR="0021347B" w:rsidRPr="0021347B" w:rsidRDefault="0021347B" w:rsidP="0021347B">
            <w:pPr>
              <w:pStyle w:val="TEXTO"/>
              <w:ind w:left="293" w:hanging="293"/>
              <w:rPr>
                <w:szCs w:val="20"/>
                <w:lang w:val="en-US"/>
              </w:rPr>
            </w:pPr>
            <w:proofErr w:type="spellStart"/>
            <w:r w:rsidRPr="0021347B">
              <w:rPr>
                <w:szCs w:val="20"/>
                <w:lang w:val="en-US"/>
              </w:rPr>
              <w:t>Cavusgil</w:t>
            </w:r>
            <w:proofErr w:type="spellEnd"/>
            <w:r w:rsidRPr="0021347B">
              <w:rPr>
                <w:szCs w:val="20"/>
                <w:lang w:val="en-US"/>
              </w:rPr>
              <w:t xml:space="preserve"> et al. (2004)</w:t>
            </w:r>
          </w:p>
          <w:p w:rsidR="0021347B" w:rsidRDefault="0021347B" w:rsidP="0021347B">
            <w:pPr>
              <w:pStyle w:val="TEXTO"/>
              <w:ind w:left="293" w:hanging="293"/>
              <w:rPr>
                <w:szCs w:val="20"/>
                <w:lang w:val="en-US"/>
              </w:rPr>
            </w:pPr>
            <w:proofErr w:type="spellStart"/>
            <w:r w:rsidRPr="0021347B">
              <w:rPr>
                <w:szCs w:val="20"/>
                <w:lang w:val="en-US"/>
              </w:rPr>
              <w:t>Cavusgil</w:t>
            </w:r>
            <w:proofErr w:type="spellEnd"/>
            <w:r w:rsidRPr="0021347B">
              <w:rPr>
                <w:szCs w:val="20"/>
                <w:lang w:val="en-US"/>
              </w:rPr>
              <w:t xml:space="preserve"> et al. (2008b)</w:t>
            </w:r>
          </w:p>
          <w:p w:rsidR="00CD48FC" w:rsidRDefault="00CD48FC" w:rsidP="00CD48FC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Caso</w:t>
            </w:r>
            <w:proofErr w:type="spellEnd"/>
            <w:r>
              <w:rPr>
                <w:szCs w:val="20"/>
                <w:lang w:val="en-US"/>
              </w:rPr>
              <w:t xml:space="preserve">: </w:t>
            </w:r>
            <w:r w:rsidRPr="00CD48FC">
              <w:rPr>
                <w:szCs w:val="20"/>
                <w:lang w:val="en-US"/>
              </w:rPr>
              <w:t>H. Stern Jewelers in Asia</w:t>
            </w:r>
          </w:p>
          <w:p w:rsidR="0021347B" w:rsidRPr="0021347B" w:rsidRDefault="0021347B" w:rsidP="0021347B">
            <w:pPr>
              <w:pStyle w:val="TEXTO"/>
              <w:ind w:left="293" w:hanging="293"/>
              <w:rPr>
                <w:szCs w:val="20"/>
                <w:lang w:val="en-US"/>
              </w:rPr>
            </w:pPr>
          </w:p>
          <w:p w:rsidR="00B25FDE" w:rsidRPr="0021347B" w:rsidRDefault="00B25FDE" w:rsidP="009545E3">
            <w:pPr>
              <w:pStyle w:val="TEXTO"/>
              <w:ind w:left="293" w:hanging="293"/>
              <w:rPr>
                <w:szCs w:val="20"/>
                <w:lang w:val="en-US"/>
              </w:rPr>
            </w:pPr>
            <w:r w:rsidRPr="0021347B">
              <w:rPr>
                <w:szCs w:val="20"/>
                <w:lang w:val="en-US"/>
              </w:rPr>
              <w:t>Anderson &amp; Gatignon (1986)</w:t>
            </w:r>
          </w:p>
          <w:p w:rsidR="009A77C8" w:rsidRDefault="00B25FDE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r w:rsidRPr="0021347B">
              <w:rPr>
                <w:szCs w:val="20"/>
                <w:lang w:val="en-US"/>
              </w:rPr>
              <w:t>Hill et al. (1990)</w:t>
            </w:r>
          </w:p>
          <w:p w:rsidR="000F0E79" w:rsidRPr="0021347B" w:rsidRDefault="000F0E79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Caso</w:t>
            </w:r>
            <w:proofErr w:type="spellEnd"/>
            <w:r>
              <w:rPr>
                <w:szCs w:val="20"/>
                <w:lang w:val="en-US"/>
              </w:rPr>
              <w:t xml:space="preserve">: Natura </w:t>
            </w:r>
            <w:proofErr w:type="spellStart"/>
            <w:r>
              <w:rPr>
                <w:szCs w:val="20"/>
                <w:lang w:val="en-US"/>
              </w:rPr>
              <w:t>na</w:t>
            </w:r>
            <w:proofErr w:type="spellEnd"/>
            <w:r>
              <w:rPr>
                <w:szCs w:val="20"/>
                <w:lang w:val="en-US"/>
              </w:rPr>
              <w:t xml:space="preserve"> Europa</w:t>
            </w:r>
          </w:p>
        </w:tc>
      </w:tr>
      <w:tr w:rsidR="009A77C8" w:rsidRPr="00B25FDE" w:rsidTr="005D0215">
        <w:trPr>
          <w:cantSplit/>
        </w:trPr>
        <w:tc>
          <w:tcPr>
            <w:tcW w:w="1327" w:type="dxa"/>
            <w:shd w:val="clear" w:color="auto" w:fill="FDE9D9" w:themeFill="accent6" w:themeFillTint="33"/>
          </w:tcPr>
          <w:p w:rsidR="009A77C8" w:rsidRPr="00F032DE" w:rsidRDefault="009A77C8" w:rsidP="009A6F10">
            <w:pPr>
              <w:pStyle w:val="TEXTO"/>
              <w:ind w:firstLine="0"/>
              <w:jc w:val="center"/>
              <w:rPr>
                <w:szCs w:val="20"/>
              </w:rPr>
            </w:pPr>
            <w:proofErr w:type="gramStart"/>
            <w:r w:rsidRPr="00F032DE">
              <w:rPr>
                <w:szCs w:val="20"/>
              </w:rPr>
              <w:t>3</w:t>
            </w:r>
            <w:proofErr w:type="gramEnd"/>
            <w:r w:rsidRPr="00F032DE">
              <w:rPr>
                <w:szCs w:val="20"/>
              </w:rPr>
              <w:t xml:space="preserve"> de fevereiro – manhã</w:t>
            </w:r>
          </w:p>
        </w:tc>
        <w:tc>
          <w:tcPr>
            <w:tcW w:w="3870" w:type="dxa"/>
            <w:shd w:val="clear" w:color="auto" w:fill="FDE9D9" w:themeFill="accent6" w:themeFillTint="33"/>
          </w:tcPr>
          <w:p w:rsidR="000A25FC" w:rsidRDefault="000A25FC" w:rsidP="000A25FC">
            <w:pPr>
              <w:pStyle w:val="TEXTO"/>
              <w:ind w:left="125" w:firstLine="0"/>
              <w:jc w:val="left"/>
              <w:rPr>
                <w:szCs w:val="20"/>
              </w:rPr>
            </w:pPr>
            <w:r w:rsidRPr="006C6490">
              <w:rPr>
                <w:szCs w:val="20"/>
                <w:u w:val="single"/>
              </w:rPr>
              <w:t>Apresentação</w:t>
            </w:r>
            <w:r>
              <w:rPr>
                <w:szCs w:val="20"/>
                <w:u w:val="single"/>
              </w:rPr>
              <w:t xml:space="preserve"> Aluno #9 </w:t>
            </w:r>
            <w:proofErr w:type="gramStart"/>
            <w:r w:rsidRPr="006C6490">
              <w:rPr>
                <w:szCs w:val="20"/>
                <w:u w:val="single"/>
              </w:rPr>
              <w:t>–</w:t>
            </w:r>
            <w:r>
              <w:rPr>
                <w:szCs w:val="20"/>
                <w:u w:val="single"/>
              </w:rPr>
              <w:t>Internacionalização</w:t>
            </w:r>
            <w:proofErr w:type="gramEnd"/>
            <w:r>
              <w:rPr>
                <w:szCs w:val="20"/>
                <w:u w:val="single"/>
              </w:rPr>
              <w:t xml:space="preserve"> e desempenho </w:t>
            </w:r>
          </w:p>
          <w:p w:rsidR="000A25FC" w:rsidRPr="004807D3" w:rsidRDefault="000A25FC" w:rsidP="000A25FC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9A77C8" w:rsidRDefault="00F629C5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F032DE">
              <w:rPr>
                <w:szCs w:val="20"/>
              </w:rPr>
              <w:t>Paradigma eclético da produção internacional</w:t>
            </w:r>
          </w:p>
          <w:p w:rsidR="001960C4" w:rsidRPr="00F032DE" w:rsidRDefault="001960C4" w:rsidP="001960C4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F629C5" w:rsidRDefault="00F629C5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F032DE">
              <w:rPr>
                <w:szCs w:val="20"/>
              </w:rPr>
              <w:t>Modelo do Processo de Internacionalização de Uppsala</w:t>
            </w:r>
          </w:p>
          <w:p w:rsidR="001960C4" w:rsidRPr="00F032DE" w:rsidRDefault="001960C4" w:rsidP="001960C4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5870E9" w:rsidRDefault="005870E9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F032DE">
              <w:rPr>
                <w:szCs w:val="20"/>
              </w:rPr>
              <w:t xml:space="preserve">Configuração e coordenação das operações internacionais </w:t>
            </w:r>
          </w:p>
          <w:p w:rsidR="001960C4" w:rsidRDefault="001960C4" w:rsidP="001960C4">
            <w:pPr>
              <w:pStyle w:val="TEXTO"/>
              <w:ind w:firstLine="0"/>
              <w:jc w:val="left"/>
              <w:rPr>
                <w:szCs w:val="20"/>
              </w:rPr>
            </w:pPr>
          </w:p>
          <w:p w:rsidR="00383D0F" w:rsidRPr="00F032DE" w:rsidRDefault="00383D0F" w:rsidP="00383D0F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Internacionalização e desempenho organizacional </w:t>
            </w:r>
          </w:p>
        </w:tc>
        <w:tc>
          <w:tcPr>
            <w:tcW w:w="2340" w:type="dxa"/>
            <w:shd w:val="clear" w:color="auto" w:fill="FDE9D9" w:themeFill="accent6" w:themeFillTint="33"/>
          </w:tcPr>
          <w:p w:rsidR="00994732" w:rsidRDefault="00994732" w:rsidP="001960C4">
            <w:pPr>
              <w:pStyle w:val="TEXTO"/>
              <w:ind w:firstLine="0"/>
              <w:jc w:val="left"/>
              <w:rPr>
                <w:szCs w:val="20"/>
                <w:lang w:val="en-US"/>
              </w:rPr>
            </w:pPr>
          </w:p>
          <w:p w:rsidR="00994732" w:rsidRDefault="00994732" w:rsidP="001960C4">
            <w:pPr>
              <w:pStyle w:val="TEXTO"/>
              <w:ind w:firstLine="0"/>
              <w:jc w:val="left"/>
              <w:rPr>
                <w:szCs w:val="20"/>
                <w:lang w:val="en-US"/>
              </w:rPr>
            </w:pPr>
          </w:p>
          <w:p w:rsidR="00994732" w:rsidRDefault="00994732" w:rsidP="001960C4">
            <w:pPr>
              <w:pStyle w:val="TEXTO"/>
              <w:ind w:firstLine="0"/>
              <w:jc w:val="left"/>
              <w:rPr>
                <w:szCs w:val="20"/>
                <w:lang w:val="en-US"/>
              </w:rPr>
            </w:pPr>
          </w:p>
          <w:p w:rsidR="001960C4" w:rsidRDefault="001960C4" w:rsidP="009A6F10">
            <w:pPr>
              <w:rPr>
                <w:sz w:val="20"/>
                <w:szCs w:val="20"/>
              </w:rPr>
            </w:pPr>
          </w:p>
          <w:p w:rsidR="009A77C8" w:rsidRDefault="009A77C8" w:rsidP="009A6F10">
            <w:pPr>
              <w:rPr>
                <w:sz w:val="20"/>
                <w:szCs w:val="20"/>
              </w:rPr>
            </w:pPr>
          </w:p>
          <w:p w:rsidR="00FD3C56" w:rsidRDefault="00FD3C56" w:rsidP="009A6F10">
            <w:pPr>
              <w:rPr>
                <w:sz w:val="20"/>
                <w:szCs w:val="20"/>
              </w:rPr>
            </w:pPr>
          </w:p>
          <w:p w:rsidR="00FD3C56" w:rsidRDefault="00FD3C56" w:rsidP="009A6F10">
            <w:pPr>
              <w:rPr>
                <w:sz w:val="20"/>
                <w:szCs w:val="20"/>
              </w:rPr>
            </w:pPr>
          </w:p>
          <w:p w:rsidR="00FD3C56" w:rsidRDefault="00FD3C56" w:rsidP="009A6F10">
            <w:pPr>
              <w:rPr>
                <w:sz w:val="20"/>
                <w:szCs w:val="20"/>
              </w:rPr>
            </w:pPr>
          </w:p>
          <w:p w:rsidR="00FD3C56" w:rsidRDefault="00FD3C56" w:rsidP="009A6F10">
            <w:pPr>
              <w:rPr>
                <w:sz w:val="20"/>
                <w:szCs w:val="20"/>
              </w:rPr>
            </w:pPr>
          </w:p>
          <w:p w:rsidR="00FD3C56" w:rsidRDefault="00FD3C56" w:rsidP="009A6F10">
            <w:pPr>
              <w:rPr>
                <w:sz w:val="20"/>
                <w:szCs w:val="20"/>
              </w:rPr>
            </w:pPr>
          </w:p>
          <w:p w:rsidR="00FD3C56" w:rsidRDefault="00FD3C56" w:rsidP="009A6F10">
            <w:pPr>
              <w:rPr>
                <w:sz w:val="20"/>
                <w:szCs w:val="20"/>
              </w:rPr>
            </w:pPr>
          </w:p>
          <w:p w:rsidR="00FD3C56" w:rsidRDefault="00FD3C56" w:rsidP="009A6F10">
            <w:pPr>
              <w:rPr>
                <w:sz w:val="20"/>
                <w:szCs w:val="20"/>
              </w:rPr>
            </w:pPr>
          </w:p>
          <w:p w:rsidR="00FD3C56" w:rsidRPr="00FD3C56" w:rsidRDefault="00FD3C56" w:rsidP="009A6F10">
            <w:pPr>
              <w:rPr>
                <w:b/>
                <w:sz w:val="20"/>
                <w:szCs w:val="20"/>
              </w:rPr>
            </w:pPr>
            <w:proofErr w:type="spellStart"/>
            <w:r w:rsidRPr="00FD3C56">
              <w:rPr>
                <w:b/>
                <w:sz w:val="20"/>
                <w:szCs w:val="20"/>
              </w:rPr>
              <w:t>Hennart</w:t>
            </w:r>
            <w:proofErr w:type="spellEnd"/>
            <w:r w:rsidRPr="00FD3C56">
              <w:rPr>
                <w:b/>
                <w:sz w:val="20"/>
                <w:szCs w:val="20"/>
              </w:rPr>
              <w:t xml:space="preserve"> (2007)</w:t>
            </w:r>
          </w:p>
        </w:tc>
        <w:tc>
          <w:tcPr>
            <w:tcW w:w="2700" w:type="dxa"/>
            <w:shd w:val="clear" w:color="auto" w:fill="FDE9D9" w:themeFill="accent6" w:themeFillTint="33"/>
          </w:tcPr>
          <w:p w:rsidR="001960C4" w:rsidRDefault="001960C4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</w:p>
          <w:p w:rsidR="001960C4" w:rsidRDefault="001960C4" w:rsidP="009545E3">
            <w:pPr>
              <w:ind w:left="293" w:hanging="293"/>
              <w:rPr>
                <w:sz w:val="20"/>
                <w:szCs w:val="20"/>
              </w:rPr>
            </w:pPr>
          </w:p>
          <w:p w:rsidR="00994732" w:rsidRDefault="00994732" w:rsidP="009545E3">
            <w:pPr>
              <w:ind w:left="293" w:hanging="293"/>
              <w:rPr>
                <w:sz w:val="20"/>
                <w:szCs w:val="20"/>
              </w:rPr>
            </w:pPr>
          </w:p>
          <w:p w:rsidR="001960C4" w:rsidRDefault="001960C4" w:rsidP="001960C4">
            <w:pPr>
              <w:ind w:left="293" w:hanging="293"/>
              <w:rPr>
                <w:sz w:val="20"/>
                <w:szCs w:val="20"/>
              </w:rPr>
            </w:pPr>
            <w:r w:rsidRPr="00F032DE">
              <w:rPr>
                <w:sz w:val="20"/>
                <w:szCs w:val="20"/>
              </w:rPr>
              <w:t xml:space="preserve">Ferreira </w:t>
            </w:r>
            <w:proofErr w:type="gramStart"/>
            <w:r w:rsidRPr="00F032DE">
              <w:rPr>
                <w:sz w:val="20"/>
                <w:szCs w:val="20"/>
              </w:rPr>
              <w:t>et</w:t>
            </w:r>
            <w:proofErr w:type="gramEnd"/>
            <w:r w:rsidRPr="00F032DE">
              <w:rPr>
                <w:sz w:val="20"/>
                <w:szCs w:val="20"/>
              </w:rPr>
              <w:t xml:space="preserve"> al. (2011)</w:t>
            </w:r>
          </w:p>
          <w:p w:rsidR="00CC363C" w:rsidRDefault="00CC363C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  <w:r w:rsidRPr="001960C4">
              <w:rPr>
                <w:sz w:val="20"/>
                <w:szCs w:val="20"/>
                <w:lang w:val="en-US"/>
              </w:rPr>
              <w:t>Mariotto (2007</w:t>
            </w:r>
            <w:r w:rsidR="001960C4">
              <w:rPr>
                <w:sz w:val="20"/>
                <w:szCs w:val="20"/>
                <w:lang w:val="en-US"/>
              </w:rPr>
              <w:t>, p.58-69</w:t>
            </w:r>
            <w:r w:rsidRPr="001960C4">
              <w:rPr>
                <w:sz w:val="20"/>
                <w:szCs w:val="20"/>
                <w:lang w:val="en-US"/>
              </w:rPr>
              <w:t>)</w:t>
            </w:r>
          </w:p>
          <w:p w:rsidR="001960C4" w:rsidRPr="001960C4" w:rsidRDefault="001960C4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</w:p>
          <w:p w:rsidR="001960C4" w:rsidRPr="001960C4" w:rsidRDefault="001960C4" w:rsidP="001960C4">
            <w:pPr>
              <w:rPr>
                <w:sz w:val="20"/>
                <w:szCs w:val="20"/>
                <w:lang w:val="en-US"/>
              </w:rPr>
            </w:pPr>
            <w:proofErr w:type="spellStart"/>
            <w:r w:rsidRPr="001960C4">
              <w:rPr>
                <w:sz w:val="20"/>
                <w:szCs w:val="20"/>
                <w:lang w:val="en-US"/>
              </w:rPr>
              <w:t>Johanson</w:t>
            </w:r>
            <w:proofErr w:type="spellEnd"/>
            <w:r w:rsidRPr="001960C4">
              <w:rPr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1960C4">
              <w:rPr>
                <w:sz w:val="20"/>
                <w:szCs w:val="20"/>
                <w:lang w:val="en-US"/>
              </w:rPr>
              <w:t>Vahlne</w:t>
            </w:r>
            <w:proofErr w:type="spellEnd"/>
            <w:r w:rsidRPr="001960C4">
              <w:rPr>
                <w:sz w:val="20"/>
                <w:szCs w:val="20"/>
                <w:lang w:val="en-US"/>
              </w:rPr>
              <w:t xml:space="preserve"> (1977, 1990)</w:t>
            </w:r>
          </w:p>
          <w:p w:rsidR="001960C4" w:rsidRPr="001960C4" w:rsidRDefault="001960C4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</w:p>
          <w:p w:rsidR="001960C4" w:rsidRPr="001960C4" w:rsidRDefault="001960C4" w:rsidP="009545E3">
            <w:pPr>
              <w:ind w:left="293" w:hanging="293"/>
              <w:rPr>
                <w:sz w:val="20"/>
                <w:szCs w:val="20"/>
                <w:lang w:val="en-US"/>
              </w:rPr>
            </w:pPr>
            <w:r w:rsidRPr="001960C4">
              <w:rPr>
                <w:sz w:val="20"/>
                <w:szCs w:val="20"/>
                <w:lang w:val="en-US"/>
              </w:rPr>
              <w:t>Mariotto (2007, cap. 4)</w:t>
            </w:r>
          </w:p>
          <w:p w:rsidR="005870E9" w:rsidRDefault="005870E9" w:rsidP="009545E3">
            <w:pPr>
              <w:ind w:left="293" w:hanging="293"/>
              <w:rPr>
                <w:sz w:val="20"/>
                <w:szCs w:val="20"/>
              </w:rPr>
            </w:pPr>
            <w:r w:rsidRPr="00F032DE">
              <w:rPr>
                <w:sz w:val="20"/>
                <w:szCs w:val="20"/>
              </w:rPr>
              <w:t>Porter (1986)</w:t>
            </w:r>
          </w:p>
          <w:p w:rsidR="00B71F6C" w:rsidRDefault="00B71F6C" w:rsidP="009545E3">
            <w:pPr>
              <w:ind w:left="293" w:hanging="293"/>
              <w:rPr>
                <w:sz w:val="20"/>
                <w:szCs w:val="20"/>
              </w:rPr>
            </w:pPr>
          </w:p>
          <w:p w:rsidR="00B71F6C" w:rsidRPr="00F032DE" w:rsidRDefault="00B71F6C" w:rsidP="00FD3C56">
            <w:pPr>
              <w:ind w:left="293" w:hanging="29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Hennart</w:t>
            </w:r>
            <w:proofErr w:type="spellEnd"/>
            <w:r>
              <w:rPr>
                <w:sz w:val="20"/>
                <w:szCs w:val="20"/>
              </w:rPr>
              <w:t xml:space="preserve"> (2011)</w:t>
            </w:r>
          </w:p>
        </w:tc>
      </w:tr>
      <w:tr w:rsidR="00FA6AFB" w:rsidRPr="005D0666" w:rsidTr="005D0215">
        <w:trPr>
          <w:cantSplit/>
        </w:trPr>
        <w:tc>
          <w:tcPr>
            <w:tcW w:w="1327" w:type="dxa"/>
            <w:shd w:val="clear" w:color="auto" w:fill="FDE9D9" w:themeFill="accent6" w:themeFillTint="33"/>
          </w:tcPr>
          <w:p w:rsidR="009A77C8" w:rsidRPr="00F032DE" w:rsidRDefault="009A77C8" w:rsidP="009A6F10">
            <w:pPr>
              <w:pStyle w:val="TEXTO"/>
              <w:ind w:firstLine="0"/>
              <w:jc w:val="center"/>
              <w:rPr>
                <w:szCs w:val="20"/>
              </w:rPr>
            </w:pPr>
            <w:proofErr w:type="gramStart"/>
            <w:r w:rsidRPr="00F032DE">
              <w:rPr>
                <w:szCs w:val="20"/>
              </w:rPr>
              <w:t>3</w:t>
            </w:r>
            <w:proofErr w:type="gramEnd"/>
            <w:r w:rsidRPr="00F032DE">
              <w:rPr>
                <w:szCs w:val="20"/>
              </w:rPr>
              <w:t xml:space="preserve"> de fevereiro – tarde</w:t>
            </w:r>
          </w:p>
        </w:tc>
        <w:tc>
          <w:tcPr>
            <w:tcW w:w="3870" w:type="dxa"/>
            <w:shd w:val="clear" w:color="auto" w:fill="FDE9D9" w:themeFill="accent6" w:themeFillTint="33"/>
          </w:tcPr>
          <w:p w:rsidR="00994732" w:rsidRDefault="00994732" w:rsidP="00994732">
            <w:pPr>
              <w:pStyle w:val="TEXTO"/>
              <w:ind w:left="125" w:firstLine="0"/>
              <w:jc w:val="left"/>
              <w:rPr>
                <w:szCs w:val="20"/>
              </w:rPr>
            </w:pPr>
            <w:r w:rsidRPr="006C6490">
              <w:rPr>
                <w:szCs w:val="20"/>
                <w:u w:val="single"/>
              </w:rPr>
              <w:t>Apresentação</w:t>
            </w:r>
            <w:r>
              <w:rPr>
                <w:szCs w:val="20"/>
                <w:u w:val="single"/>
              </w:rPr>
              <w:t xml:space="preserve"> Aluno #</w:t>
            </w:r>
            <w:r w:rsidR="0069339E">
              <w:rPr>
                <w:szCs w:val="20"/>
                <w:u w:val="single"/>
              </w:rPr>
              <w:t>10</w:t>
            </w:r>
            <w:r>
              <w:rPr>
                <w:szCs w:val="20"/>
                <w:u w:val="single"/>
              </w:rPr>
              <w:t xml:space="preserve"> </w:t>
            </w:r>
            <w:proofErr w:type="gramStart"/>
            <w:r w:rsidRPr="006C6490">
              <w:rPr>
                <w:szCs w:val="20"/>
                <w:u w:val="single"/>
              </w:rPr>
              <w:t>–</w:t>
            </w:r>
            <w:r>
              <w:rPr>
                <w:szCs w:val="20"/>
                <w:u w:val="single"/>
              </w:rPr>
              <w:t>Internacionalização</w:t>
            </w:r>
            <w:proofErr w:type="gramEnd"/>
            <w:r>
              <w:rPr>
                <w:szCs w:val="20"/>
                <w:u w:val="single"/>
              </w:rPr>
              <w:t xml:space="preserve"> e desempenho </w:t>
            </w:r>
          </w:p>
          <w:p w:rsidR="00994732" w:rsidRPr="004807D3" w:rsidRDefault="00994732" w:rsidP="00994732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9A77C8" w:rsidRDefault="00FA6AFB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F032DE">
              <w:rPr>
                <w:szCs w:val="20"/>
              </w:rPr>
              <w:t>Modelos de negócio</w:t>
            </w:r>
          </w:p>
          <w:p w:rsidR="00534B81" w:rsidRDefault="00534B81" w:rsidP="00534B81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372EB1" w:rsidRDefault="00372EB1" w:rsidP="00534B81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372EB1" w:rsidRDefault="00372EB1" w:rsidP="00534B81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372EB1" w:rsidRDefault="00372EB1" w:rsidP="00534B81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372EB1" w:rsidRDefault="00372EB1" w:rsidP="00534B81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372EB1" w:rsidRDefault="00372EB1" w:rsidP="00534B81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372EB1" w:rsidRDefault="00372EB1" w:rsidP="00534B81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372EB1" w:rsidRDefault="00372EB1" w:rsidP="00534B81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372EB1" w:rsidRDefault="00372EB1" w:rsidP="00534B81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372EB1" w:rsidRDefault="00372EB1" w:rsidP="00534B81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372EB1" w:rsidRDefault="00372EB1" w:rsidP="00534B81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372EB1" w:rsidRDefault="00372EB1" w:rsidP="00534B81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372EB1" w:rsidRDefault="00372EB1" w:rsidP="00534B81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245A6E" w:rsidRPr="00F032DE" w:rsidRDefault="00245A6E" w:rsidP="00534B81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C17099" w:rsidRDefault="00C17099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F032DE">
              <w:rPr>
                <w:szCs w:val="20"/>
              </w:rPr>
              <w:t>Previsão vs. controle</w:t>
            </w:r>
          </w:p>
          <w:p w:rsidR="00534B81" w:rsidRDefault="00534B81" w:rsidP="00534B81">
            <w:pPr>
              <w:pStyle w:val="PargrafodaLista"/>
              <w:rPr>
                <w:szCs w:val="20"/>
              </w:rPr>
            </w:pPr>
          </w:p>
          <w:p w:rsidR="00534B81" w:rsidRPr="00F032DE" w:rsidRDefault="00534B81" w:rsidP="00534B81">
            <w:pPr>
              <w:pStyle w:val="TEXTO"/>
              <w:ind w:left="125" w:firstLine="0"/>
              <w:jc w:val="left"/>
              <w:rPr>
                <w:szCs w:val="20"/>
              </w:rPr>
            </w:pPr>
          </w:p>
          <w:p w:rsidR="00A277B4" w:rsidRPr="008612B0" w:rsidRDefault="00A277B4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szCs w:val="20"/>
              </w:rPr>
            </w:pPr>
            <w:r w:rsidRPr="008612B0">
              <w:rPr>
                <w:szCs w:val="20"/>
              </w:rPr>
              <w:t>Mensuração do desempenho empresarial</w:t>
            </w:r>
          </w:p>
          <w:p w:rsidR="00534B81" w:rsidRDefault="00534B81" w:rsidP="00534B81">
            <w:pPr>
              <w:pStyle w:val="TEXTO"/>
              <w:ind w:left="-17" w:firstLine="0"/>
              <w:jc w:val="left"/>
              <w:rPr>
                <w:szCs w:val="20"/>
              </w:rPr>
            </w:pPr>
          </w:p>
          <w:p w:rsidR="00372EB1" w:rsidRPr="00534B81" w:rsidRDefault="00372EB1" w:rsidP="00534B81">
            <w:pPr>
              <w:pStyle w:val="TEXTO"/>
              <w:ind w:left="-17" w:firstLine="0"/>
              <w:jc w:val="left"/>
              <w:rPr>
                <w:szCs w:val="20"/>
              </w:rPr>
            </w:pPr>
          </w:p>
          <w:p w:rsidR="005D0666" w:rsidRPr="00F032DE" w:rsidRDefault="005D0666" w:rsidP="009A6F10">
            <w:pPr>
              <w:pStyle w:val="TEXTO"/>
              <w:numPr>
                <w:ilvl w:val="0"/>
                <w:numId w:val="22"/>
              </w:numPr>
              <w:ind w:left="125" w:hanging="142"/>
              <w:jc w:val="left"/>
              <w:rPr>
                <w:i/>
                <w:szCs w:val="20"/>
              </w:rPr>
            </w:pPr>
            <w:r w:rsidRPr="00F032DE">
              <w:rPr>
                <w:i/>
                <w:szCs w:val="20"/>
              </w:rPr>
              <w:t xml:space="preserve">Corporate </w:t>
            </w:r>
            <w:proofErr w:type="spellStart"/>
            <w:r w:rsidRPr="00F032DE">
              <w:rPr>
                <w:i/>
                <w:szCs w:val="20"/>
              </w:rPr>
              <w:t>shared</w:t>
            </w:r>
            <w:proofErr w:type="spellEnd"/>
            <w:r w:rsidRPr="00F032DE">
              <w:rPr>
                <w:i/>
                <w:szCs w:val="20"/>
              </w:rPr>
              <w:t xml:space="preserve"> </w:t>
            </w:r>
            <w:proofErr w:type="spellStart"/>
            <w:r w:rsidRPr="00F032DE">
              <w:rPr>
                <w:i/>
                <w:szCs w:val="20"/>
              </w:rPr>
              <w:t>value</w:t>
            </w:r>
            <w:proofErr w:type="spellEnd"/>
          </w:p>
        </w:tc>
        <w:tc>
          <w:tcPr>
            <w:tcW w:w="2340" w:type="dxa"/>
            <w:shd w:val="clear" w:color="auto" w:fill="FDE9D9" w:themeFill="accent6" w:themeFillTint="33"/>
          </w:tcPr>
          <w:p w:rsidR="00534B81" w:rsidRDefault="00534B81" w:rsidP="00D22407">
            <w:pPr>
              <w:pStyle w:val="TEXTO"/>
              <w:ind w:left="224" w:hanging="224"/>
              <w:jc w:val="left"/>
              <w:rPr>
                <w:szCs w:val="20"/>
                <w:lang w:val="en-US"/>
              </w:rPr>
            </w:pPr>
          </w:p>
          <w:p w:rsidR="00994732" w:rsidRDefault="00994732" w:rsidP="00D22407">
            <w:pPr>
              <w:pStyle w:val="TEXTO"/>
              <w:ind w:left="224" w:hanging="224"/>
              <w:jc w:val="left"/>
              <w:rPr>
                <w:szCs w:val="20"/>
                <w:lang w:val="en-US"/>
              </w:rPr>
            </w:pPr>
          </w:p>
          <w:p w:rsidR="00994732" w:rsidRDefault="00994732" w:rsidP="00D22407">
            <w:pPr>
              <w:pStyle w:val="TEXTO"/>
              <w:ind w:left="224" w:hanging="224"/>
              <w:jc w:val="left"/>
              <w:rPr>
                <w:szCs w:val="20"/>
                <w:lang w:val="en-US"/>
              </w:rPr>
            </w:pPr>
          </w:p>
          <w:p w:rsidR="00E63DF2" w:rsidRPr="00372EB1" w:rsidRDefault="00E63DF2" w:rsidP="00D22407">
            <w:pPr>
              <w:pStyle w:val="TEXTO"/>
              <w:ind w:left="224" w:hanging="224"/>
              <w:jc w:val="left"/>
              <w:rPr>
                <w:b/>
                <w:szCs w:val="20"/>
              </w:rPr>
            </w:pPr>
            <w:proofErr w:type="spellStart"/>
            <w:r w:rsidRPr="00245A6E">
              <w:rPr>
                <w:b/>
                <w:szCs w:val="20"/>
                <w:lang w:val="en-US"/>
              </w:rPr>
              <w:t>Osterwalder</w:t>
            </w:r>
            <w:proofErr w:type="spellEnd"/>
            <w:r w:rsidRPr="00245A6E">
              <w:rPr>
                <w:b/>
                <w:szCs w:val="20"/>
                <w:lang w:val="en-US"/>
              </w:rPr>
              <w:t xml:space="preserve"> et al. </w:t>
            </w:r>
            <w:r w:rsidRPr="00372EB1">
              <w:rPr>
                <w:b/>
                <w:szCs w:val="20"/>
              </w:rPr>
              <w:t>(2005)</w:t>
            </w:r>
          </w:p>
          <w:p w:rsidR="00245A6E" w:rsidRPr="00372EB1" w:rsidRDefault="00245A6E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  <w:proofErr w:type="spellStart"/>
            <w:r w:rsidRPr="00372EB1">
              <w:rPr>
                <w:szCs w:val="20"/>
              </w:rPr>
              <w:t>Teece</w:t>
            </w:r>
            <w:proofErr w:type="spellEnd"/>
            <w:r w:rsidRPr="00372EB1">
              <w:rPr>
                <w:szCs w:val="20"/>
              </w:rPr>
              <w:t xml:space="preserve"> (2010)</w:t>
            </w:r>
          </w:p>
          <w:p w:rsidR="00372EB1" w:rsidRPr="00372EB1" w:rsidRDefault="00372EB1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  <w:r w:rsidRPr="00372EB1">
              <w:rPr>
                <w:szCs w:val="20"/>
              </w:rPr>
              <w:t xml:space="preserve">Caso: </w:t>
            </w:r>
            <w:proofErr w:type="spellStart"/>
            <w:r w:rsidRPr="00372EB1">
              <w:rPr>
                <w:szCs w:val="20"/>
              </w:rPr>
              <w:t>Nespresso</w:t>
            </w:r>
            <w:proofErr w:type="spellEnd"/>
            <w:r w:rsidRPr="00372EB1">
              <w:rPr>
                <w:szCs w:val="20"/>
              </w:rPr>
              <w:t xml:space="preserve"> (</w:t>
            </w:r>
            <w:proofErr w:type="spellStart"/>
            <w:r w:rsidRPr="00372EB1">
              <w:rPr>
                <w:szCs w:val="20"/>
              </w:rPr>
              <w:t>Matzler</w:t>
            </w:r>
            <w:proofErr w:type="spellEnd"/>
            <w:r w:rsidRPr="00372EB1">
              <w:rPr>
                <w:szCs w:val="20"/>
              </w:rPr>
              <w:t xml:space="preserve"> </w:t>
            </w:r>
            <w:proofErr w:type="gramStart"/>
            <w:r w:rsidRPr="00372EB1">
              <w:rPr>
                <w:szCs w:val="20"/>
              </w:rPr>
              <w:t>et</w:t>
            </w:r>
            <w:proofErr w:type="gramEnd"/>
            <w:r w:rsidRPr="00372EB1">
              <w:rPr>
                <w:szCs w:val="20"/>
              </w:rPr>
              <w:t xml:space="preserve"> al., 2013)</w:t>
            </w:r>
          </w:p>
          <w:p w:rsidR="00372EB1" w:rsidRPr="00372EB1" w:rsidRDefault="00372EB1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372EB1" w:rsidRPr="00372EB1" w:rsidRDefault="00372EB1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372EB1" w:rsidRPr="00372EB1" w:rsidRDefault="00372EB1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372EB1" w:rsidRPr="00372EB1" w:rsidRDefault="00372EB1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372EB1" w:rsidRPr="00372EB1" w:rsidRDefault="00372EB1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372EB1" w:rsidRPr="00372EB1" w:rsidRDefault="00372EB1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372EB1" w:rsidRPr="00372EB1" w:rsidRDefault="00372EB1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372EB1" w:rsidRPr="00372EB1" w:rsidRDefault="00372EB1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372EB1" w:rsidRPr="00372EB1" w:rsidRDefault="00372EB1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372EB1" w:rsidRPr="00372EB1" w:rsidRDefault="00372EB1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372EB1" w:rsidRPr="00372EB1" w:rsidRDefault="00372EB1" w:rsidP="00D22407">
            <w:pPr>
              <w:pStyle w:val="TEXTO"/>
              <w:ind w:left="224" w:hanging="224"/>
              <w:jc w:val="left"/>
              <w:rPr>
                <w:szCs w:val="20"/>
              </w:rPr>
            </w:pPr>
          </w:p>
          <w:p w:rsidR="00C17099" w:rsidRPr="00F032DE" w:rsidRDefault="00C17099" w:rsidP="00D22407">
            <w:pPr>
              <w:pStyle w:val="TEXTO"/>
              <w:ind w:left="224" w:hanging="224"/>
              <w:jc w:val="left"/>
              <w:rPr>
                <w:szCs w:val="20"/>
                <w:lang w:val="en-US"/>
              </w:rPr>
            </w:pPr>
            <w:proofErr w:type="spellStart"/>
            <w:r w:rsidRPr="00F032DE">
              <w:rPr>
                <w:szCs w:val="20"/>
                <w:lang w:val="en-US"/>
              </w:rPr>
              <w:t>Wiltbank</w:t>
            </w:r>
            <w:proofErr w:type="spellEnd"/>
            <w:r w:rsidRPr="00F032DE">
              <w:rPr>
                <w:szCs w:val="20"/>
                <w:lang w:val="en-US"/>
              </w:rPr>
              <w:t xml:space="preserve"> et al. (2004)</w:t>
            </w:r>
          </w:p>
          <w:p w:rsidR="00C17099" w:rsidRDefault="00C17099" w:rsidP="00D22407">
            <w:pPr>
              <w:pStyle w:val="TEXTO"/>
              <w:ind w:left="224" w:hanging="224"/>
              <w:jc w:val="left"/>
              <w:rPr>
                <w:szCs w:val="20"/>
                <w:lang w:val="en-US"/>
              </w:rPr>
            </w:pPr>
          </w:p>
          <w:p w:rsidR="00E63DF2" w:rsidRPr="00F032DE" w:rsidRDefault="00E63DF2" w:rsidP="00D22407">
            <w:pPr>
              <w:pStyle w:val="TEXTO"/>
              <w:ind w:left="224" w:hanging="224"/>
              <w:jc w:val="left"/>
              <w:rPr>
                <w:szCs w:val="20"/>
                <w:lang w:val="en-US"/>
              </w:rPr>
            </w:pPr>
          </w:p>
          <w:p w:rsidR="00C17099" w:rsidRPr="00372EB1" w:rsidRDefault="00C17099" w:rsidP="00D22407">
            <w:pPr>
              <w:pStyle w:val="TEXTO"/>
              <w:ind w:left="224" w:hanging="224"/>
              <w:jc w:val="left"/>
              <w:rPr>
                <w:b/>
                <w:szCs w:val="20"/>
                <w:lang w:val="en-US"/>
              </w:rPr>
            </w:pPr>
            <w:r w:rsidRPr="00372EB1">
              <w:rPr>
                <w:b/>
                <w:szCs w:val="20"/>
                <w:lang w:val="en-US"/>
              </w:rPr>
              <w:t>Kaplan &amp; Norton (2005)</w:t>
            </w:r>
          </w:p>
          <w:p w:rsidR="007D032E" w:rsidRPr="00534B81" w:rsidRDefault="007D032E" w:rsidP="00D22407">
            <w:pPr>
              <w:pStyle w:val="TEXTO"/>
              <w:ind w:left="224" w:hanging="224"/>
              <w:jc w:val="left"/>
              <w:rPr>
                <w:szCs w:val="20"/>
                <w:lang w:val="en-US"/>
              </w:rPr>
            </w:pPr>
          </w:p>
          <w:p w:rsidR="00C17099" w:rsidRPr="00534B81" w:rsidRDefault="00C17099" w:rsidP="00D22407">
            <w:pPr>
              <w:pStyle w:val="TEXTO"/>
              <w:ind w:left="224" w:hanging="224"/>
              <w:jc w:val="left"/>
              <w:rPr>
                <w:szCs w:val="20"/>
                <w:lang w:val="en-US"/>
              </w:rPr>
            </w:pPr>
          </w:p>
          <w:p w:rsidR="00372EB1" w:rsidRPr="00F032DE" w:rsidRDefault="00372EB1" w:rsidP="00D22407">
            <w:pPr>
              <w:pStyle w:val="TEXTO"/>
              <w:ind w:left="224" w:hanging="224"/>
              <w:jc w:val="left"/>
              <w:rPr>
                <w:szCs w:val="20"/>
                <w:lang w:val="en-US"/>
              </w:rPr>
            </w:pPr>
            <w:r w:rsidRPr="00F032DE">
              <w:rPr>
                <w:szCs w:val="20"/>
                <w:lang w:val="en-US"/>
              </w:rPr>
              <w:t>Porter &amp; Kramer (2011)</w:t>
            </w:r>
          </w:p>
          <w:p w:rsidR="009A77C8" w:rsidRPr="00534B81" w:rsidRDefault="009A77C8" w:rsidP="00D22407">
            <w:pPr>
              <w:pStyle w:val="TEXTO"/>
              <w:ind w:left="224" w:hanging="224"/>
              <w:jc w:val="left"/>
              <w:rPr>
                <w:szCs w:val="20"/>
                <w:lang w:val="en-US"/>
              </w:rPr>
            </w:pPr>
          </w:p>
        </w:tc>
        <w:tc>
          <w:tcPr>
            <w:tcW w:w="2700" w:type="dxa"/>
            <w:shd w:val="clear" w:color="auto" w:fill="FDE9D9" w:themeFill="accent6" w:themeFillTint="33"/>
          </w:tcPr>
          <w:p w:rsidR="00E63DF2" w:rsidRDefault="00E63DF2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</w:p>
          <w:p w:rsidR="00994732" w:rsidRDefault="00994732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</w:p>
          <w:p w:rsidR="00994732" w:rsidRDefault="00994732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</w:p>
          <w:p w:rsidR="00591B92" w:rsidRPr="00F032DE" w:rsidRDefault="00591B92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r w:rsidRPr="00F032DE">
              <w:rPr>
                <w:szCs w:val="20"/>
                <w:lang w:val="en-US"/>
              </w:rPr>
              <w:t>Baden-Fuller &amp; Morgan (2010)</w:t>
            </w:r>
          </w:p>
          <w:p w:rsidR="00965D67" w:rsidRPr="00F032DE" w:rsidRDefault="00B24EB1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proofErr w:type="spellStart"/>
            <w:r w:rsidRPr="00F032DE">
              <w:rPr>
                <w:szCs w:val="20"/>
                <w:lang w:val="en-US"/>
              </w:rPr>
              <w:t>Barts</w:t>
            </w:r>
            <w:proofErr w:type="spellEnd"/>
            <w:r w:rsidR="003E65B9" w:rsidRPr="00F032DE">
              <w:rPr>
                <w:szCs w:val="20"/>
                <w:lang w:val="en-US"/>
              </w:rPr>
              <w:t xml:space="preserve"> </w:t>
            </w:r>
            <w:r w:rsidRPr="00F032DE">
              <w:rPr>
                <w:szCs w:val="20"/>
                <w:lang w:val="en-US"/>
              </w:rPr>
              <w:t xml:space="preserve">&amp; </w:t>
            </w:r>
            <w:proofErr w:type="spellStart"/>
            <w:r w:rsidR="00965D67" w:rsidRPr="00F032DE">
              <w:rPr>
                <w:szCs w:val="20"/>
                <w:lang w:val="en-US"/>
              </w:rPr>
              <w:t>Baetz</w:t>
            </w:r>
            <w:proofErr w:type="spellEnd"/>
            <w:r w:rsidRPr="00F032DE">
              <w:rPr>
                <w:szCs w:val="20"/>
                <w:lang w:val="en-US"/>
              </w:rPr>
              <w:t xml:space="preserve"> </w:t>
            </w:r>
            <w:r w:rsidR="00965D67" w:rsidRPr="00F032DE">
              <w:rPr>
                <w:szCs w:val="20"/>
                <w:lang w:val="en-US"/>
              </w:rPr>
              <w:t>(1998)</w:t>
            </w:r>
          </w:p>
          <w:p w:rsidR="006B242D" w:rsidRPr="00586BBB" w:rsidRDefault="006B242D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  <w:proofErr w:type="spellStart"/>
            <w:r w:rsidRPr="00586BBB">
              <w:rPr>
                <w:szCs w:val="20"/>
              </w:rPr>
              <w:t>Brem</w:t>
            </w:r>
            <w:proofErr w:type="spellEnd"/>
            <w:r w:rsidRPr="00586BBB">
              <w:rPr>
                <w:szCs w:val="20"/>
              </w:rPr>
              <w:t xml:space="preserve"> </w:t>
            </w:r>
            <w:proofErr w:type="gramStart"/>
            <w:r w:rsidRPr="00586BBB">
              <w:rPr>
                <w:szCs w:val="20"/>
              </w:rPr>
              <w:t>et</w:t>
            </w:r>
            <w:proofErr w:type="gramEnd"/>
            <w:r w:rsidRPr="00586BBB">
              <w:rPr>
                <w:szCs w:val="20"/>
              </w:rPr>
              <w:t xml:space="preserve"> al. (2016)</w:t>
            </w:r>
          </w:p>
          <w:p w:rsidR="004E0D26" w:rsidRPr="00586BBB" w:rsidRDefault="004E0D26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  <w:proofErr w:type="spellStart"/>
            <w:r w:rsidRPr="00586BBB">
              <w:rPr>
                <w:szCs w:val="20"/>
              </w:rPr>
              <w:t>Casadesus-Masanel</w:t>
            </w:r>
            <w:proofErr w:type="spellEnd"/>
            <w:r w:rsidRPr="00586BBB">
              <w:rPr>
                <w:szCs w:val="20"/>
              </w:rPr>
              <w:t xml:space="preserve">, &amp; </w:t>
            </w:r>
            <w:proofErr w:type="spellStart"/>
            <w:r w:rsidRPr="00586BBB">
              <w:rPr>
                <w:szCs w:val="20"/>
              </w:rPr>
              <w:t>Ricart</w:t>
            </w:r>
            <w:proofErr w:type="spellEnd"/>
            <w:r w:rsidRPr="00586BBB">
              <w:rPr>
                <w:szCs w:val="20"/>
              </w:rPr>
              <w:t xml:space="preserve"> (2010</w:t>
            </w:r>
            <w:proofErr w:type="gramStart"/>
            <w:r w:rsidRPr="00586BBB">
              <w:rPr>
                <w:szCs w:val="20"/>
              </w:rPr>
              <w:t>)</w:t>
            </w:r>
            <w:proofErr w:type="gramEnd"/>
          </w:p>
          <w:p w:rsidR="00752D74" w:rsidRPr="00F032DE" w:rsidRDefault="00752D74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proofErr w:type="spellStart"/>
            <w:r w:rsidRPr="00F032DE">
              <w:rPr>
                <w:szCs w:val="20"/>
                <w:lang w:val="en-US"/>
              </w:rPr>
              <w:t>Chesbrough</w:t>
            </w:r>
            <w:proofErr w:type="spellEnd"/>
            <w:r w:rsidRPr="00F032DE">
              <w:rPr>
                <w:szCs w:val="20"/>
                <w:lang w:val="en-US"/>
              </w:rPr>
              <w:t xml:space="preserve"> (2007)</w:t>
            </w:r>
          </w:p>
          <w:p w:rsidR="00245A6E" w:rsidRPr="00245A6E" w:rsidRDefault="00245A6E" w:rsidP="00245A6E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r w:rsidRPr="00245A6E">
              <w:rPr>
                <w:szCs w:val="20"/>
                <w:lang w:val="en-US"/>
              </w:rPr>
              <w:t xml:space="preserve">de Jong &amp; van </w:t>
            </w:r>
            <w:proofErr w:type="spellStart"/>
            <w:r w:rsidRPr="00245A6E">
              <w:rPr>
                <w:szCs w:val="20"/>
                <w:lang w:val="en-US"/>
              </w:rPr>
              <w:t>Dijk</w:t>
            </w:r>
            <w:proofErr w:type="spellEnd"/>
            <w:r w:rsidRPr="00245A6E">
              <w:rPr>
                <w:szCs w:val="20"/>
                <w:lang w:val="en-US"/>
              </w:rPr>
              <w:t xml:space="preserve"> (2015)</w:t>
            </w:r>
          </w:p>
          <w:p w:rsidR="00245A6E" w:rsidRPr="00586BBB" w:rsidRDefault="00245A6E" w:rsidP="00245A6E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proofErr w:type="spellStart"/>
            <w:r w:rsidRPr="00586BBB">
              <w:rPr>
                <w:szCs w:val="20"/>
                <w:lang w:val="en-US"/>
              </w:rPr>
              <w:t>Magretta</w:t>
            </w:r>
            <w:proofErr w:type="spellEnd"/>
            <w:r w:rsidRPr="00586BBB">
              <w:rPr>
                <w:szCs w:val="20"/>
                <w:lang w:val="en-US"/>
              </w:rPr>
              <w:t xml:space="preserve"> (2002)</w:t>
            </w:r>
          </w:p>
          <w:p w:rsidR="00245A6E" w:rsidRDefault="00245A6E" w:rsidP="00245A6E">
            <w:pPr>
              <w:pStyle w:val="TEXTO"/>
              <w:ind w:firstLine="0"/>
              <w:jc w:val="left"/>
              <w:rPr>
                <w:szCs w:val="20"/>
                <w:lang w:val="en-US"/>
              </w:rPr>
            </w:pPr>
            <w:proofErr w:type="spellStart"/>
            <w:r w:rsidRPr="00F032DE">
              <w:rPr>
                <w:szCs w:val="20"/>
                <w:lang w:val="en-US"/>
              </w:rPr>
              <w:t>Klang</w:t>
            </w:r>
            <w:proofErr w:type="spellEnd"/>
            <w:r w:rsidRPr="00F032DE">
              <w:rPr>
                <w:szCs w:val="20"/>
                <w:lang w:val="en-US"/>
              </w:rPr>
              <w:t xml:space="preserve"> et al. (2014)</w:t>
            </w:r>
          </w:p>
          <w:p w:rsidR="00245A6E" w:rsidRPr="00A778CD" w:rsidRDefault="00245A6E" w:rsidP="00245A6E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proofErr w:type="spellStart"/>
            <w:r w:rsidRPr="00A778CD">
              <w:rPr>
                <w:szCs w:val="20"/>
                <w:lang w:val="en-US"/>
              </w:rPr>
              <w:t>Osterwalder</w:t>
            </w:r>
            <w:proofErr w:type="spellEnd"/>
            <w:r w:rsidRPr="00A778CD">
              <w:rPr>
                <w:szCs w:val="20"/>
                <w:lang w:val="en-US"/>
              </w:rPr>
              <w:t xml:space="preserve"> &amp; </w:t>
            </w:r>
            <w:proofErr w:type="spellStart"/>
            <w:r w:rsidRPr="00A778CD">
              <w:rPr>
                <w:szCs w:val="20"/>
                <w:lang w:val="en-US"/>
              </w:rPr>
              <w:t>Pigneur</w:t>
            </w:r>
            <w:proofErr w:type="spellEnd"/>
            <w:r w:rsidRPr="00A778CD">
              <w:rPr>
                <w:szCs w:val="20"/>
                <w:lang w:val="en-US"/>
              </w:rPr>
              <w:t xml:space="preserve"> (2005, 2010)</w:t>
            </w:r>
          </w:p>
          <w:p w:rsidR="00372EB1" w:rsidRPr="00A778CD" w:rsidRDefault="00372EB1" w:rsidP="00372EB1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r w:rsidRPr="00A778CD">
              <w:rPr>
                <w:szCs w:val="20"/>
                <w:lang w:val="en-US"/>
              </w:rPr>
              <w:t>Shafer et al. 92005)</w:t>
            </w:r>
          </w:p>
          <w:p w:rsidR="00372EB1" w:rsidRPr="00F032DE" w:rsidRDefault="00372EB1" w:rsidP="00372EB1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proofErr w:type="spellStart"/>
            <w:r w:rsidRPr="00F032DE">
              <w:rPr>
                <w:szCs w:val="20"/>
                <w:lang w:val="en-US"/>
              </w:rPr>
              <w:t>Zott</w:t>
            </w:r>
            <w:proofErr w:type="spellEnd"/>
            <w:r w:rsidRPr="00F032DE">
              <w:rPr>
                <w:szCs w:val="20"/>
                <w:lang w:val="en-US"/>
              </w:rPr>
              <w:t xml:space="preserve"> &amp; Amit (2008)</w:t>
            </w:r>
          </w:p>
          <w:p w:rsidR="00245A6E" w:rsidRPr="00586BBB" w:rsidRDefault="00245A6E" w:rsidP="00245A6E">
            <w:pPr>
              <w:pStyle w:val="TEXTO"/>
              <w:ind w:firstLine="0"/>
              <w:jc w:val="left"/>
              <w:rPr>
                <w:szCs w:val="20"/>
                <w:lang w:val="en-US"/>
              </w:rPr>
            </w:pPr>
          </w:p>
          <w:p w:rsidR="00372EB1" w:rsidRPr="00586BBB" w:rsidRDefault="00372EB1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</w:p>
          <w:p w:rsidR="00372EB1" w:rsidRPr="00586BBB" w:rsidRDefault="00372EB1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</w:p>
          <w:p w:rsidR="00372EB1" w:rsidRPr="00586BBB" w:rsidRDefault="00372EB1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</w:p>
          <w:p w:rsidR="00FB00EE" w:rsidRPr="008670F1" w:rsidRDefault="00FB00EE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  <w:r w:rsidRPr="008670F1">
              <w:rPr>
                <w:szCs w:val="20"/>
              </w:rPr>
              <w:t>Costa (2008)</w:t>
            </w:r>
          </w:p>
          <w:p w:rsidR="0014716B" w:rsidRPr="008670F1" w:rsidRDefault="0014716B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  <w:r w:rsidRPr="008670F1">
              <w:rPr>
                <w:szCs w:val="20"/>
              </w:rPr>
              <w:t>Mano &amp; Costa (2009)</w:t>
            </w:r>
          </w:p>
          <w:p w:rsidR="005D0666" w:rsidRPr="00586BBB" w:rsidRDefault="005D0666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</w:p>
          <w:p w:rsidR="00732901" w:rsidRPr="00F032DE" w:rsidRDefault="00732901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proofErr w:type="spellStart"/>
            <w:r w:rsidRPr="00586BBB">
              <w:rPr>
                <w:szCs w:val="20"/>
              </w:rPr>
              <w:t>Crane</w:t>
            </w:r>
            <w:proofErr w:type="spellEnd"/>
            <w:r w:rsidRPr="00586BBB">
              <w:rPr>
                <w:szCs w:val="20"/>
              </w:rPr>
              <w:t xml:space="preserve"> </w:t>
            </w:r>
            <w:proofErr w:type="gramStart"/>
            <w:r w:rsidRPr="00586BBB">
              <w:rPr>
                <w:szCs w:val="20"/>
              </w:rPr>
              <w:t>et</w:t>
            </w:r>
            <w:proofErr w:type="gramEnd"/>
            <w:r w:rsidRPr="00586BBB">
              <w:rPr>
                <w:szCs w:val="20"/>
              </w:rPr>
              <w:t xml:space="preserve"> al. </w:t>
            </w:r>
            <w:r w:rsidRPr="00F032DE">
              <w:rPr>
                <w:szCs w:val="20"/>
                <w:lang w:val="en-US"/>
              </w:rPr>
              <w:t>(2014)</w:t>
            </w:r>
          </w:p>
          <w:p w:rsidR="005D0666" w:rsidRPr="00F032DE" w:rsidRDefault="005D0666" w:rsidP="009545E3">
            <w:pPr>
              <w:pStyle w:val="TEXTO"/>
              <w:ind w:left="293" w:hanging="293"/>
              <w:jc w:val="left"/>
              <w:rPr>
                <w:szCs w:val="20"/>
                <w:lang w:val="en-US"/>
              </w:rPr>
            </w:pPr>
            <w:r w:rsidRPr="00F032DE">
              <w:rPr>
                <w:szCs w:val="20"/>
                <w:lang w:val="en-US"/>
              </w:rPr>
              <w:t>Porter et al. (2011)</w:t>
            </w:r>
          </w:p>
        </w:tc>
      </w:tr>
      <w:tr w:rsidR="00253644" w:rsidRPr="00253644" w:rsidTr="005D0215">
        <w:trPr>
          <w:cantSplit/>
        </w:trPr>
        <w:tc>
          <w:tcPr>
            <w:tcW w:w="1327" w:type="dxa"/>
            <w:shd w:val="clear" w:color="auto" w:fill="DBE5F1" w:themeFill="accent1" w:themeFillTint="33"/>
          </w:tcPr>
          <w:p w:rsidR="009A77C8" w:rsidRPr="00253644" w:rsidRDefault="009A77C8" w:rsidP="009A6F10">
            <w:pPr>
              <w:pStyle w:val="TEXTO"/>
              <w:ind w:firstLine="0"/>
              <w:jc w:val="left"/>
              <w:rPr>
                <w:szCs w:val="20"/>
              </w:rPr>
            </w:pPr>
            <w:r w:rsidRPr="00253644">
              <w:rPr>
                <w:szCs w:val="20"/>
              </w:rPr>
              <w:t>Atividade final</w:t>
            </w:r>
          </w:p>
          <w:p w:rsidR="009A77C8" w:rsidRPr="00253644" w:rsidRDefault="009A77C8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</w:tc>
        <w:tc>
          <w:tcPr>
            <w:tcW w:w="3870" w:type="dxa"/>
            <w:shd w:val="clear" w:color="auto" w:fill="DBE5F1" w:themeFill="accent1" w:themeFillTint="33"/>
          </w:tcPr>
          <w:p w:rsidR="009A77C8" w:rsidRPr="00253644" w:rsidRDefault="009A77C8" w:rsidP="00253644">
            <w:pPr>
              <w:pStyle w:val="TEXTO"/>
              <w:ind w:firstLine="0"/>
              <w:jc w:val="left"/>
              <w:rPr>
                <w:szCs w:val="20"/>
              </w:rPr>
            </w:pPr>
            <w:r w:rsidRPr="00253644">
              <w:rPr>
                <w:szCs w:val="20"/>
              </w:rPr>
              <w:t xml:space="preserve">Preparação e Entrega do </w:t>
            </w:r>
            <w:r w:rsidR="00253644" w:rsidRPr="00253644">
              <w:rPr>
                <w:szCs w:val="20"/>
              </w:rPr>
              <w:t>Trabalho</w:t>
            </w:r>
            <w:r w:rsidRPr="00253644">
              <w:rPr>
                <w:szCs w:val="20"/>
              </w:rPr>
              <w:t xml:space="preserve"> Final (entrega pelo </w:t>
            </w:r>
            <w:proofErr w:type="spellStart"/>
            <w:r w:rsidRPr="00253644">
              <w:rPr>
                <w:szCs w:val="20"/>
              </w:rPr>
              <w:t>E-Class</w:t>
            </w:r>
            <w:proofErr w:type="spellEnd"/>
            <w:r w:rsidRPr="00253644">
              <w:rPr>
                <w:szCs w:val="20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9A77C8" w:rsidRPr="00253644" w:rsidRDefault="009A77C8" w:rsidP="009A6F10">
            <w:pPr>
              <w:pStyle w:val="TEXTO"/>
              <w:ind w:firstLine="0"/>
              <w:jc w:val="left"/>
              <w:rPr>
                <w:szCs w:val="20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:rsidR="009A77C8" w:rsidRPr="00253644" w:rsidRDefault="009A77C8" w:rsidP="009545E3">
            <w:pPr>
              <w:pStyle w:val="TEXTO"/>
              <w:ind w:left="293" w:hanging="293"/>
              <w:jc w:val="left"/>
              <w:rPr>
                <w:szCs w:val="20"/>
              </w:rPr>
            </w:pPr>
          </w:p>
        </w:tc>
      </w:tr>
    </w:tbl>
    <w:p w:rsidR="00295CCC" w:rsidRPr="00A76E06" w:rsidRDefault="00295CCC" w:rsidP="00295CCC">
      <w:pPr>
        <w:pStyle w:val="TEXTO"/>
        <w:ind w:firstLine="0"/>
        <w:jc w:val="left"/>
        <w:rPr>
          <w:b/>
          <w:color w:val="0070C0"/>
          <w:szCs w:val="20"/>
        </w:rPr>
      </w:pPr>
    </w:p>
    <w:p w:rsidR="002809E3" w:rsidRDefault="002809E3">
      <w:pPr>
        <w:rPr>
          <w:b/>
          <w:color w:val="0070C0"/>
          <w:sz w:val="20"/>
          <w:szCs w:val="20"/>
        </w:rPr>
      </w:pPr>
      <w:r>
        <w:rPr>
          <w:b/>
          <w:color w:val="0070C0"/>
          <w:szCs w:val="20"/>
        </w:rPr>
        <w:br w:type="page"/>
      </w:r>
    </w:p>
    <w:p w:rsidR="00A837AC" w:rsidRDefault="00A837AC" w:rsidP="00295CCC">
      <w:pPr>
        <w:pStyle w:val="TEXTO"/>
        <w:ind w:firstLine="0"/>
        <w:jc w:val="left"/>
        <w:rPr>
          <w:b/>
          <w:color w:val="0070C0"/>
          <w:szCs w:val="20"/>
        </w:rPr>
      </w:pPr>
    </w:p>
    <w:p w:rsidR="00B76053" w:rsidRPr="0069339E" w:rsidRDefault="00B76053" w:rsidP="00B76053">
      <w:pPr>
        <w:pStyle w:val="TARJA"/>
        <w:shd w:val="pct20" w:color="000000" w:fill="FFFFFF"/>
        <w:spacing w:before="0" w:after="0"/>
        <w:rPr>
          <w:sz w:val="24"/>
          <w:szCs w:val="24"/>
        </w:rPr>
      </w:pPr>
      <w:r w:rsidRPr="0069339E">
        <w:rPr>
          <w:sz w:val="24"/>
          <w:szCs w:val="24"/>
        </w:rPr>
        <w:t>LIVRO-TEXTO</w:t>
      </w:r>
    </w:p>
    <w:p w:rsidR="00B76053" w:rsidRDefault="00B76053" w:rsidP="00295CCC">
      <w:pPr>
        <w:pStyle w:val="TEXTO"/>
        <w:ind w:firstLine="0"/>
        <w:jc w:val="left"/>
        <w:rPr>
          <w:b/>
          <w:color w:val="0070C0"/>
          <w:szCs w:val="20"/>
        </w:rPr>
      </w:pPr>
    </w:p>
    <w:p w:rsidR="00423F89" w:rsidRPr="002809E3" w:rsidRDefault="00423F89" w:rsidP="00CC32AB">
      <w:pPr>
        <w:pStyle w:val="TEXTO"/>
        <w:ind w:left="567" w:hanging="567"/>
        <w:jc w:val="left"/>
        <w:rPr>
          <w:sz w:val="24"/>
        </w:rPr>
      </w:pPr>
      <w:r w:rsidRPr="002809E3">
        <w:rPr>
          <w:sz w:val="24"/>
        </w:rPr>
        <w:t xml:space="preserve">Barney, J. B., &amp; </w:t>
      </w:r>
      <w:proofErr w:type="spellStart"/>
      <w:r w:rsidRPr="002809E3">
        <w:rPr>
          <w:sz w:val="24"/>
        </w:rPr>
        <w:t>Hesterly</w:t>
      </w:r>
      <w:proofErr w:type="spellEnd"/>
      <w:r w:rsidRPr="002809E3">
        <w:rPr>
          <w:sz w:val="24"/>
        </w:rPr>
        <w:t xml:space="preserve">, W. S. Administração Estratégica e Vantagem Competitiva: Conceitos e Casos. 3ª ed. São Paulo: Pearson </w:t>
      </w:r>
      <w:proofErr w:type="spellStart"/>
      <w:r w:rsidRPr="002809E3">
        <w:rPr>
          <w:sz w:val="24"/>
        </w:rPr>
        <w:t>Education</w:t>
      </w:r>
      <w:proofErr w:type="spellEnd"/>
      <w:r w:rsidRPr="002809E3">
        <w:rPr>
          <w:sz w:val="24"/>
        </w:rPr>
        <w:t xml:space="preserve"> do Brasil, </w:t>
      </w:r>
      <w:proofErr w:type="gramStart"/>
      <w:r w:rsidRPr="002809E3">
        <w:rPr>
          <w:sz w:val="24"/>
        </w:rPr>
        <w:t>2011</w:t>
      </w:r>
      <w:proofErr w:type="gramEnd"/>
    </w:p>
    <w:p w:rsidR="00414A80" w:rsidRPr="002809E3" w:rsidRDefault="00414A80" w:rsidP="00CC32AB">
      <w:pPr>
        <w:pStyle w:val="TEXTO"/>
        <w:ind w:left="567" w:hanging="567"/>
        <w:jc w:val="left"/>
        <w:rPr>
          <w:sz w:val="24"/>
        </w:rPr>
      </w:pPr>
    </w:p>
    <w:p w:rsidR="00CC32AB" w:rsidRPr="00423F89" w:rsidRDefault="00CC32AB" w:rsidP="00295CCC">
      <w:pPr>
        <w:pStyle w:val="TEXTO"/>
        <w:ind w:firstLine="0"/>
        <w:jc w:val="left"/>
        <w:rPr>
          <w:b/>
          <w:color w:val="0070C0"/>
          <w:szCs w:val="20"/>
        </w:rPr>
      </w:pPr>
    </w:p>
    <w:p w:rsidR="00CB6B17" w:rsidRPr="0069339E" w:rsidRDefault="00CB6B17" w:rsidP="005A5D19">
      <w:pPr>
        <w:pStyle w:val="TARJA"/>
        <w:shd w:val="pct20" w:color="000000" w:fill="FFFFFF"/>
        <w:spacing w:before="0" w:after="0"/>
        <w:rPr>
          <w:sz w:val="24"/>
          <w:szCs w:val="24"/>
        </w:rPr>
      </w:pPr>
      <w:smartTag w:uri="schemas-houaiss/mini" w:element="verbetes">
        <w:r w:rsidRPr="0069339E">
          <w:rPr>
            <w:sz w:val="24"/>
            <w:szCs w:val="24"/>
          </w:rPr>
          <w:t>Bibliografia</w:t>
        </w:r>
      </w:smartTag>
      <w:r w:rsidRPr="0069339E">
        <w:rPr>
          <w:sz w:val="24"/>
          <w:szCs w:val="24"/>
        </w:rPr>
        <w:t xml:space="preserve"> </w:t>
      </w:r>
      <w:r w:rsidR="0069339E">
        <w:rPr>
          <w:sz w:val="24"/>
          <w:szCs w:val="24"/>
        </w:rPr>
        <w:t>(</w:t>
      </w:r>
      <w:r w:rsidR="00AC3249" w:rsidRPr="0069339E">
        <w:rPr>
          <w:sz w:val="24"/>
          <w:szCs w:val="24"/>
        </w:rPr>
        <w:t>OBRIGATÓRIA</w:t>
      </w:r>
      <w:r w:rsidR="0069339E">
        <w:rPr>
          <w:sz w:val="24"/>
          <w:szCs w:val="24"/>
        </w:rPr>
        <w:t xml:space="preserve"> e complementar)</w:t>
      </w:r>
    </w:p>
    <w:p w:rsidR="00295CCC" w:rsidRPr="002809E3" w:rsidRDefault="00295CCC" w:rsidP="003B6900">
      <w:pPr>
        <w:pStyle w:val="TEXTO"/>
        <w:ind w:left="567" w:hanging="567"/>
        <w:jc w:val="left"/>
        <w:rPr>
          <w:sz w:val="24"/>
        </w:rPr>
      </w:pPr>
    </w:p>
    <w:p w:rsidR="00B25FDE" w:rsidRPr="00147642" w:rsidRDefault="00B25FDE" w:rsidP="003B6900">
      <w:pPr>
        <w:pStyle w:val="TEXTO"/>
        <w:ind w:left="567" w:hanging="567"/>
        <w:jc w:val="left"/>
        <w:rPr>
          <w:sz w:val="24"/>
          <w:lang w:val="es-ES"/>
        </w:rPr>
      </w:pPr>
      <w:proofErr w:type="gramStart"/>
      <w:r w:rsidRPr="002809E3">
        <w:rPr>
          <w:sz w:val="24"/>
          <w:lang w:val="en-US"/>
        </w:rPr>
        <w:t>Anderson, E., &amp; Gatignon, H. (1986).</w:t>
      </w:r>
      <w:proofErr w:type="gramEnd"/>
      <w:r w:rsidRPr="002809E3">
        <w:rPr>
          <w:sz w:val="24"/>
          <w:lang w:val="en-US"/>
        </w:rPr>
        <w:t xml:space="preserve"> Modes of foreign entry: A transaction cost analysis and propositions. </w:t>
      </w:r>
      <w:proofErr w:type="spellStart"/>
      <w:r w:rsidRPr="00147642">
        <w:rPr>
          <w:sz w:val="24"/>
          <w:lang w:val="es-ES"/>
        </w:rPr>
        <w:t>Journal</w:t>
      </w:r>
      <w:proofErr w:type="spellEnd"/>
      <w:r w:rsidRPr="00147642">
        <w:rPr>
          <w:sz w:val="24"/>
          <w:lang w:val="es-ES"/>
        </w:rPr>
        <w:t xml:space="preserve"> of </w:t>
      </w:r>
      <w:proofErr w:type="spellStart"/>
      <w:r w:rsidRPr="00147642">
        <w:rPr>
          <w:sz w:val="24"/>
          <w:lang w:val="es-ES"/>
        </w:rPr>
        <w:t>international</w:t>
      </w:r>
      <w:proofErr w:type="spellEnd"/>
      <w:r w:rsidRPr="00147642">
        <w:rPr>
          <w:sz w:val="24"/>
          <w:lang w:val="es-ES"/>
        </w:rPr>
        <w:t xml:space="preserve"> </w:t>
      </w:r>
      <w:proofErr w:type="spellStart"/>
      <w:r w:rsidRPr="00147642">
        <w:rPr>
          <w:sz w:val="24"/>
          <w:lang w:val="es-ES"/>
        </w:rPr>
        <w:t>business</w:t>
      </w:r>
      <w:proofErr w:type="spellEnd"/>
      <w:r w:rsidRPr="00147642">
        <w:rPr>
          <w:sz w:val="24"/>
          <w:lang w:val="es-ES"/>
        </w:rPr>
        <w:t xml:space="preserve"> </w:t>
      </w:r>
      <w:proofErr w:type="spellStart"/>
      <w:r w:rsidRPr="00147642">
        <w:rPr>
          <w:sz w:val="24"/>
          <w:lang w:val="es-ES"/>
        </w:rPr>
        <w:t>studies</w:t>
      </w:r>
      <w:proofErr w:type="spellEnd"/>
      <w:r w:rsidRPr="00147642">
        <w:rPr>
          <w:sz w:val="24"/>
          <w:lang w:val="es-ES"/>
        </w:rPr>
        <w:t>, 17(3), 1-26.</w:t>
      </w:r>
    </w:p>
    <w:p w:rsidR="002A1EED" w:rsidRPr="002809E3" w:rsidRDefault="002A1EED" w:rsidP="003B6900">
      <w:pPr>
        <w:pStyle w:val="TEXTO"/>
        <w:ind w:left="567" w:hanging="567"/>
        <w:jc w:val="left"/>
        <w:rPr>
          <w:sz w:val="24"/>
          <w:lang w:val="en-US"/>
        </w:rPr>
      </w:pPr>
      <w:r w:rsidRPr="002809E3">
        <w:rPr>
          <w:sz w:val="24"/>
          <w:lang w:val="en-US"/>
        </w:rPr>
        <w:t>Atkinson, H. (2006). Strategy implementation: a role for the balanced scorecard</w:t>
      </w:r>
      <w:proofErr w:type="gramStart"/>
      <w:r w:rsidRPr="002809E3">
        <w:rPr>
          <w:sz w:val="24"/>
          <w:lang w:val="en-US"/>
        </w:rPr>
        <w:t>?.</w:t>
      </w:r>
      <w:proofErr w:type="gramEnd"/>
      <w:r w:rsidRPr="002809E3">
        <w:rPr>
          <w:sz w:val="24"/>
          <w:lang w:val="en-US"/>
        </w:rPr>
        <w:t xml:space="preserve"> Management Decision, 44(10), 1441-1460.</w:t>
      </w:r>
    </w:p>
    <w:p w:rsidR="006973AD" w:rsidRPr="002809E3" w:rsidRDefault="00B24EB1" w:rsidP="003B6900">
      <w:pPr>
        <w:pStyle w:val="TEXTO"/>
        <w:ind w:left="567" w:hanging="567"/>
        <w:jc w:val="left"/>
        <w:rPr>
          <w:sz w:val="24"/>
          <w:lang w:val="en-US"/>
        </w:rPr>
      </w:pPr>
      <w:proofErr w:type="gramStart"/>
      <w:r w:rsidRPr="002809E3">
        <w:rPr>
          <w:sz w:val="24"/>
          <w:lang w:val="en-US"/>
        </w:rPr>
        <w:t xml:space="preserve">Bart, C., &amp; </w:t>
      </w:r>
      <w:proofErr w:type="spellStart"/>
      <w:r w:rsidR="006973AD" w:rsidRPr="002809E3">
        <w:rPr>
          <w:sz w:val="24"/>
          <w:lang w:val="en-US"/>
        </w:rPr>
        <w:t>Baetz</w:t>
      </w:r>
      <w:proofErr w:type="spellEnd"/>
      <w:r w:rsidRPr="002809E3">
        <w:rPr>
          <w:sz w:val="24"/>
          <w:lang w:val="en-US"/>
        </w:rPr>
        <w:t xml:space="preserve">, B. </w:t>
      </w:r>
      <w:r w:rsidR="006973AD" w:rsidRPr="002809E3">
        <w:rPr>
          <w:sz w:val="24"/>
          <w:lang w:val="en-US"/>
        </w:rPr>
        <w:t>(1998).</w:t>
      </w:r>
      <w:proofErr w:type="gramEnd"/>
      <w:r w:rsidR="006973AD" w:rsidRPr="002809E3">
        <w:rPr>
          <w:sz w:val="24"/>
          <w:lang w:val="en-US"/>
        </w:rPr>
        <w:t xml:space="preserve"> The relationship between mission statements and firm performance: An exploratory study. </w:t>
      </w:r>
      <w:proofErr w:type="gramStart"/>
      <w:r w:rsidR="006973AD" w:rsidRPr="002809E3">
        <w:rPr>
          <w:sz w:val="24"/>
          <w:lang w:val="en-US"/>
        </w:rPr>
        <w:t>Journal of management Studies, 35(6), 823-853.</w:t>
      </w:r>
      <w:proofErr w:type="gramEnd"/>
    </w:p>
    <w:p w:rsidR="0056703C" w:rsidRPr="002809E3" w:rsidRDefault="0056703C" w:rsidP="003B6900">
      <w:pPr>
        <w:pStyle w:val="TEXTO"/>
        <w:ind w:left="567" w:hanging="567"/>
        <w:jc w:val="left"/>
        <w:rPr>
          <w:sz w:val="24"/>
          <w:lang w:val="en-US"/>
        </w:rPr>
      </w:pPr>
      <w:r w:rsidRPr="002809E3">
        <w:rPr>
          <w:sz w:val="24"/>
          <w:lang w:val="en-US"/>
        </w:rPr>
        <w:t>Barney, J. B. (2001</w:t>
      </w:r>
      <w:r w:rsidR="004B047D" w:rsidRPr="002809E3">
        <w:rPr>
          <w:sz w:val="24"/>
          <w:lang w:val="en-US"/>
        </w:rPr>
        <w:t>a</w:t>
      </w:r>
      <w:r w:rsidRPr="002809E3">
        <w:rPr>
          <w:sz w:val="24"/>
          <w:lang w:val="en-US"/>
        </w:rPr>
        <w:t xml:space="preserve">). Resource-based theories of competitive advantage: A ten-year retrospective on the resource-based view. </w:t>
      </w:r>
      <w:proofErr w:type="gramStart"/>
      <w:r w:rsidRPr="002809E3">
        <w:rPr>
          <w:sz w:val="24"/>
          <w:lang w:val="en-US"/>
        </w:rPr>
        <w:t>Journal of management, 27(6), 643-650.</w:t>
      </w:r>
      <w:proofErr w:type="gramEnd"/>
    </w:p>
    <w:p w:rsidR="004B047D" w:rsidRPr="002809E3" w:rsidRDefault="004B047D" w:rsidP="004B047D">
      <w:pPr>
        <w:pStyle w:val="TEXTO"/>
        <w:ind w:left="567" w:hanging="567"/>
        <w:jc w:val="left"/>
        <w:rPr>
          <w:sz w:val="24"/>
          <w:lang w:val="en-US"/>
        </w:rPr>
      </w:pPr>
      <w:r w:rsidRPr="002809E3">
        <w:rPr>
          <w:sz w:val="24"/>
          <w:lang w:val="en-US"/>
        </w:rPr>
        <w:t xml:space="preserve">Barney, J. B. (2001b). Is the resource-based “view” a useful perspective for strategic management research? Yes. </w:t>
      </w:r>
      <w:proofErr w:type="gramStart"/>
      <w:r w:rsidRPr="002809E3">
        <w:rPr>
          <w:sz w:val="24"/>
          <w:lang w:val="en-US"/>
        </w:rPr>
        <w:t>Academy of management review, 26(1), 41-56.</w:t>
      </w:r>
      <w:proofErr w:type="gramEnd"/>
    </w:p>
    <w:p w:rsidR="003E7967" w:rsidRPr="002809E3" w:rsidRDefault="003E7967" w:rsidP="003B6900">
      <w:pPr>
        <w:pStyle w:val="TEXTO"/>
        <w:ind w:left="567" w:hanging="567"/>
        <w:jc w:val="left"/>
        <w:rPr>
          <w:sz w:val="24"/>
          <w:lang w:val="en-US"/>
        </w:rPr>
      </w:pPr>
      <w:r w:rsidRPr="002809E3">
        <w:rPr>
          <w:sz w:val="24"/>
          <w:lang w:val="en-US"/>
        </w:rPr>
        <w:t xml:space="preserve">Barney, J. (1991). Firm resources and sustained competitive advantage. </w:t>
      </w:r>
      <w:proofErr w:type="gramStart"/>
      <w:r w:rsidRPr="002809E3">
        <w:rPr>
          <w:sz w:val="24"/>
          <w:lang w:val="en-US"/>
        </w:rPr>
        <w:t>Journal of management, 17(1), 99-120.</w:t>
      </w:r>
      <w:proofErr w:type="gramEnd"/>
    </w:p>
    <w:p w:rsidR="00BB0E49" w:rsidRPr="002809E3" w:rsidRDefault="00BB0E49" w:rsidP="003B6900">
      <w:pPr>
        <w:pStyle w:val="TEXTO"/>
        <w:ind w:left="567" w:hanging="567"/>
        <w:jc w:val="left"/>
        <w:rPr>
          <w:sz w:val="24"/>
          <w:lang w:val="en-US"/>
        </w:rPr>
      </w:pPr>
      <w:r w:rsidRPr="002809E3">
        <w:rPr>
          <w:sz w:val="24"/>
          <w:lang w:val="en-US"/>
        </w:rPr>
        <w:t>Barney, J. B. (1989). Asset stocks and sustained competitive advantage: A comment. Management Science, 35(12), 1511-1513.</w:t>
      </w:r>
    </w:p>
    <w:p w:rsidR="00BB0E49" w:rsidRPr="002809E3" w:rsidRDefault="00BB0E49" w:rsidP="00BB0E49">
      <w:pPr>
        <w:pStyle w:val="TEXTO"/>
        <w:ind w:left="567" w:hanging="567"/>
        <w:jc w:val="left"/>
        <w:rPr>
          <w:sz w:val="24"/>
          <w:lang w:val="en-US"/>
        </w:rPr>
      </w:pPr>
      <w:proofErr w:type="gramStart"/>
      <w:r w:rsidRPr="002809E3">
        <w:rPr>
          <w:sz w:val="24"/>
          <w:lang w:val="en-US"/>
        </w:rPr>
        <w:t xml:space="preserve">Barney, J., Wright, M., &amp; </w:t>
      </w:r>
      <w:proofErr w:type="spellStart"/>
      <w:r w:rsidRPr="002809E3">
        <w:rPr>
          <w:sz w:val="24"/>
          <w:lang w:val="en-US"/>
        </w:rPr>
        <w:t>Ketchen</w:t>
      </w:r>
      <w:proofErr w:type="spellEnd"/>
      <w:r w:rsidRPr="002809E3">
        <w:rPr>
          <w:sz w:val="24"/>
          <w:lang w:val="en-US"/>
        </w:rPr>
        <w:t>, D. J. (2001).</w:t>
      </w:r>
      <w:proofErr w:type="gramEnd"/>
      <w:r w:rsidRPr="002809E3">
        <w:rPr>
          <w:sz w:val="24"/>
          <w:lang w:val="en-US"/>
        </w:rPr>
        <w:t xml:space="preserve"> The resource-based view of the firm: Ten years after 1991. </w:t>
      </w:r>
      <w:proofErr w:type="gramStart"/>
      <w:r w:rsidRPr="002809E3">
        <w:rPr>
          <w:sz w:val="24"/>
          <w:lang w:val="en-US"/>
        </w:rPr>
        <w:t>Journal of management, 27(6), 625-641.</w:t>
      </w:r>
      <w:proofErr w:type="gramEnd"/>
    </w:p>
    <w:p w:rsidR="00591B92" w:rsidRPr="002809E3" w:rsidRDefault="00591B92" w:rsidP="003B6900">
      <w:pPr>
        <w:pStyle w:val="TEXTO"/>
        <w:ind w:left="567" w:hanging="567"/>
        <w:jc w:val="left"/>
        <w:rPr>
          <w:sz w:val="24"/>
          <w:lang w:val="en-US"/>
        </w:rPr>
      </w:pPr>
      <w:r w:rsidRPr="002809E3">
        <w:rPr>
          <w:sz w:val="24"/>
          <w:lang w:val="en-US"/>
        </w:rPr>
        <w:t>Baden-Fuller, C., &amp; Morgan, M. S. (2010). Business models as models. Long range planning, 43(2), 156-171.</w:t>
      </w:r>
    </w:p>
    <w:p w:rsidR="000E5707" w:rsidRPr="00147642" w:rsidRDefault="000E5707" w:rsidP="003B6900">
      <w:pPr>
        <w:pStyle w:val="TEXTO"/>
        <w:ind w:left="567" w:hanging="567"/>
        <w:jc w:val="left"/>
        <w:rPr>
          <w:sz w:val="24"/>
          <w:lang w:val="es-ES"/>
        </w:rPr>
      </w:pPr>
      <w:proofErr w:type="gramStart"/>
      <w:r w:rsidRPr="002809E3">
        <w:rPr>
          <w:sz w:val="24"/>
          <w:lang w:val="en-US"/>
        </w:rPr>
        <w:t xml:space="preserve">Bowman, C., &amp; </w:t>
      </w:r>
      <w:proofErr w:type="spellStart"/>
      <w:r w:rsidRPr="002809E3">
        <w:rPr>
          <w:sz w:val="24"/>
          <w:lang w:val="en-US"/>
        </w:rPr>
        <w:t>Ambrosini</w:t>
      </w:r>
      <w:proofErr w:type="spellEnd"/>
      <w:r w:rsidRPr="002809E3">
        <w:rPr>
          <w:sz w:val="24"/>
          <w:lang w:val="en-US"/>
        </w:rPr>
        <w:t>, V. (2000).</w:t>
      </w:r>
      <w:proofErr w:type="gramEnd"/>
      <w:r w:rsidRPr="002809E3">
        <w:rPr>
          <w:sz w:val="24"/>
          <w:lang w:val="en-US"/>
        </w:rPr>
        <w:t xml:space="preserve"> Value creation versus value capture: towards a coherent definition of value in strategy. </w:t>
      </w:r>
      <w:r w:rsidRPr="00147642">
        <w:rPr>
          <w:sz w:val="24"/>
          <w:lang w:val="es-ES"/>
        </w:rPr>
        <w:t>British Journal of Management, 11(1), 1-15.</w:t>
      </w:r>
    </w:p>
    <w:p w:rsidR="009B7B58" w:rsidRPr="002809E3" w:rsidRDefault="009B7B58" w:rsidP="003B6900">
      <w:pPr>
        <w:pStyle w:val="TEXTO"/>
        <w:ind w:left="567" w:hanging="567"/>
        <w:jc w:val="left"/>
        <w:rPr>
          <w:sz w:val="24"/>
          <w:lang w:val="en-US"/>
        </w:rPr>
      </w:pPr>
      <w:proofErr w:type="gramStart"/>
      <w:r w:rsidRPr="002809E3">
        <w:rPr>
          <w:sz w:val="24"/>
          <w:lang w:val="en-US"/>
        </w:rPr>
        <w:t xml:space="preserve">Bowman, E. H., &amp; </w:t>
      </w:r>
      <w:proofErr w:type="spellStart"/>
      <w:r w:rsidRPr="002809E3">
        <w:rPr>
          <w:sz w:val="24"/>
          <w:lang w:val="en-US"/>
        </w:rPr>
        <w:t>Helfat</w:t>
      </w:r>
      <w:proofErr w:type="spellEnd"/>
      <w:r w:rsidRPr="002809E3">
        <w:rPr>
          <w:sz w:val="24"/>
          <w:lang w:val="en-US"/>
        </w:rPr>
        <w:t>, C. E. (2001).</w:t>
      </w:r>
      <w:proofErr w:type="gramEnd"/>
      <w:r w:rsidRPr="002809E3">
        <w:rPr>
          <w:sz w:val="24"/>
          <w:lang w:val="en-US"/>
        </w:rPr>
        <w:t xml:space="preserve"> Does corporate strategy matter</w:t>
      </w:r>
      <w:proofErr w:type="gramStart"/>
      <w:r w:rsidRPr="002809E3">
        <w:rPr>
          <w:sz w:val="24"/>
          <w:lang w:val="en-US"/>
        </w:rPr>
        <w:t>?.</w:t>
      </w:r>
      <w:proofErr w:type="gramEnd"/>
      <w:r w:rsidRPr="002809E3">
        <w:rPr>
          <w:sz w:val="24"/>
          <w:lang w:val="en-US"/>
        </w:rPr>
        <w:t xml:space="preserve"> Strategic Management Journal, 22(1), 1-23.</w:t>
      </w:r>
    </w:p>
    <w:p w:rsidR="006B242D" w:rsidRPr="002809E3" w:rsidRDefault="006B242D" w:rsidP="003B6900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proofErr w:type="gramStart"/>
      <w:r w:rsidRPr="002809E3">
        <w:rPr>
          <w:sz w:val="24"/>
          <w:lang w:val="en-US"/>
        </w:rPr>
        <w:t>Brem</w:t>
      </w:r>
      <w:proofErr w:type="spellEnd"/>
      <w:r w:rsidRPr="002809E3">
        <w:rPr>
          <w:sz w:val="24"/>
          <w:lang w:val="en-US"/>
        </w:rPr>
        <w:t xml:space="preserve">, A., Maier, M., &amp; </w:t>
      </w:r>
      <w:proofErr w:type="spellStart"/>
      <w:r w:rsidRPr="002809E3">
        <w:rPr>
          <w:sz w:val="24"/>
          <w:lang w:val="en-US"/>
        </w:rPr>
        <w:t>Wimschneider</w:t>
      </w:r>
      <w:proofErr w:type="spellEnd"/>
      <w:r w:rsidRPr="002809E3">
        <w:rPr>
          <w:sz w:val="24"/>
          <w:lang w:val="en-US"/>
        </w:rPr>
        <w:t>, C. (2016).</w:t>
      </w:r>
      <w:proofErr w:type="gramEnd"/>
      <w:r w:rsidRPr="002809E3">
        <w:rPr>
          <w:sz w:val="24"/>
          <w:lang w:val="en-US"/>
        </w:rPr>
        <w:t xml:space="preserve"> Competitive advantage through innovation: the case of Nespresso. European Journal of Innovation Management, 19(1), 133-148.</w:t>
      </w:r>
    </w:p>
    <w:p w:rsidR="00D815C1" w:rsidRPr="002809E3" w:rsidRDefault="00D815C1" w:rsidP="003B6900">
      <w:pPr>
        <w:pStyle w:val="TEXTO"/>
        <w:ind w:left="567" w:hanging="567"/>
        <w:jc w:val="left"/>
        <w:rPr>
          <w:sz w:val="24"/>
        </w:rPr>
      </w:pPr>
      <w:r w:rsidRPr="002809E3">
        <w:rPr>
          <w:sz w:val="24"/>
          <w:lang w:val="en-US"/>
        </w:rPr>
        <w:t xml:space="preserve">Brewer, P., &amp; </w:t>
      </w:r>
      <w:proofErr w:type="spellStart"/>
      <w:r w:rsidRPr="002809E3">
        <w:rPr>
          <w:sz w:val="24"/>
          <w:lang w:val="en-US"/>
        </w:rPr>
        <w:t>Venaik</w:t>
      </w:r>
      <w:proofErr w:type="spellEnd"/>
      <w:r w:rsidRPr="002809E3">
        <w:rPr>
          <w:sz w:val="24"/>
          <w:lang w:val="en-US"/>
        </w:rPr>
        <w:t xml:space="preserve">, S. (2012). </w:t>
      </w:r>
      <w:proofErr w:type="gramStart"/>
      <w:r w:rsidRPr="002809E3">
        <w:rPr>
          <w:sz w:val="24"/>
          <w:lang w:val="en-US"/>
        </w:rPr>
        <w:t>On the misuse of national culture dimensions.</w:t>
      </w:r>
      <w:proofErr w:type="gramEnd"/>
      <w:r w:rsidRPr="002809E3">
        <w:rPr>
          <w:sz w:val="24"/>
          <w:lang w:val="en-US"/>
        </w:rPr>
        <w:t xml:space="preserve"> </w:t>
      </w:r>
      <w:proofErr w:type="spellStart"/>
      <w:r w:rsidRPr="002809E3">
        <w:rPr>
          <w:sz w:val="24"/>
        </w:rPr>
        <w:t>International</w:t>
      </w:r>
      <w:proofErr w:type="spellEnd"/>
      <w:r w:rsidRPr="002809E3">
        <w:rPr>
          <w:sz w:val="24"/>
        </w:rPr>
        <w:t xml:space="preserve"> Marketing </w:t>
      </w:r>
      <w:proofErr w:type="spellStart"/>
      <w:r w:rsidRPr="002809E3">
        <w:rPr>
          <w:sz w:val="24"/>
        </w:rPr>
        <w:t>Review</w:t>
      </w:r>
      <w:proofErr w:type="spellEnd"/>
      <w:r w:rsidRPr="002809E3">
        <w:rPr>
          <w:sz w:val="24"/>
        </w:rPr>
        <w:t>, 29(6), 673-683.</w:t>
      </w:r>
    </w:p>
    <w:p w:rsidR="00E61B8D" w:rsidRPr="00147642" w:rsidRDefault="00E61B8D" w:rsidP="003B6900">
      <w:pPr>
        <w:pStyle w:val="TEXTO"/>
        <w:ind w:left="567" w:hanging="567"/>
        <w:jc w:val="left"/>
        <w:rPr>
          <w:sz w:val="24"/>
          <w:lang w:val="es-ES"/>
        </w:rPr>
      </w:pPr>
      <w:proofErr w:type="gramStart"/>
      <w:r w:rsidRPr="002809E3">
        <w:rPr>
          <w:sz w:val="24"/>
        </w:rPr>
        <w:t>Brito,</w:t>
      </w:r>
      <w:proofErr w:type="gramEnd"/>
      <w:r w:rsidRPr="002809E3">
        <w:rPr>
          <w:sz w:val="24"/>
        </w:rPr>
        <w:t xml:space="preserve"> L. A. L., &amp; de Vasconcelos, F. C. (2005). Desempenho das empresas brasileiras: efeitos ano, ramo de negócios e firma individual. </w:t>
      </w:r>
      <w:r w:rsidRPr="00147642">
        <w:rPr>
          <w:sz w:val="24"/>
          <w:lang w:val="es-ES"/>
        </w:rPr>
        <w:t>Revista de Administração Contemporânea, 65.</w:t>
      </w:r>
    </w:p>
    <w:p w:rsidR="00B867EF" w:rsidRPr="002809E3" w:rsidRDefault="00B867EF" w:rsidP="003B6900">
      <w:pPr>
        <w:pStyle w:val="TEXTO"/>
        <w:ind w:left="567" w:hanging="567"/>
        <w:jc w:val="left"/>
        <w:rPr>
          <w:sz w:val="24"/>
          <w:lang w:val="en-US"/>
        </w:rPr>
      </w:pPr>
      <w:proofErr w:type="gramStart"/>
      <w:r w:rsidRPr="002809E3">
        <w:rPr>
          <w:sz w:val="24"/>
          <w:lang w:val="en-US"/>
        </w:rPr>
        <w:t xml:space="preserve">Brush, T. H., &amp; </w:t>
      </w:r>
      <w:proofErr w:type="spellStart"/>
      <w:r w:rsidRPr="002809E3">
        <w:rPr>
          <w:sz w:val="24"/>
          <w:lang w:val="en-US"/>
        </w:rPr>
        <w:t>Bromiley</w:t>
      </w:r>
      <w:proofErr w:type="spellEnd"/>
      <w:r w:rsidRPr="002809E3">
        <w:rPr>
          <w:sz w:val="24"/>
          <w:lang w:val="en-US"/>
        </w:rPr>
        <w:t>, P. (1997).</w:t>
      </w:r>
      <w:proofErr w:type="gramEnd"/>
      <w:r w:rsidRPr="002809E3">
        <w:rPr>
          <w:sz w:val="24"/>
          <w:lang w:val="en-US"/>
        </w:rPr>
        <w:t xml:space="preserve"> What does a small corporate effect mean? </w:t>
      </w:r>
      <w:proofErr w:type="gramStart"/>
      <w:r w:rsidRPr="002809E3">
        <w:rPr>
          <w:sz w:val="24"/>
          <w:lang w:val="en-US"/>
        </w:rPr>
        <w:t>A variance components simulation of corporate and business effects.</w:t>
      </w:r>
      <w:proofErr w:type="gramEnd"/>
      <w:r w:rsidRPr="002809E3">
        <w:rPr>
          <w:sz w:val="24"/>
          <w:lang w:val="en-US"/>
        </w:rPr>
        <w:t xml:space="preserve"> Strategic Management Journal, 18(10), 825-835.</w:t>
      </w:r>
    </w:p>
    <w:p w:rsidR="00F00775" w:rsidRPr="002809E3" w:rsidRDefault="00F00775" w:rsidP="003B6900">
      <w:pPr>
        <w:pStyle w:val="TEXTO"/>
        <w:ind w:left="567" w:hanging="567"/>
        <w:jc w:val="left"/>
        <w:rPr>
          <w:sz w:val="24"/>
        </w:rPr>
      </w:pPr>
      <w:r w:rsidRPr="002809E3">
        <w:rPr>
          <w:sz w:val="24"/>
        </w:rPr>
        <w:t xml:space="preserve">Carneiro, J. (2004). Tipologia de Estratégias Genéricas de Porter: Reflexões sobre as Sutilezas por trás da Simplicidade do Modelo. Anais do </w:t>
      </w:r>
      <w:proofErr w:type="spellStart"/>
      <w:r w:rsidRPr="002809E3">
        <w:rPr>
          <w:sz w:val="24"/>
        </w:rPr>
        <w:t>XXVIII</w:t>
      </w:r>
      <w:proofErr w:type="spellEnd"/>
      <w:r w:rsidRPr="002809E3">
        <w:rPr>
          <w:sz w:val="24"/>
        </w:rPr>
        <w:t xml:space="preserve"> </w:t>
      </w:r>
      <w:proofErr w:type="spellStart"/>
      <w:proofErr w:type="gramStart"/>
      <w:r w:rsidRPr="002809E3">
        <w:rPr>
          <w:sz w:val="24"/>
        </w:rPr>
        <w:t>EnANPAD</w:t>
      </w:r>
      <w:proofErr w:type="spellEnd"/>
      <w:proofErr w:type="gramEnd"/>
      <w:r w:rsidRPr="002809E3">
        <w:rPr>
          <w:sz w:val="24"/>
        </w:rPr>
        <w:t xml:space="preserve"> (Encontro da </w:t>
      </w:r>
      <w:proofErr w:type="spellStart"/>
      <w:r w:rsidRPr="002809E3">
        <w:rPr>
          <w:sz w:val="24"/>
        </w:rPr>
        <w:t>ANPAD</w:t>
      </w:r>
      <w:proofErr w:type="spellEnd"/>
      <w:r w:rsidRPr="002809E3">
        <w:rPr>
          <w:sz w:val="24"/>
        </w:rPr>
        <w:t>), Curitiba, Paraná, 25-29 set.</w:t>
      </w:r>
    </w:p>
    <w:p w:rsidR="00757890" w:rsidRPr="002809E3" w:rsidRDefault="00757890" w:rsidP="003B6900">
      <w:pPr>
        <w:pStyle w:val="TEXTO"/>
        <w:ind w:left="567" w:hanging="567"/>
        <w:jc w:val="left"/>
        <w:rPr>
          <w:sz w:val="24"/>
        </w:rPr>
      </w:pPr>
      <w:r w:rsidRPr="002809E3">
        <w:rPr>
          <w:sz w:val="24"/>
        </w:rPr>
        <w:t xml:space="preserve">Carneiro, J. M. T., Cavalcanti, M. A. F. </w:t>
      </w:r>
      <w:proofErr w:type="gramStart"/>
      <w:r w:rsidRPr="002809E3">
        <w:rPr>
          <w:sz w:val="24"/>
        </w:rPr>
        <w:t>D.</w:t>
      </w:r>
      <w:proofErr w:type="gramEnd"/>
      <w:r w:rsidRPr="002809E3">
        <w:rPr>
          <w:sz w:val="24"/>
        </w:rPr>
        <w:t xml:space="preserve">, &amp; Silva, J. F. </w:t>
      </w:r>
      <w:proofErr w:type="gramStart"/>
      <w:r w:rsidRPr="002809E3">
        <w:rPr>
          <w:sz w:val="24"/>
        </w:rPr>
        <w:t>D.</w:t>
      </w:r>
      <w:proofErr w:type="gramEnd"/>
      <w:r w:rsidRPr="002809E3">
        <w:rPr>
          <w:sz w:val="24"/>
        </w:rPr>
        <w:t xml:space="preserve"> (1997). Porter revisitado: análise crítica da tipologia estratégica do mestre. Revista de Administração Contemporânea, 1(3), 7-30.</w:t>
      </w:r>
    </w:p>
    <w:p w:rsidR="004E0D26" w:rsidRPr="002809E3" w:rsidRDefault="004E0D26" w:rsidP="003B6900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r w:rsidRPr="00147642">
        <w:rPr>
          <w:sz w:val="24"/>
          <w:lang w:val="es-ES"/>
        </w:rPr>
        <w:t>Casadesus-Masanell</w:t>
      </w:r>
      <w:proofErr w:type="spellEnd"/>
      <w:r w:rsidRPr="00147642">
        <w:rPr>
          <w:sz w:val="24"/>
          <w:lang w:val="es-ES"/>
        </w:rPr>
        <w:t xml:space="preserve">, R., &amp; </w:t>
      </w:r>
      <w:proofErr w:type="spellStart"/>
      <w:r w:rsidRPr="00147642">
        <w:rPr>
          <w:sz w:val="24"/>
          <w:lang w:val="es-ES"/>
        </w:rPr>
        <w:t>Ricart</w:t>
      </w:r>
      <w:proofErr w:type="spellEnd"/>
      <w:r w:rsidRPr="00147642">
        <w:rPr>
          <w:sz w:val="24"/>
          <w:lang w:val="es-ES"/>
        </w:rPr>
        <w:t xml:space="preserve">, J. E. (2010). </w:t>
      </w:r>
      <w:proofErr w:type="gramStart"/>
      <w:r w:rsidRPr="002809E3">
        <w:rPr>
          <w:sz w:val="24"/>
          <w:lang w:val="en-US"/>
        </w:rPr>
        <w:t>From strategy to business models and onto tactics.</w:t>
      </w:r>
      <w:proofErr w:type="gramEnd"/>
      <w:r w:rsidRPr="002809E3">
        <w:rPr>
          <w:sz w:val="24"/>
          <w:lang w:val="en-US"/>
        </w:rPr>
        <w:t xml:space="preserve"> Long range planning, 43(2), 195-215.</w:t>
      </w:r>
    </w:p>
    <w:p w:rsidR="00752D74" w:rsidRPr="002809E3" w:rsidRDefault="00752D74" w:rsidP="003B6900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r w:rsidRPr="002809E3">
        <w:rPr>
          <w:sz w:val="24"/>
          <w:lang w:val="en-US"/>
        </w:rPr>
        <w:t>Chesbrough</w:t>
      </w:r>
      <w:proofErr w:type="spellEnd"/>
      <w:r w:rsidRPr="002809E3">
        <w:rPr>
          <w:sz w:val="24"/>
          <w:lang w:val="en-US"/>
        </w:rPr>
        <w:t xml:space="preserve">, H. (2007). Business model innovation: it's not just about technology anymore. </w:t>
      </w:r>
      <w:proofErr w:type="gramStart"/>
      <w:r w:rsidRPr="002809E3">
        <w:rPr>
          <w:sz w:val="24"/>
          <w:lang w:val="en-US"/>
        </w:rPr>
        <w:t>Strategy &amp; leadership, 35(6), 12-17.</w:t>
      </w:r>
      <w:proofErr w:type="gramEnd"/>
    </w:p>
    <w:p w:rsidR="002429AC" w:rsidRPr="002809E3" w:rsidRDefault="002429AC" w:rsidP="003B6900">
      <w:pPr>
        <w:pStyle w:val="TEXTO"/>
        <w:ind w:left="567" w:hanging="567"/>
        <w:jc w:val="left"/>
        <w:rPr>
          <w:sz w:val="24"/>
          <w:lang w:val="en-US"/>
        </w:rPr>
      </w:pPr>
      <w:r w:rsidRPr="002809E3">
        <w:rPr>
          <w:sz w:val="24"/>
          <w:lang w:val="en-US"/>
        </w:rPr>
        <w:t xml:space="preserve">Chew, B. (2000). </w:t>
      </w:r>
      <w:proofErr w:type="gramStart"/>
      <w:r w:rsidRPr="002809E3">
        <w:rPr>
          <w:sz w:val="24"/>
          <w:lang w:val="en-US"/>
        </w:rPr>
        <w:t>The geometry of competition.</w:t>
      </w:r>
      <w:proofErr w:type="gramEnd"/>
      <w:r w:rsidRPr="002809E3">
        <w:rPr>
          <w:sz w:val="24"/>
          <w:lang w:val="en-US"/>
        </w:rPr>
        <w:t xml:space="preserve"> Monitor Group.</w:t>
      </w:r>
    </w:p>
    <w:p w:rsidR="00273E60" w:rsidRPr="002809E3" w:rsidRDefault="00273E60" w:rsidP="003B6900">
      <w:pPr>
        <w:pStyle w:val="TEXTO"/>
        <w:ind w:left="567" w:hanging="567"/>
        <w:jc w:val="left"/>
        <w:rPr>
          <w:sz w:val="24"/>
        </w:rPr>
      </w:pPr>
      <w:r w:rsidRPr="00147642">
        <w:rPr>
          <w:sz w:val="24"/>
          <w:lang w:val="es-ES"/>
        </w:rPr>
        <w:t xml:space="preserve">Claver, E., Molina, J., &amp; </w:t>
      </w:r>
      <w:proofErr w:type="spellStart"/>
      <w:r w:rsidRPr="00147642">
        <w:rPr>
          <w:sz w:val="24"/>
          <w:lang w:val="es-ES"/>
        </w:rPr>
        <w:t>Tarí</w:t>
      </w:r>
      <w:proofErr w:type="spellEnd"/>
      <w:r w:rsidRPr="00147642">
        <w:rPr>
          <w:sz w:val="24"/>
          <w:lang w:val="es-ES"/>
        </w:rPr>
        <w:t xml:space="preserve">, J. (2002). </w:t>
      </w:r>
      <w:r w:rsidRPr="002809E3">
        <w:rPr>
          <w:sz w:val="24"/>
          <w:lang w:val="en-US"/>
        </w:rPr>
        <w:t>Firm and Industry Effects on Firm Profitability</w:t>
      </w:r>
      <w:proofErr w:type="gramStart"/>
      <w:r w:rsidRPr="002809E3">
        <w:rPr>
          <w:sz w:val="24"/>
          <w:lang w:val="en-US"/>
        </w:rPr>
        <w:t>::</w:t>
      </w:r>
      <w:proofErr w:type="gramEnd"/>
      <w:r w:rsidRPr="002809E3">
        <w:rPr>
          <w:sz w:val="24"/>
          <w:lang w:val="en-US"/>
        </w:rPr>
        <w:t xml:space="preserve"> a Spanish Empirical Analysis. </w:t>
      </w:r>
      <w:proofErr w:type="spellStart"/>
      <w:r w:rsidRPr="002809E3">
        <w:rPr>
          <w:sz w:val="24"/>
        </w:rPr>
        <w:t>European</w:t>
      </w:r>
      <w:proofErr w:type="spellEnd"/>
      <w:r w:rsidRPr="002809E3">
        <w:rPr>
          <w:sz w:val="24"/>
        </w:rPr>
        <w:t xml:space="preserve"> Management </w:t>
      </w:r>
      <w:proofErr w:type="spellStart"/>
      <w:r w:rsidRPr="002809E3">
        <w:rPr>
          <w:sz w:val="24"/>
        </w:rPr>
        <w:t>Journal</w:t>
      </w:r>
      <w:proofErr w:type="spellEnd"/>
      <w:r w:rsidRPr="002809E3">
        <w:rPr>
          <w:sz w:val="24"/>
        </w:rPr>
        <w:t>, 20(3), 321-328.</w:t>
      </w:r>
    </w:p>
    <w:p w:rsidR="001B51B9" w:rsidRPr="002809E3" w:rsidRDefault="001B51B9" w:rsidP="003B6900">
      <w:pPr>
        <w:pStyle w:val="TEXTO"/>
        <w:ind w:left="567" w:hanging="567"/>
        <w:jc w:val="left"/>
        <w:rPr>
          <w:sz w:val="24"/>
        </w:rPr>
      </w:pPr>
      <w:proofErr w:type="spellStart"/>
      <w:r w:rsidRPr="002809E3">
        <w:rPr>
          <w:sz w:val="24"/>
        </w:rPr>
        <w:t>Coraiola</w:t>
      </w:r>
      <w:proofErr w:type="spellEnd"/>
      <w:r w:rsidR="00DD69CD" w:rsidRPr="002809E3">
        <w:rPr>
          <w:sz w:val="24"/>
        </w:rPr>
        <w:t>, D. M.,</w:t>
      </w:r>
      <w:r w:rsidRPr="002809E3">
        <w:rPr>
          <w:sz w:val="24"/>
        </w:rPr>
        <w:t xml:space="preserve"> </w:t>
      </w:r>
      <w:proofErr w:type="spellStart"/>
      <w:r w:rsidRPr="002809E3">
        <w:rPr>
          <w:sz w:val="24"/>
        </w:rPr>
        <w:t>Adamoglu</w:t>
      </w:r>
      <w:proofErr w:type="spellEnd"/>
      <w:r w:rsidRPr="002809E3">
        <w:rPr>
          <w:sz w:val="24"/>
        </w:rPr>
        <w:t xml:space="preserve"> de Oliveira, S.</w:t>
      </w:r>
      <w:r w:rsidR="00DD69CD" w:rsidRPr="002809E3">
        <w:rPr>
          <w:sz w:val="24"/>
        </w:rPr>
        <w:t>,</w:t>
      </w:r>
      <w:r w:rsidRPr="002809E3">
        <w:rPr>
          <w:sz w:val="24"/>
        </w:rPr>
        <w:t xml:space="preserve"> </w:t>
      </w:r>
      <w:r w:rsidR="00DD69CD" w:rsidRPr="002809E3">
        <w:rPr>
          <w:sz w:val="24"/>
        </w:rPr>
        <w:t xml:space="preserve">&amp; </w:t>
      </w:r>
      <w:r w:rsidRPr="002809E3">
        <w:rPr>
          <w:sz w:val="24"/>
        </w:rPr>
        <w:t>Gonçalves, S. A. (2012). Se a estratégia é prática, quem são seus praticantes? Revista Brasileira de Estratégia, 5(3), 231-242.</w:t>
      </w:r>
    </w:p>
    <w:p w:rsidR="00FB00EE" w:rsidRPr="002809E3" w:rsidRDefault="00BB6107" w:rsidP="003B6900">
      <w:pPr>
        <w:pStyle w:val="TEXTO"/>
        <w:ind w:left="567" w:hanging="567"/>
        <w:jc w:val="left"/>
        <w:rPr>
          <w:sz w:val="24"/>
          <w:lang w:val="en-US"/>
        </w:rPr>
      </w:pPr>
      <w:r w:rsidRPr="002809E3">
        <w:rPr>
          <w:sz w:val="24"/>
        </w:rPr>
        <w:t>Costa</w:t>
      </w:r>
      <w:r w:rsidR="00FB00EE" w:rsidRPr="002809E3">
        <w:rPr>
          <w:sz w:val="24"/>
        </w:rPr>
        <w:t xml:space="preserve">, M. (2008). Um Ano para Esquecer. </w:t>
      </w:r>
      <w:proofErr w:type="spellStart"/>
      <w:r w:rsidR="00FB00EE" w:rsidRPr="002809E3">
        <w:rPr>
          <w:sz w:val="24"/>
          <w:lang w:val="en-US"/>
        </w:rPr>
        <w:t>Exame</w:t>
      </w:r>
      <w:proofErr w:type="spellEnd"/>
      <w:r w:rsidR="00FB00EE" w:rsidRPr="002809E3">
        <w:rPr>
          <w:sz w:val="24"/>
          <w:lang w:val="en-US"/>
        </w:rPr>
        <w:t>, 21/02/2008.</w:t>
      </w:r>
    </w:p>
    <w:p w:rsidR="00732901" w:rsidRPr="002809E3" w:rsidRDefault="00732901" w:rsidP="003B6900">
      <w:pPr>
        <w:pStyle w:val="TEXTO"/>
        <w:ind w:left="567" w:hanging="567"/>
        <w:jc w:val="left"/>
        <w:rPr>
          <w:sz w:val="24"/>
          <w:lang w:val="en-US"/>
        </w:rPr>
      </w:pPr>
      <w:r w:rsidRPr="002809E3">
        <w:rPr>
          <w:sz w:val="24"/>
          <w:lang w:val="en-US"/>
        </w:rPr>
        <w:t xml:space="preserve">Crane, A., Palazzo, G., Spence, L. J., &amp; Matten, D. (2014). </w:t>
      </w:r>
      <w:proofErr w:type="gramStart"/>
      <w:r w:rsidRPr="002809E3">
        <w:rPr>
          <w:sz w:val="24"/>
          <w:lang w:val="en-US"/>
        </w:rPr>
        <w:t>Contesting the value of “creating shared value”.</w:t>
      </w:r>
      <w:proofErr w:type="gramEnd"/>
      <w:r w:rsidRPr="002809E3">
        <w:rPr>
          <w:sz w:val="24"/>
          <w:lang w:val="en-US"/>
        </w:rPr>
        <w:t xml:space="preserve"> California management review, 56(2), 130-153.</w:t>
      </w:r>
    </w:p>
    <w:p w:rsidR="00335FF1" w:rsidRPr="002809E3" w:rsidRDefault="00335FF1" w:rsidP="003B6900">
      <w:pPr>
        <w:pStyle w:val="TEXTO"/>
        <w:ind w:left="567" w:hanging="567"/>
        <w:jc w:val="left"/>
        <w:rPr>
          <w:sz w:val="24"/>
          <w:lang w:val="en-US"/>
        </w:rPr>
      </w:pPr>
      <w:proofErr w:type="gramStart"/>
      <w:r w:rsidRPr="002809E3">
        <w:rPr>
          <w:sz w:val="24"/>
          <w:lang w:val="en-US"/>
        </w:rPr>
        <w:t xml:space="preserve">Cummings, J. L., &amp; </w:t>
      </w:r>
      <w:proofErr w:type="spellStart"/>
      <w:r w:rsidRPr="002809E3">
        <w:rPr>
          <w:sz w:val="24"/>
          <w:lang w:val="en-US"/>
        </w:rPr>
        <w:t>Doh</w:t>
      </w:r>
      <w:proofErr w:type="spellEnd"/>
      <w:r w:rsidRPr="002809E3">
        <w:rPr>
          <w:sz w:val="24"/>
          <w:lang w:val="en-US"/>
        </w:rPr>
        <w:t>, J. P. (2000).</w:t>
      </w:r>
      <w:proofErr w:type="gramEnd"/>
      <w:r w:rsidRPr="002809E3">
        <w:rPr>
          <w:sz w:val="24"/>
          <w:lang w:val="en-US"/>
        </w:rPr>
        <w:t xml:space="preserve"> Identifying who matters: mapping key players in multiple environments. California Management Review, 42(2), 83-104.</w:t>
      </w:r>
    </w:p>
    <w:p w:rsidR="00D70824" w:rsidRPr="00147642" w:rsidRDefault="00D70824" w:rsidP="003B6900">
      <w:pPr>
        <w:pStyle w:val="TEXTO"/>
        <w:ind w:left="567" w:hanging="567"/>
        <w:jc w:val="left"/>
        <w:rPr>
          <w:sz w:val="24"/>
          <w:lang w:val="es-ES"/>
        </w:rPr>
      </w:pPr>
      <w:proofErr w:type="gramStart"/>
      <w:r w:rsidRPr="002809E3">
        <w:rPr>
          <w:sz w:val="24"/>
          <w:lang w:val="en-US"/>
        </w:rPr>
        <w:t xml:space="preserve">Daily, C. M., Dalton, D. R., &amp; </w:t>
      </w:r>
      <w:proofErr w:type="spellStart"/>
      <w:r w:rsidRPr="002809E3">
        <w:rPr>
          <w:sz w:val="24"/>
          <w:lang w:val="en-US"/>
        </w:rPr>
        <w:t>Cannella</w:t>
      </w:r>
      <w:proofErr w:type="spellEnd"/>
      <w:r w:rsidRPr="002809E3">
        <w:rPr>
          <w:sz w:val="24"/>
          <w:lang w:val="en-US"/>
        </w:rPr>
        <w:t>, A. A. (2003).</w:t>
      </w:r>
      <w:proofErr w:type="gramEnd"/>
      <w:r w:rsidRPr="002809E3">
        <w:rPr>
          <w:sz w:val="24"/>
          <w:lang w:val="en-US"/>
        </w:rPr>
        <w:t xml:space="preserve"> Corporate governance: Decades of dialogue and data. </w:t>
      </w:r>
      <w:proofErr w:type="spellStart"/>
      <w:r w:rsidRPr="00147642">
        <w:rPr>
          <w:sz w:val="24"/>
          <w:lang w:val="es-ES"/>
        </w:rPr>
        <w:t>Academy</w:t>
      </w:r>
      <w:proofErr w:type="spellEnd"/>
      <w:r w:rsidRPr="00147642">
        <w:rPr>
          <w:sz w:val="24"/>
          <w:lang w:val="es-ES"/>
        </w:rPr>
        <w:t xml:space="preserve"> of </w:t>
      </w:r>
      <w:proofErr w:type="spellStart"/>
      <w:r w:rsidRPr="00147642">
        <w:rPr>
          <w:sz w:val="24"/>
          <w:lang w:val="es-ES"/>
        </w:rPr>
        <w:t>management</w:t>
      </w:r>
      <w:proofErr w:type="spellEnd"/>
      <w:r w:rsidRPr="00147642">
        <w:rPr>
          <w:sz w:val="24"/>
          <w:lang w:val="es-ES"/>
        </w:rPr>
        <w:t xml:space="preserve"> </w:t>
      </w:r>
      <w:proofErr w:type="spellStart"/>
      <w:r w:rsidRPr="00147642">
        <w:rPr>
          <w:sz w:val="24"/>
          <w:lang w:val="es-ES"/>
        </w:rPr>
        <w:t>review</w:t>
      </w:r>
      <w:proofErr w:type="spellEnd"/>
      <w:r w:rsidRPr="00147642">
        <w:rPr>
          <w:sz w:val="24"/>
          <w:lang w:val="es-ES"/>
        </w:rPr>
        <w:t>, 28(3), 371-382.</w:t>
      </w:r>
    </w:p>
    <w:p w:rsidR="00F17A97" w:rsidRPr="002809E3" w:rsidRDefault="00F17A97" w:rsidP="003B6900">
      <w:pPr>
        <w:pStyle w:val="TEXTO"/>
        <w:ind w:left="567" w:hanging="567"/>
        <w:jc w:val="left"/>
        <w:rPr>
          <w:sz w:val="24"/>
          <w:lang w:val="en-US"/>
        </w:rPr>
      </w:pPr>
      <w:r w:rsidRPr="002809E3">
        <w:rPr>
          <w:sz w:val="24"/>
        </w:rPr>
        <w:t xml:space="preserve">Day, George S. Avaliando Arenas Competitivas: Quem São Seus Competidores? </w:t>
      </w:r>
      <w:r w:rsidRPr="002809E3">
        <w:rPr>
          <w:sz w:val="24"/>
          <w:lang w:val="en-US"/>
        </w:rPr>
        <w:t>(</w:t>
      </w:r>
      <w:proofErr w:type="spellStart"/>
      <w:r w:rsidRPr="002809E3">
        <w:rPr>
          <w:sz w:val="24"/>
          <w:lang w:val="en-US"/>
        </w:rPr>
        <w:t>Tradução</w:t>
      </w:r>
      <w:proofErr w:type="spellEnd"/>
      <w:r w:rsidRPr="002809E3">
        <w:rPr>
          <w:sz w:val="24"/>
          <w:lang w:val="en-US"/>
        </w:rPr>
        <w:t xml:space="preserve"> de: Assessing Competitive Arenas: Who Are Your Competitors?). In Day, George S., </w:t>
      </w:r>
      <w:proofErr w:type="spellStart"/>
      <w:r w:rsidRPr="002809E3">
        <w:rPr>
          <w:sz w:val="24"/>
          <w:lang w:val="en-US"/>
        </w:rPr>
        <w:t>Reibstein</w:t>
      </w:r>
      <w:proofErr w:type="spellEnd"/>
      <w:r w:rsidRPr="002809E3">
        <w:rPr>
          <w:sz w:val="24"/>
          <w:lang w:val="en-US"/>
        </w:rPr>
        <w:t>, David J. &amp; Gunther, Robert E. (eds.), Wharton on Dynamic Competitive Strategy, New York: John Wiley &amp; Sons, Inc., 1997.</w:t>
      </w:r>
    </w:p>
    <w:p w:rsidR="000823DA" w:rsidRPr="002809E3" w:rsidRDefault="000823DA" w:rsidP="003B6900">
      <w:pPr>
        <w:pStyle w:val="TEXTO"/>
        <w:ind w:left="567" w:hanging="567"/>
        <w:jc w:val="left"/>
        <w:rPr>
          <w:sz w:val="24"/>
        </w:rPr>
      </w:pPr>
      <w:proofErr w:type="gramStart"/>
      <w:r w:rsidRPr="00147642">
        <w:rPr>
          <w:sz w:val="24"/>
          <w:lang w:val="es-ES"/>
        </w:rPr>
        <w:t>de</w:t>
      </w:r>
      <w:proofErr w:type="gramEnd"/>
      <w:r w:rsidRPr="00147642">
        <w:rPr>
          <w:sz w:val="24"/>
          <w:lang w:val="es-ES"/>
        </w:rPr>
        <w:t xml:space="preserve"> </w:t>
      </w:r>
      <w:proofErr w:type="spellStart"/>
      <w:r w:rsidRPr="00147642">
        <w:rPr>
          <w:sz w:val="24"/>
          <w:lang w:val="es-ES"/>
        </w:rPr>
        <w:t>Jong</w:t>
      </w:r>
      <w:proofErr w:type="spellEnd"/>
      <w:r w:rsidRPr="00147642">
        <w:rPr>
          <w:sz w:val="24"/>
          <w:lang w:val="es-ES"/>
        </w:rPr>
        <w:t xml:space="preserve">, M., &amp; van </w:t>
      </w:r>
      <w:proofErr w:type="spellStart"/>
      <w:r w:rsidRPr="00147642">
        <w:rPr>
          <w:sz w:val="24"/>
          <w:lang w:val="es-ES"/>
        </w:rPr>
        <w:t>Dijk</w:t>
      </w:r>
      <w:proofErr w:type="spellEnd"/>
      <w:r w:rsidRPr="00147642">
        <w:rPr>
          <w:sz w:val="24"/>
          <w:lang w:val="es-ES"/>
        </w:rPr>
        <w:t xml:space="preserve">, M. (2015). </w:t>
      </w:r>
      <w:proofErr w:type="gramStart"/>
      <w:r w:rsidRPr="002809E3">
        <w:rPr>
          <w:sz w:val="24"/>
          <w:lang w:val="en-US"/>
        </w:rPr>
        <w:t>Disrupting beliefs: A new approach to business-model innovation.</w:t>
      </w:r>
      <w:proofErr w:type="gramEnd"/>
      <w:r w:rsidRPr="002809E3">
        <w:rPr>
          <w:sz w:val="24"/>
          <w:lang w:val="en-US"/>
        </w:rPr>
        <w:t xml:space="preserve"> </w:t>
      </w:r>
      <w:proofErr w:type="spellStart"/>
      <w:r w:rsidRPr="002809E3">
        <w:rPr>
          <w:sz w:val="24"/>
        </w:rPr>
        <w:t>McKinsey</w:t>
      </w:r>
      <w:proofErr w:type="spellEnd"/>
      <w:r w:rsidRPr="002809E3">
        <w:rPr>
          <w:sz w:val="24"/>
        </w:rPr>
        <w:t xml:space="preserve"> </w:t>
      </w:r>
      <w:proofErr w:type="spellStart"/>
      <w:r w:rsidRPr="002809E3">
        <w:rPr>
          <w:sz w:val="24"/>
        </w:rPr>
        <w:t>Quarterly</w:t>
      </w:r>
      <w:proofErr w:type="spellEnd"/>
      <w:r w:rsidRPr="002809E3">
        <w:rPr>
          <w:sz w:val="24"/>
        </w:rPr>
        <w:t xml:space="preserve">, </w:t>
      </w:r>
      <w:proofErr w:type="gramStart"/>
      <w:r w:rsidRPr="002809E3">
        <w:rPr>
          <w:sz w:val="24"/>
        </w:rPr>
        <w:t>July</w:t>
      </w:r>
      <w:proofErr w:type="gramEnd"/>
    </w:p>
    <w:p w:rsidR="00B25FDE" w:rsidRPr="002809E3" w:rsidRDefault="00B25FDE" w:rsidP="00B25FDE">
      <w:pPr>
        <w:pStyle w:val="TEXTO"/>
        <w:ind w:left="567" w:hanging="567"/>
        <w:jc w:val="left"/>
        <w:rPr>
          <w:sz w:val="24"/>
          <w:lang w:val="en-US"/>
        </w:rPr>
      </w:pPr>
      <w:r w:rsidRPr="002809E3">
        <w:rPr>
          <w:sz w:val="24"/>
        </w:rPr>
        <w:t>Dias, A. C. A. E. M., da Rocha, A. M. C., &amp; da Silva, J. F. (2014). Modos de Entrada no Investimento Direto no Exterior: Um Estudo da Literatura Empírica/</w:t>
      </w:r>
      <w:proofErr w:type="spellStart"/>
      <w:r w:rsidRPr="002809E3">
        <w:rPr>
          <w:sz w:val="24"/>
        </w:rPr>
        <w:t>Foreign</w:t>
      </w:r>
      <w:proofErr w:type="spellEnd"/>
      <w:r w:rsidRPr="002809E3">
        <w:rPr>
          <w:sz w:val="24"/>
        </w:rPr>
        <w:t xml:space="preserve"> </w:t>
      </w:r>
      <w:proofErr w:type="spellStart"/>
      <w:r w:rsidRPr="002809E3">
        <w:rPr>
          <w:sz w:val="24"/>
        </w:rPr>
        <w:t>Direct</w:t>
      </w:r>
      <w:proofErr w:type="spellEnd"/>
      <w:r w:rsidRPr="002809E3">
        <w:rPr>
          <w:sz w:val="24"/>
        </w:rPr>
        <w:t xml:space="preserve"> </w:t>
      </w:r>
      <w:proofErr w:type="spellStart"/>
      <w:r w:rsidRPr="002809E3">
        <w:rPr>
          <w:sz w:val="24"/>
        </w:rPr>
        <w:t>Investment</w:t>
      </w:r>
      <w:proofErr w:type="spellEnd"/>
      <w:r w:rsidRPr="002809E3">
        <w:rPr>
          <w:sz w:val="24"/>
        </w:rPr>
        <w:t xml:space="preserve"> </w:t>
      </w:r>
      <w:proofErr w:type="spellStart"/>
      <w:r w:rsidRPr="002809E3">
        <w:rPr>
          <w:sz w:val="24"/>
        </w:rPr>
        <w:t>Entry</w:t>
      </w:r>
      <w:proofErr w:type="spellEnd"/>
      <w:r w:rsidRPr="002809E3">
        <w:rPr>
          <w:sz w:val="24"/>
        </w:rPr>
        <w:t xml:space="preserve"> </w:t>
      </w:r>
      <w:proofErr w:type="spellStart"/>
      <w:r w:rsidRPr="002809E3">
        <w:rPr>
          <w:sz w:val="24"/>
        </w:rPr>
        <w:t>Modes</w:t>
      </w:r>
      <w:proofErr w:type="spellEnd"/>
      <w:r w:rsidRPr="002809E3">
        <w:rPr>
          <w:sz w:val="24"/>
        </w:rPr>
        <w:t xml:space="preserve">: A </w:t>
      </w:r>
      <w:proofErr w:type="spellStart"/>
      <w:r w:rsidRPr="002809E3">
        <w:rPr>
          <w:sz w:val="24"/>
        </w:rPr>
        <w:t>Study</w:t>
      </w:r>
      <w:proofErr w:type="spellEnd"/>
      <w:r w:rsidRPr="002809E3">
        <w:rPr>
          <w:sz w:val="24"/>
        </w:rPr>
        <w:t xml:space="preserve"> </w:t>
      </w:r>
      <w:proofErr w:type="spellStart"/>
      <w:r w:rsidRPr="002809E3">
        <w:rPr>
          <w:sz w:val="24"/>
        </w:rPr>
        <w:t>of</w:t>
      </w:r>
      <w:proofErr w:type="spellEnd"/>
      <w:r w:rsidRPr="002809E3">
        <w:rPr>
          <w:sz w:val="24"/>
        </w:rPr>
        <w:t xml:space="preserve"> </w:t>
      </w:r>
      <w:proofErr w:type="spellStart"/>
      <w:r w:rsidRPr="002809E3">
        <w:rPr>
          <w:sz w:val="24"/>
        </w:rPr>
        <w:t>the</w:t>
      </w:r>
      <w:proofErr w:type="spellEnd"/>
      <w:r w:rsidRPr="002809E3">
        <w:rPr>
          <w:sz w:val="24"/>
        </w:rPr>
        <w:t xml:space="preserve"> </w:t>
      </w:r>
      <w:proofErr w:type="spellStart"/>
      <w:r w:rsidRPr="002809E3">
        <w:rPr>
          <w:sz w:val="24"/>
        </w:rPr>
        <w:t>Empirical</w:t>
      </w:r>
      <w:proofErr w:type="spellEnd"/>
      <w:r w:rsidRPr="002809E3">
        <w:rPr>
          <w:sz w:val="24"/>
        </w:rPr>
        <w:t xml:space="preserve"> </w:t>
      </w:r>
      <w:proofErr w:type="spellStart"/>
      <w:r w:rsidRPr="002809E3">
        <w:rPr>
          <w:sz w:val="24"/>
        </w:rPr>
        <w:t>Literature</w:t>
      </w:r>
      <w:proofErr w:type="spellEnd"/>
      <w:r w:rsidRPr="002809E3">
        <w:rPr>
          <w:sz w:val="24"/>
        </w:rPr>
        <w:t xml:space="preserve">. </w:t>
      </w:r>
      <w:proofErr w:type="gramStart"/>
      <w:r w:rsidRPr="002809E3">
        <w:rPr>
          <w:sz w:val="24"/>
          <w:lang w:val="en-US"/>
        </w:rPr>
        <w:t>Revista de Administração Contemporânea, 18(4), 416.</w:t>
      </w:r>
      <w:proofErr w:type="gramEnd"/>
    </w:p>
    <w:p w:rsidR="00BB0E49" w:rsidRPr="002809E3" w:rsidRDefault="00BB0E49" w:rsidP="008D1863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proofErr w:type="gramStart"/>
      <w:r w:rsidRPr="002809E3">
        <w:rPr>
          <w:sz w:val="24"/>
          <w:lang w:val="en-US"/>
        </w:rPr>
        <w:t>Dierickx</w:t>
      </w:r>
      <w:proofErr w:type="spellEnd"/>
      <w:r w:rsidRPr="002809E3">
        <w:rPr>
          <w:sz w:val="24"/>
          <w:lang w:val="en-US"/>
        </w:rPr>
        <w:t>, I., &amp; Cool, K. (1989).</w:t>
      </w:r>
      <w:proofErr w:type="gramEnd"/>
      <w:r w:rsidRPr="002809E3">
        <w:rPr>
          <w:sz w:val="24"/>
          <w:lang w:val="en-US"/>
        </w:rPr>
        <w:t xml:space="preserve"> </w:t>
      </w:r>
      <w:proofErr w:type="gramStart"/>
      <w:r w:rsidRPr="002809E3">
        <w:rPr>
          <w:sz w:val="24"/>
          <w:lang w:val="en-US"/>
        </w:rPr>
        <w:t>Asset stock accumulation and sustainability of competitive advantage.</w:t>
      </w:r>
      <w:proofErr w:type="gramEnd"/>
      <w:r w:rsidRPr="002809E3">
        <w:rPr>
          <w:sz w:val="24"/>
          <w:lang w:val="en-US"/>
        </w:rPr>
        <w:t xml:space="preserve"> </w:t>
      </w:r>
      <w:proofErr w:type="gramStart"/>
      <w:r w:rsidRPr="002809E3">
        <w:rPr>
          <w:sz w:val="24"/>
          <w:lang w:val="en-US"/>
        </w:rPr>
        <w:t>Management science, 35(12), 1504-1511.</w:t>
      </w:r>
      <w:proofErr w:type="gramEnd"/>
    </w:p>
    <w:p w:rsidR="00B6105E" w:rsidRPr="002809E3" w:rsidRDefault="00B6105E" w:rsidP="008D1863">
      <w:pPr>
        <w:pStyle w:val="TEXTO"/>
        <w:ind w:left="567" w:hanging="567"/>
        <w:jc w:val="left"/>
        <w:rPr>
          <w:sz w:val="24"/>
          <w:lang w:val="en-US"/>
        </w:rPr>
      </w:pPr>
      <w:proofErr w:type="gramStart"/>
      <w:r w:rsidRPr="002809E3">
        <w:rPr>
          <w:sz w:val="24"/>
          <w:lang w:val="en-US"/>
        </w:rPr>
        <w:t xml:space="preserve">Dixit, A. K., &amp; </w:t>
      </w:r>
      <w:proofErr w:type="spellStart"/>
      <w:r w:rsidRPr="002809E3">
        <w:rPr>
          <w:sz w:val="24"/>
          <w:lang w:val="en-US"/>
        </w:rPr>
        <w:t>Nalebuff</w:t>
      </w:r>
      <w:proofErr w:type="spellEnd"/>
      <w:r w:rsidRPr="002809E3">
        <w:rPr>
          <w:sz w:val="24"/>
          <w:lang w:val="en-US"/>
        </w:rPr>
        <w:t>, B. (2010).</w:t>
      </w:r>
      <w:proofErr w:type="gramEnd"/>
      <w:r w:rsidRPr="002809E3">
        <w:rPr>
          <w:sz w:val="24"/>
          <w:lang w:val="en-US"/>
        </w:rPr>
        <w:t xml:space="preserve"> The art of strategy: a game theorist's guide to success in business &amp; life. WW Norton &amp; Company.</w:t>
      </w:r>
    </w:p>
    <w:p w:rsidR="00D70824" w:rsidRPr="002809E3" w:rsidRDefault="00D70824" w:rsidP="008D1863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r w:rsidRPr="002809E3">
        <w:rPr>
          <w:sz w:val="24"/>
          <w:lang w:val="en-US"/>
        </w:rPr>
        <w:t>Eisenhardt</w:t>
      </w:r>
      <w:proofErr w:type="spellEnd"/>
      <w:r w:rsidRPr="002809E3">
        <w:rPr>
          <w:sz w:val="24"/>
          <w:lang w:val="en-US"/>
        </w:rPr>
        <w:t xml:space="preserve">, K. M. (1989). Agency theory: An assessment and review. </w:t>
      </w:r>
      <w:proofErr w:type="gramStart"/>
      <w:r w:rsidRPr="002809E3">
        <w:rPr>
          <w:sz w:val="24"/>
          <w:lang w:val="en-US"/>
        </w:rPr>
        <w:t>Academy of management review, 14(1), 57-74.</w:t>
      </w:r>
      <w:proofErr w:type="gramEnd"/>
    </w:p>
    <w:p w:rsidR="008D1863" w:rsidRPr="002809E3" w:rsidRDefault="008D1863" w:rsidP="008D1863">
      <w:pPr>
        <w:pStyle w:val="TEXTO"/>
        <w:ind w:left="567" w:hanging="567"/>
        <w:jc w:val="left"/>
        <w:rPr>
          <w:sz w:val="24"/>
          <w:lang w:val="en-US"/>
        </w:rPr>
      </w:pPr>
      <w:proofErr w:type="gramStart"/>
      <w:r w:rsidRPr="002809E3">
        <w:rPr>
          <w:sz w:val="24"/>
          <w:lang w:val="en-US"/>
        </w:rPr>
        <w:t>Ferreira, M. P., Pinto, C., Serra, F., &amp; Filipe, L. (2011).</w:t>
      </w:r>
      <w:proofErr w:type="gramEnd"/>
      <w:r w:rsidRPr="002809E3">
        <w:rPr>
          <w:sz w:val="24"/>
          <w:lang w:val="en-US"/>
        </w:rPr>
        <w:t xml:space="preserve"> John Dunning’s influence in international business/strategy research: a bibliometric study in the strategic management journal. Journal of Strategic Management Education, 7(2), 1-24.</w:t>
      </w:r>
    </w:p>
    <w:p w:rsidR="009059F1" w:rsidRPr="002809E3" w:rsidRDefault="009059F1" w:rsidP="00B25FDE">
      <w:pPr>
        <w:pStyle w:val="TEXTO"/>
        <w:ind w:left="567" w:hanging="567"/>
        <w:jc w:val="left"/>
        <w:rPr>
          <w:sz w:val="24"/>
          <w:lang w:val="en-US"/>
        </w:rPr>
      </w:pPr>
      <w:r w:rsidRPr="00125CDA">
        <w:rPr>
          <w:sz w:val="24"/>
        </w:rPr>
        <w:t xml:space="preserve">Ferreira, M. P., Santos, J. C., de Almeida, M. I. R., &amp; Reis, N. R. (2014). </w:t>
      </w:r>
      <w:r w:rsidRPr="002809E3">
        <w:rPr>
          <w:sz w:val="24"/>
          <w:lang w:val="en-US"/>
        </w:rPr>
        <w:t>Mergers &amp; acquisitions research: A bibliometric study of top strategy and international business journals, 1980–2010. Journal of Business Research, 67(12), 2550-2558.</w:t>
      </w:r>
    </w:p>
    <w:p w:rsidR="00765B6B" w:rsidRPr="002809E3" w:rsidRDefault="00765B6B" w:rsidP="00B25FDE">
      <w:pPr>
        <w:pStyle w:val="TEXTO"/>
        <w:ind w:left="567" w:hanging="567"/>
        <w:jc w:val="left"/>
        <w:rPr>
          <w:sz w:val="24"/>
          <w:lang w:val="en-US"/>
        </w:rPr>
      </w:pPr>
      <w:r w:rsidRPr="002809E3">
        <w:rPr>
          <w:sz w:val="24"/>
          <w:lang w:val="en-US"/>
        </w:rPr>
        <w:t xml:space="preserve">Friedman, A. L., &amp; Miles, S. (2002). </w:t>
      </w:r>
      <w:proofErr w:type="gramStart"/>
      <w:r w:rsidRPr="002809E3">
        <w:rPr>
          <w:sz w:val="24"/>
          <w:lang w:val="en-US"/>
        </w:rPr>
        <w:t>Developing stakeholder theory.</w:t>
      </w:r>
      <w:proofErr w:type="gramEnd"/>
      <w:r w:rsidRPr="002809E3">
        <w:rPr>
          <w:sz w:val="24"/>
          <w:lang w:val="en-US"/>
        </w:rPr>
        <w:t xml:space="preserve"> Journal of management studies, 39(1), 1-21.</w:t>
      </w:r>
    </w:p>
    <w:p w:rsidR="00336808" w:rsidRPr="002809E3" w:rsidRDefault="00336808" w:rsidP="00B25FDE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proofErr w:type="gramStart"/>
      <w:r w:rsidRPr="002809E3">
        <w:rPr>
          <w:sz w:val="24"/>
          <w:lang w:val="en-US"/>
        </w:rPr>
        <w:t>Golsorkhi</w:t>
      </w:r>
      <w:proofErr w:type="spellEnd"/>
      <w:r w:rsidRPr="002809E3">
        <w:rPr>
          <w:sz w:val="24"/>
          <w:lang w:val="en-US"/>
        </w:rPr>
        <w:t xml:space="preserve">, D.; Rouleau, L.; </w:t>
      </w:r>
      <w:proofErr w:type="spellStart"/>
      <w:r w:rsidRPr="002809E3">
        <w:rPr>
          <w:sz w:val="24"/>
          <w:lang w:val="en-US"/>
        </w:rPr>
        <w:t>Seidl</w:t>
      </w:r>
      <w:proofErr w:type="spellEnd"/>
      <w:r w:rsidRPr="002809E3">
        <w:rPr>
          <w:sz w:val="24"/>
          <w:lang w:val="en-US"/>
        </w:rPr>
        <w:t xml:space="preserve">, D.; </w:t>
      </w:r>
      <w:proofErr w:type="spellStart"/>
      <w:r w:rsidRPr="002809E3">
        <w:rPr>
          <w:sz w:val="24"/>
          <w:lang w:val="en-US"/>
        </w:rPr>
        <w:t>Vaara</w:t>
      </w:r>
      <w:proofErr w:type="spellEnd"/>
      <w:r w:rsidRPr="002809E3">
        <w:rPr>
          <w:sz w:val="24"/>
          <w:lang w:val="en-US"/>
        </w:rPr>
        <w:t>, E. (2015).</w:t>
      </w:r>
      <w:proofErr w:type="gramEnd"/>
      <w:r w:rsidRPr="002809E3">
        <w:rPr>
          <w:sz w:val="24"/>
          <w:lang w:val="en-US"/>
        </w:rPr>
        <w:t xml:space="preserve"> Introduction: what is the strategy as practice? In: </w:t>
      </w:r>
      <w:proofErr w:type="spellStart"/>
      <w:r w:rsidRPr="002809E3">
        <w:rPr>
          <w:sz w:val="24"/>
          <w:lang w:val="en-US"/>
        </w:rPr>
        <w:t>Golsorkhi</w:t>
      </w:r>
      <w:proofErr w:type="spellEnd"/>
      <w:r w:rsidRPr="002809E3">
        <w:rPr>
          <w:sz w:val="24"/>
          <w:lang w:val="en-US"/>
        </w:rPr>
        <w:t xml:space="preserve">, D.; Rouleau, L.; </w:t>
      </w:r>
      <w:proofErr w:type="spellStart"/>
      <w:r w:rsidRPr="002809E3">
        <w:rPr>
          <w:sz w:val="24"/>
          <w:lang w:val="en-US"/>
        </w:rPr>
        <w:t>Seidl</w:t>
      </w:r>
      <w:proofErr w:type="spellEnd"/>
      <w:r w:rsidRPr="002809E3">
        <w:rPr>
          <w:sz w:val="24"/>
          <w:lang w:val="en-US"/>
        </w:rPr>
        <w:t xml:space="preserve">, D.; </w:t>
      </w:r>
      <w:proofErr w:type="spellStart"/>
      <w:r w:rsidRPr="002809E3">
        <w:rPr>
          <w:sz w:val="24"/>
          <w:lang w:val="en-US"/>
        </w:rPr>
        <w:t>Vaara</w:t>
      </w:r>
      <w:proofErr w:type="spellEnd"/>
      <w:r w:rsidRPr="002809E3">
        <w:rPr>
          <w:sz w:val="24"/>
          <w:lang w:val="en-US"/>
        </w:rPr>
        <w:t xml:space="preserve">, E. (Orgs.) </w:t>
      </w:r>
      <w:proofErr w:type="gramStart"/>
      <w:r w:rsidRPr="002809E3">
        <w:rPr>
          <w:sz w:val="24"/>
          <w:lang w:val="en-US"/>
        </w:rPr>
        <w:t>Cambridge Handbook of Strategy as Practice.</w:t>
      </w:r>
      <w:proofErr w:type="gramEnd"/>
      <w:r w:rsidRPr="002809E3">
        <w:rPr>
          <w:sz w:val="24"/>
          <w:lang w:val="en-US"/>
        </w:rPr>
        <w:t xml:space="preserve"> 2. </w:t>
      </w:r>
      <w:proofErr w:type="gramStart"/>
      <w:r w:rsidRPr="002809E3">
        <w:rPr>
          <w:sz w:val="24"/>
          <w:lang w:val="en-US"/>
        </w:rPr>
        <w:t>ed</w:t>
      </w:r>
      <w:proofErr w:type="gramEnd"/>
      <w:r w:rsidRPr="002809E3">
        <w:rPr>
          <w:sz w:val="24"/>
          <w:lang w:val="en-US"/>
        </w:rPr>
        <w:t>. New York: Cambridge Univ. Press (p. 1-29)</w:t>
      </w:r>
    </w:p>
    <w:p w:rsidR="00EE74BC" w:rsidRPr="002809E3" w:rsidRDefault="00EE74BC" w:rsidP="00B25FDE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r w:rsidRPr="002809E3">
        <w:rPr>
          <w:sz w:val="24"/>
          <w:lang w:val="en-US"/>
        </w:rPr>
        <w:t>Hax</w:t>
      </w:r>
      <w:proofErr w:type="spellEnd"/>
      <w:r w:rsidRPr="002809E3">
        <w:rPr>
          <w:sz w:val="24"/>
          <w:lang w:val="en-US"/>
        </w:rPr>
        <w:t xml:space="preserve">, A. C., &amp; Wilde II, D. L. (2003). </w:t>
      </w:r>
      <w:proofErr w:type="gramStart"/>
      <w:r w:rsidRPr="002809E3">
        <w:rPr>
          <w:sz w:val="24"/>
          <w:lang w:val="en-US"/>
        </w:rPr>
        <w:t>The delta model-a new framework of strategy.</w:t>
      </w:r>
      <w:proofErr w:type="gramEnd"/>
      <w:r w:rsidRPr="002809E3">
        <w:rPr>
          <w:sz w:val="24"/>
          <w:lang w:val="en-US"/>
        </w:rPr>
        <w:t xml:space="preserve"> Journal of Strategic Management Education, 1(1), 1-21.</w:t>
      </w:r>
    </w:p>
    <w:p w:rsidR="0033691E" w:rsidRPr="002809E3" w:rsidRDefault="0033691E" w:rsidP="00B25FDE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r w:rsidRPr="002809E3">
        <w:rPr>
          <w:sz w:val="24"/>
          <w:lang w:val="en-US"/>
        </w:rPr>
        <w:t>Hax</w:t>
      </w:r>
      <w:proofErr w:type="spellEnd"/>
      <w:r w:rsidRPr="002809E3">
        <w:rPr>
          <w:sz w:val="24"/>
          <w:lang w:val="en-US"/>
        </w:rPr>
        <w:t>, A., &amp; Wilde II, D. (2001). The Delta Model—discovering new sources of profitability in a networked economy. European Management Journal, 19(4), 379-391.</w:t>
      </w:r>
    </w:p>
    <w:p w:rsidR="00372A5F" w:rsidRPr="002809E3" w:rsidRDefault="00372A5F" w:rsidP="00B25FDE">
      <w:pPr>
        <w:pStyle w:val="TEXTO"/>
        <w:ind w:left="567" w:hanging="567"/>
        <w:jc w:val="left"/>
        <w:rPr>
          <w:sz w:val="24"/>
          <w:lang w:val="en-US"/>
        </w:rPr>
      </w:pPr>
      <w:r w:rsidRPr="00125CDA">
        <w:rPr>
          <w:sz w:val="24"/>
          <w:lang w:val="es-AR"/>
        </w:rPr>
        <w:t xml:space="preserve">Hawawini, G., Subramanian, V., &amp; Verdin, P. (2005). </w:t>
      </w:r>
      <w:r w:rsidRPr="002809E3">
        <w:rPr>
          <w:sz w:val="24"/>
          <w:lang w:val="en-US"/>
        </w:rPr>
        <w:t xml:space="preserve">Is performance driven by industry‐or firm‐specific factors? </w:t>
      </w:r>
      <w:proofErr w:type="gramStart"/>
      <w:r w:rsidRPr="002809E3">
        <w:rPr>
          <w:sz w:val="24"/>
          <w:lang w:val="en-US"/>
        </w:rPr>
        <w:t xml:space="preserve">A reply to McNamara, </w:t>
      </w:r>
      <w:proofErr w:type="spellStart"/>
      <w:r w:rsidRPr="002809E3">
        <w:rPr>
          <w:sz w:val="24"/>
          <w:lang w:val="en-US"/>
        </w:rPr>
        <w:t>Aime</w:t>
      </w:r>
      <w:proofErr w:type="spellEnd"/>
      <w:r w:rsidRPr="002809E3">
        <w:rPr>
          <w:sz w:val="24"/>
          <w:lang w:val="en-US"/>
        </w:rPr>
        <w:t xml:space="preserve">, and </w:t>
      </w:r>
      <w:proofErr w:type="spellStart"/>
      <w:r w:rsidRPr="002809E3">
        <w:rPr>
          <w:sz w:val="24"/>
          <w:lang w:val="en-US"/>
        </w:rPr>
        <w:t>Vaaler</w:t>
      </w:r>
      <w:proofErr w:type="spellEnd"/>
      <w:r w:rsidRPr="002809E3">
        <w:rPr>
          <w:sz w:val="24"/>
          <w:lang w:val="en-US"/>
        </w:rPr>
        <w:t>.</w:t>
      </w:r>
      <w:proofErr w:type="gramEnd"/>
      <w:r w:rsidRPr="002809E3">
        <w:rPr>
          <w:sz w:val="24"/>
          <w:lang w:val="en-US"/>
        </w:rPr>
        <w:t xml:space="preserve"> Strategic Management Journal, 26(11), 1083-1086.</w:t>
      </w:r>
    </w:p>
    <w:p w:rsidR="00BC2744" w:rsidRPr="002809E3" w:rsidRDefault="00BC2744" w:rsidP="00BC2744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r w:rsidRPr="00147642">
        <w:rPr>
          <w:sz w:val="24"/>
          <w:lang w:val="es-ES"/>
        </w:rPr>
        <w:t>Hawawini</w:t>
      </w:r>
      <w:proofErr w:type="spellEnd"/>
      <w:r w:rsidRPr="00147642">
        <w:rPr>
          <w:sz w:val="24"/>
          <w:lang w:val="es-ES"/>
        </w:rPr>
        <w:t xml:space="preserve">, G., </w:t>
      </w:r>
      <w:proofErr w:type="spellStart"/>
      <w:r w:rsidRPr="00147642">
        <w:rPr>
          <w:sz w:val="24"/>
          <w:lang w:val="es-ES"/>
        </w:rPr>
        <w:t>Subramanian</w:t>
      </w:r>
      <w:proofErr w:type="spellEnd"/>
      <w:r w:rsidRPr="00147642">
        <w:rPr>
          <w:sz w:val="24"/>
          <w:lang w:val="es-ES"/>
        </w:rPr>
        <w:t xml:space="preserve">, V., &amp; </w:t>
      </w:r>
      <w:proofErr w:type="spellStart"/>
      <w:r w:rsidRPr="00147642">
        <w:rPr>
          <w:sz w:val="24"/>
          <w:lang w:val="es-ES"/>
        </w:rPr>
        <w:t>Verdin</w:t>
      </w:r>
      <w:proofErr w:type="spellEnd"/>
      <w:r w:rsidRPr="00147642">
        <w:rPr>
          <w:sz w:val="24"/>
          <w:lang w:val="es-ES"/>
        </w:rPr>
        <w:t xml:space="preserve">, P. (2004). </w:t>
      </w:r>
      <w:r w:rsidRPr="002809E3">
        <w:rPr>
          <w:sz w:val="24"/>
          <w:lang w:val="en-US"/>
        </w:rPr>
        <w:t>The home country in the age of globalization: how much does it matter for firm performance</w:t>
      </w:r>
      <w:proofErr w:type="gramStart"/>
      <w:r w:rsidRPr="002809E3">
        <w:rPr>
          <w:sz w:val="24"/>
          <w:lang w:val="en-US"/>
        </w:rPr>
        <w:t>?.</w:t>
      </w:r>
      <w:proofErr w:type="gramEnd"/>
      <w:r w:rsidRPr="002809E3">
        <w:rPr>
          <w:sz w:val="24"/>
          <w:lang w:val="en-US"/>
        </w:rPr>
        <w:t xml:space="preserve"> Journal of World Business, 39(2), 121-135.</w:t>
      </w:r>
    </w:p>
    <w:p w:rsidR="00E459DE" w:rsidRPr="002809E3" w:rsidRDefault="00E459DE" w:rsidP="00B25FDE">
      <w:pPr>
        <w:pStyle w:val="TEXTO"/>
        <w:ind w:left="567" w:hanging="567"/>
        <w:jc w:val="left"/>
        <w:rPr>
          <w:sz w:val="24"/>
          <w:lang w:val="en-US"/>
        </w:rPr>
      </w:pPr>
      <w:r w:rsidRPr="00125CDA">
        <w:rPr>
          <w:sz w:val="24"/>
          <w:lang w:val="es-AR"/>
        </w:rPr>
        <w:t xml:space="preserve">Hawawini, G., Subramanian, V., &amp; Verdin, P. (2003). </w:t>
      </w:r>
      <w:r w:rsidRPr="002809E3">
        <w:rPr>
          <w:sz w:val="24"/>
          <w:lang w:val="en-US"/>
        </w:rPr>
        <w:t xml:space="preserve">Is performance driven by industry‐or firm‐specific factors? A new look at the evidence. </w:t>
      </w:r>
      <w:proofErr w:type="gramStart"/>
      <w:r w:rsidRPr="002809E3">
        <w:rPr>
          <w:sz w:val="24"/>
          <w:lang w:val="en-US"/>
        </w:rPr>
        <w:t>Strategic management journal, 24(1), 1-16.</w:t>
      </w:r>
      <w:proofErr w:type="gramEnd"/>
    </w:p>
    <w:p w:rsidR="008B7131" w:rsidRPr="002809E3" w:rsidRDefault="008B7131" w:rsidP="00B25FDE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proofErr w:type="gramStart"/>
      <w:r w:rsidRPr="002809E3">
        <w:rPr>
          <w:sz w:val="24"/>
          <w:lang w:val="en-US"/>
        </w:rPr>
        <w:t>Helfat</w:t>
      </w:r>
      <w:proofErr w:type="spellEnd"/>
      <w:r w:rsidRPr="002809E3">
        <w:rPr>
          <w:sz w:val="24"/>
          <w:lang w:val="en-US"/>
        </w:rPr>
        <w:t xml:space="preserve">, C. E., &amp; </w:t>
      </w:r>
      <w:proofErr w:type="spellStart"/>
      <w:r w:rsidRPr="002809E3">
        <w:rPr>
          <w:sz w:val="24"/>
          <w:lang w:val="en-US"/>
        </w:rPr>
        <w:t>Peteraf</w:t>
      </w:r>
      <w:proofErr w:type="spellEnd"/>
      <w:r w:rsidRPr="002809E3">
        <w:rPr>
          <w:sz w:val="24"/>
          <w:lang w:val="en-US"/>
        </w:rPr>
        <w:t>, M. A. (2003).</w:t>
      </w:r>
      <w:proofErr w:type="gramEnd"/>
      <w:r w:rsidRPr="002809E3">
        <w:rPr>
          <w:sz w:val="24"/>
          <w:lang w:val="en-US"/>
        </w:rPr>
        <w:t xml:space="preserve"> The dynamic resource‐based view: Capability lifecycles. </w:t>
      </w:r>
      <w:proofErr w:type="gramStart"/>
      <w:r w:rsidRPr="002809E3">
        <w:rPr>
          <w:sz w:val="24"/>
          <w:lang w:val="en-US"/>
        </w:rPr>
        <w:t>Strategic management journal, 24(10), 997-1010.</w:t>
      </w:r>
      <w:proofErr w:type="gramEnd"/>
    </w:p>
    <w:p w:rsidR="00B71F6C" w:rsidRPr="002809E3" w:rsidRDefault="00B71F6C" w:rsidP="00B71F6C">
      <w:pPr>
        <w:pStyle w:val="TEXTO"/>
        <w:ind w:left="567" w:hanging="567"/>
        <w:rPr>
          <w:sz w:val="24"/>
          <w:lang w:val="en-US"/>
        </w:rPr>
      </w:pPr>
      <w:proofErr w:type="spellStart"/>
      <w:proofErr w:type="gramStart"/>
      <w:r w:rsidRPr="002809E3">
        <w:rPr>
          <w:sz w:val="24"/>
          <w:lang w:val="en-US"/>
        </w:rPr>
        <w:t>Hennart</w:t>
      </w:r>
      <w:proofErr w:type="spellEnd"/>
      <w:r w:rsidRPr="002809E3">
        <w:rPr>
          <w:sz w:val="24"/>
          <w:lang w:val="en-US"/>
        </w:rPr>
        <w:t>, J.-F.</w:t>
      </w:r>
      <w:proofErr w:type="gramEnd"/>
      <w:r w:rsidRPr="002809E3">
        <w:rPr>
          <w:sz w:val="24"/>
          <w:lang w:val="en-US"/>
        </w:rPr>
        <w:t xml:space="preserve"> </w:t>
      </w:r>
      <w:proofErr w:type="gramStart"/>
      <w:r w:rsidRPr="002809E3">
        <w:rPr>
          <w:sz w:val="24"/>
          <w:lang w:val="en-US"/>
        </w:rPr>
        <w:t xml:space="preserve">(2011). A theoretical assessment of the empirical </w:t>
      </w:r>
      <w:r w:rsidR="00FD3C56" w:rsidRPr="002809E3">
        <w:rPr>
          <w:sz w:val="24"/>
          <w:lang w:val="en-US"/>
        </w:rPr>
        <w:t>l</w:t>
      </w:r>
      <w:r w:rsidRPr="002809E3">
        <w:rPr>
          <w:sz w:val="24"/>
          <w:lang w:val="en-US"/>
        </w:rPr>
        <w:t xml:space="preserve">iterature on the impact of </w:t>
      </w:r>
      <w:proofErr w:type="spellStart"/>
      <w:r w:rsidRPr="002809E3">
        <w:rPr>
          <w:sz w:val="24"/>
          <w:lang w:val="en-US"/>
        </w:rPr>
        <w:t>multinationality</w:t>
      </w:r>
      <w:proofErr w:type="spellEnd"/>
      <w:r w:rsidRPr="002809E3">
        <w:rPr>
          <w:sz w:val="24"/>
          <w:lang w:val="en-US"/>
        </w:rPr>
        <w:t xml:space="preserve"> on performance.</w:t>
      </w:r>
      <w:proofErr w:type="gramEnd"/>
      <w:r w:rsidRPr="002809E3">
        <w:rPr>
          <w:sz w:val="24"/>
          <w:lang w:val="en-US"/>
        </w:rPr>
        <w:t xml:space="preserve"> Global Strategy Journal, 1: 135–151.</w:t>
      </w:r>
    </w:p>
    <w:p w:rsidR="00B71F6C" w:rsidRPr="00147642" w:rsidRDefault="00B71F6C" w:rsidP="00B71F6C">
      <w:pPr>
        <w:pStyle w:val="TEXTO"/>
        <w:ind w:left="567" w:hanging="567"/>
        <w:jc w:val="left"/>
        <w:rPr>
          <w:sz w:val="24"/>
          <w:lang w:val="es-ES"/>
        </w:rPr>
      </w:pPr>
      <w:proofErr w:type="spellStart"/>
      <w:proofErr w:type="gramStart"/>
      <w:r w:rsidRPr="002809E3">
        <w:rPr>
          <w:sz w:val="24"/>
          <w:lang w:val="en-US"/>
        </w:rPr>
        <w:t>Hennart</w:t>
      </w:r>
      <w:proofErr w:type="spellEnd"/>
      <w:r w:rsidRPr="002809E3">
        <w:rPr>
          <w:sz w:val="24"/>
          <w:lang w:val="en-US"/>
        </w:rPr>
        <w:t>, J.-F.</w:t>
      </w:r>
      <w:proofErr w:type="gramEnd"/>
      <w:r w:rsidRPr="002809E3">
        <w:rPr>
          <w:sz w:val="24"/>
          <w:lang w:val="en-US"/>
        </w:rPr>
        <w:t xml:space="preserve"> (2007). </w:t>
      </w:r>
      <w:proofErr w:type="gramStart"/>
      <w:r w:rsidRPr="002809E3">
        <w:rPr>
          <w:sz w:val="24"/>
          <w:lang w:val="en-US"/>
        </w:rPr>
        <w:t>The</w:t>
      </w:r>
      <w:proofErr w:type="gramEnd"/>
      <w:r w:rsidRPr="002809E3">
        <w:rPr>
          <w:sz w:val="24"/>
          <w:lang w:val="en-US"/>
        </w:rPr>
        <w:t xml:space="preserve"> Theoretical Rationale for a </w:t>
      </w:r>
      <w:proofErr w:type="spellStart"/>
      <w:r w:rsidRPr="002809E3">
        <w:rPr>
          <w:sz w:val="24"/>
          <w:lang w:val="en-US"/>
        </w:rPr>
        <w:t>Multinationality</w:t>
      </w:r>
      <w:proofErr w:type="spellEnd"/>
      <w:r w:rsidRPr="002809E3">
        <w:rPr>
          <w:sz w:val="24"/>
          <w:lang w:val="en-US"/>
        </w:rPr>
        <w:t xml:space="preserve">-Performance Relationship. </w:t>
      </w:r>
      <w:r w:rsidRPr="00147642">
        <w:rPr>
          <w:sz w:val="24"/>
          <w:lang w:val="es-ES"/>
        </w:rPr>
        <w:t>Management International Review, 47(3):423-452.</w:t>
      </w:r>
    </w:p>
    <w:p w:rsidR="001C5C70" w:rsidRPr="002809E3" w:rsidRDefault="001C5C70" w:rsidP="00B25FDE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r w:rsidRPr="002809E3">
        <w:rPr>
          <w:sz w:val="24"/>
          <w:lang w:val="en-US"/>
        </w:rPr>
        <w:t>Heracleous</w:t>
      </w:r>
      <w:proofErr w:type="spellEnd"/>
      <w:r w:rsidRPr="002809E3">
        <w:rPr>
          <w:sz w:val="24"/>
          <w:lang w:val="en-US"/>
        </w:rPr>
        <w:t xml:space="preserve">, L. (2001). What is the impact of corporate governance on </w:t>
      </w:r>
      <w:proofErr w:type="spellStart"/>
      <w:r w:rsidRPr="002809E3">
        <w:rPr>
          <w:sz w:val="24"/>
          <w:lang w:val="en-US"/>
        </w:rPr>
        <w:t>organisational</w:t>
      </w:r>
      <w:proofErr w:type="spellEnd"/>
      <w:r w:rsidRPr="002809E3">
        <w:rPr>
          <w:sz w:val="24"/>
          <w:lang w:val="en-US"/>
        </w:rPr>
        <w:t xml:space="preserve"> performance</w:t>
      </w:r>
      <w:proofErr w:type="gramStart"/>
      <w:r w:rsidRPr="002809E3">
        <w:rPr>
          <w:sz w:val="24"/>
          <w:lang w:val="en-US"/>
        </w:rPr>
        <w:t>?.</w:t>
      </w:r>
      <w:proofErr w:type="gramEnd"/>
      <w:r w:rsidRPr="002809E3">
        <w:rPr>
          <w:sz w:val="24"/>
          <w:lang w:val="en-US"/>
        </w:rPr>
        <w:t xml:space="preserve"> Corporate Governance: An International Review, 9(3), 165-173.</w:t>
      </w:r>
    </w:p>
    <w:p w:rsidR="00B25FDE" w:rsidRPr="00147642" w:rsidRDefault="00B25FDE" w:rsidP="003B6900">
      <w:pPr>
        <w:pStyle w:val="TEXTO"/>
        <w:ind w:left="567" w:hanging="567"/>
        <w:jc w:val="left"/>
        <w:rPr>
          <w:sz w:val="24"/>
          <w:lang w:val="es-ES"/>
        </w:rPr>
      </w:pPr>
      <w:proofErr w:type="gramStart"/>
      <w:r w:rsidRPr="002809E3">
        <w:rPr>
          <w:sz w:val="24"/>
          <w:lang w:val="en-US"/>
        </w:rPr>
        <w:t>Hill, C. W., Hwang, P., &amp; Kim, W. C. (1990).</w:t>
      </w:r>
      <w:proofErr w:type="gramEnd"/>
      <w:r w:rsidRPr="002809E3">
        <w:rPr>
          <w:sz w:val="24"/>
          <w:lang w:val="en-US"/>
        </w:rPr>
        <w:t xml:space="preserve"> </w:t>
      </w:r>
      <w:proofErr w:type="gramStart"/>
      <w:r w:rsidRPr="002809E3">
        <w:rPr>
          <w:sz w:val="24"/>
          <w:lang w:val="en-US"/>
        </w:rPr>
        <w:t>An eclectic theory of the choice of international entry mode.</w:t>
      </w:r>
      <w:proofErr w:type="gramEnd"/>
      <w:r w:rsidRPr="002809E3">
        <w:rPr>
          <w:sz w:val="24"/>
          <w:lang w:val="en-US"/>
        </w:rPr>
        <w:t xml:space="preserve"> </w:t>
      </w:r>
      <w:proofErr w:type="spellStart"/>
      <w:r w:rsidRPr="00147642">
        <w:rPr>
          <w:sz w:val="24"/>
          <w:lang w:val="es-ES"/>
        </w:rPr>
        <w:t>Strategic</w:t>
      </w:r>
      <w:proofErr w:type="spellEnd"/>
      <w:r w:rsidRPr="00147642">
        <w:rPr>
          <w:sz w:val="24"/>
          <w:lang w:val="es-ES"/>
        </w:rPr>
        <w:t xml:space="preserve"> </w:t>
      </w:r>
      <w:proofErr w:type="spellStart"/>
      <w:r w:rsidRPr="00147642">
        <w:rPr>
          <w:sz w:val="24"/>
          <w:lang w:val="es-ES"/>
        </w:rPr>
        <w:t>management</w:t>
      </w:r>
      <w:proofErr w:type="spellEnd"/>
      <w:r w:rsidRPr="00147642">
        <w:rPr>
          <w:sz w:val="24"/>
          <w:lang w:val="es-ES"/>
        </w:rPr>
        <w:t xml:space="preserve"> </w:t>
      </w:r>
      <w:proofErr w:type="spellStart"/>
      <w:r w:rsidRPr="00147642">
        <w:rPr>
          <w:sz w:val="24"/>
          <w:lang w:val="es-ES"/>
        </w:rPr>
        <w:t>journal</w:t>
      </w:r>
      <w:proofErr w:type="spellEnd"/>
      <w:r w:rsidRPr="00147642">
        <w:rPr>
          <w:sz w:val="24"/>
          <w:lang w:val="es-ES"/>
        </w:rPr>
        <w:t>, 11(2), 117-128.</w:t>
      </w:r>
    </w:p>
    <w:p w:rsidR="00BD037E" w:rsidRPr="002809E3" w:rsidRDefault="00BD037E" w:rsidP="003B6900">
      <w:pPr>
        <w:pStyle w:val="TEXTO"/>
        <w:ind w:left="567" w:hanging="567"/>
        <w:jc w:val="left"/>
        <w:rPr>
          <w:sz w:val="24"/>
          <w:lang w:val="en-US"/>
        </w:rPr>
      </w:pPr>
      <w:proofErr w:type="gramStart"/>
      <w:r w:rsidRPr="002809E3">
        <w:rPr>
          <w:sz w:val="24"/>
          <w:lang w:val="en-US"/>
        </w:rPr>
        <w:t>Hogan, J., &amp; Nagle, T. (2005).</w:t>
      </w:r>
      <w:proofErr w:type="gramEnd"/>
      <w:r w:rsidRPr="002809E3">
        <w:rPr>
          <w:sz w:val="24"/>
          <w:lang w:val="en-US"/>
        </w:rPr>
        <w:t xml:space="preserve"> What is strategic pricing</w:t>
      </w:r>
      <w:proofErr w:type="gramStart"/>
      <w:r w:rsidRPr="002809E3">
        <w:rPr>
          <w:sz w:val="24"/>
          <w:lang w:val="en-US"/>
        </w:rPr>
        <w:t>?.</w:t>
      </w:r>
      <w:proofErr w:type="gramEnd"/>
      <w:r w:rsidRPr="002809E3">
        <w:rPr>
          <w:sz w:val="24"/>
          <w:lang w:val="en-US"/>
        </w:rPr>
        <w:t xml:space="preserve"> Strategic Pricing Group Insight, 1-7.</w:t>
      </w:r>
    </w:p>
    <w:p w:rsidR="002A1EED" w:rsidRPr="00147642" w:rsidRDefault="002A1EED" w:rsidP="003B6900">
      <w:pPr>
        <w:pStyle w:val="TEXTO"/>
        <w:ind w:left="567" w:hanging="567"/>
        <w:jc w:val="left"/>
        <w:rPr>
          <w:sz w:val="24"/>
          <w:lang w:val="es-ES"/>
        </w:rPr>
      </w:pPr>
      <w:proofErr w:type="spellStart"/>
      <w:r w:rsidRPr="002809E3">
        <w:rPr>
          <w:sz w:val="24"/>
          <w:lang w:val="en-US"/>
        </w:rPr>
        <w:t>Hrebiniak</w:t>
      </w:r>
      <w:proofErr w:type="spellEnd"/>
      <w:r w:rsidRPr="002809E3">
        <w:rPr>
          <w:sz w:val="24"/>
          <w:lang w:val="en-US"/>
        </w:rPr>
        <w:t xml:space="preserve">, L. G. (2006). </w:t>
      </w:r>
      <w:proofErr w:type="gramStart"/>
      <w:r w:rsidRPr="002809E3">
        <w:rPr>
          <w:sz w:val="24"/>
          <w:lang w:val="en-US"/>
        </w:rPr>
        <w:t>Obstacles to effective strategy implementation.</w:t>
      </w:r>
      <w:proofErr w:type="gramEnd"/>
      <w:r w:rsidRPr="002809E3">
        <w:rPr>
          <w:sz w:val="24"/>
          <w:lang w:val="en-US"/>
        </w:rPr>
        <w:t xml:space="preserve"> </w:t>
      </w:r>
      <w:proofErr w:type="spellStart"/>
      <w:r w:rsidRPr="00147642">
        <w:rPr>
          <w:sz w:val="24"/>
          <w:lang w:val="es-ES"/>
        </w:rPr>
        <w:t>Organizational</w:t>
      </w:r>
      <w:proofErr w:type="spellEnd"/>
      <w:r w:rsidRPr="00147642">
        <w:rPr>
          <w:sz w:val="24"/>
          <w:lang w:val="es-ES"/>
        </w:rPr>
        <w:t xml:space="preserve"> </w:t>
      </w:r>
      <w:proofErr w:type="spellStart"/>
      <w:r w:rsidRPr="00147642">
        <w:rPr>
          <w:sz w:val="24"/>
          <w:lang w:val="es-ES"/>
        </w:rPr>
        <w:t>dynamics</w:t>
      </w:r>
      <w:proofErr w:type="spellEnd"/>
      <w:r w:rsidRPr="00147642">
        <w:rPr>
          <w:sz w:val="24"/>
          <w:lang w:val="es-ES"/>
        </w:rPr>
        <w:t>, 35(1), 12-31.</w:t>
      </w:r>
    </w:p>
    <w:p w:rsidR="0081676E" w:rsidRPr="002809E3" w:rsidRDefault="0081676E" w:rsidP="003B6900">
      <w:pPr>
        <w:pStyle w:val="TEXTO"/>
        <w:ind w:left="567" w:hanging="567"/>
        <w:jc w:val="left"/>
        <w:rPr>
          <w:sz w:val="24"/>
          <w:lang w:val="en-US"/>
        </w:rPr>
      </w:pPr>
      <w:r w:rsidRPr="002809E3">
        <w:rPr>
          <w:sz w:val="24"/>
          <w:lang w:val="en-US"/>
        </w:rPr>
        <w:t>Hunt, S. D., &amp; Morgan, R. M. (1997). Resource-advantage theory: a snake swallowing its tail or a general theory of competition</w:t>
      </w:r>
      <w:proofErr w:type="gramStart"/>
      <w:r w:rsidRPr="002809E3">
        <w:rPr>
          <w:sz w:val="24"/>
          <w:lang w:val="en-US"/>
        </w:rPr>
        <w:t>?.</w:t>
      </w:r>
      <w:proofErr w:type="gramEnd"/>
      <w:r w:rsidRPr="002809E3">
        <w:rPr>
          <w:sz w:val="24"/>
          <w:lang w:val="en-US"/>
        </w:rPr>
        <w:t xml:space="preserve"> The Journal of Marketing, 74-82.</w:t>
      </w:r>
    </w:p>
    <w:p w:rsidR="00C17099" w:rsidRPr="002809E3" w:rsidRDefault="00C17099" w:rsidP="003B6900">
      <w:pPr>
        <w:pStyle w:val="TEXTO"/>
        <w:ind w:left="567" w:hanging="567"/>
        <w:jc w:val="left"/>
        <w:rPr>
          <w:sz w:val="24"/>
        </w:rPr>
      </w:pPr>
      <w:proofErr w:type="gramStart"/>
      <w:r w:rsidRPr="002809E3">
        <w:rPr>
          <w:sz w:val="24"/>
          <w:lang w:val="en-US"/>
        </w:rPr>
        <w:t>Kaplan, R. S., &amp; Norton, D. P. (2005).</w:t>
      </w:r>
      <w:proofErr w:type="gramEnd"/>
      <w:r w:rsidRPr="002809E3">
        <w:rPr>
          <w:sz w:val="24"/>
          <w:lang w:val="en-US"/>
        </w:rPr>
        <w:t xml:space="preserve"> The balanced scorecard: measures that drive performance. </w:t>
      </w:r>
      <w:r w:rsidRPr="002809E3">
        <w:rPr>
          <w:sz w:val="24"/>
        </w:rPr>
        <w:t xml:space="preserve">Harvard business </w:t>
      </w:r>
      <w:proofErr w:type="spellStart"/>
      <w:r w:rsidRPr="002809E3">
        <w:rPr>
          <w:sz w:val="24"/>
        </w:rPr>
        <w:t>review</w:t>
      </w:r>
      <w:proofErr w:type="spellEnd"/>
      <w:r w:rsidRPr="002809E3">
        <w:rPr>
          <w:sz w:val="24"/>
        </w:rPr>
        <w:t>, 83(7), 172.</w:t>
      </w:r>
    </w:p>
    <w:p w:rsidR="008B4755" w:rsidRPr="002809E3" w:rsidRDefault="008B4755" w:rsidP="003B6900">
      <w:pPr>
        <w:pStyle w:val="TEXTO"/>
        <w:ind w:left="567" w:hanging="567"/>
        <w:jc w:val="left"/>
        <w:rPr>
          <w:sz w:val="24"/>
        </w:rPr>
      </w:pPr>
      <w:r w:rsidRPr="002809E3">
        <w:rPr>
          <w:sz w:val="24"/>
        </w:rPr>
        <w:t xml:space="preserve">Kim, C., &amp; </w:t>
      </w:r>
      <w:proofErr w:type="spellStart"/>
      <w:r w:rsidRPr="002809E3">
        <w:rPr>
          <w:sz w:val="24"/>
        </w:rPr>
        <w:t>Mauborgne</w:t>
      </w:r>
      <w:proofErr w:type="spellEnd"/>
      <w:r w:rsidRPr="002809E3">
        <w:rPr>
          <w:sz w:val="24"/>
        </w:rPr>
        <w:t>, R. (2005). A Estratégia do Oceano Azul – Como criar novos mercados e tornar a concorrência irrelevante. Rio de Janeiro: Campus.</w:t>
      </w:r>
    </w:p>
    <w:p w:rsidR="003B6900" w:rsidRPr="002809E3" w:rsidRDefault="003B6900" w:rsidP="003B6900">
      <w:pPr>
        <w:pStyle w:val="TEXTO"/>
        <w:ind w:left="567" w:hanging="567"/>
        <w:jc w:val="left"/>
        <w:rPr>
          <w:sz w:val="24"/>
          <w:lang w:val="en-US"/>
        </w:rPr>
      </w:pPr>
      <w:proofErr w:type="gramStart"/>
      <w:r w:rsidRPr="00125CDA">
        <w:rPr>
          <w:sz w:val="24"/>
          <w:lang w:val="en-US"/>
        </w:rPr>
        <w:t>Klang, D., Wallnöfer, M., &amp; Hacklin, F. (2014).</w:t>
      </w:r>
      <w:proofErr w:type="gramEnd"/>
      <w:r w:rsidRPr="00125CDA">
        <w:rPr>
          <w:sz w:val="24"/>
          <w:lang w:val="en-US"/>
        </w:rPr>
        <w:t xml:space="preserve"> </w:t>
      </w:r>
      <w:r w:rsidRPr="002809E3">
        <w:rPr>
          <w:sz w:val="24"/>
          <w:lang w:val="en-US"/>
        </w:rPr>
        <w:t>The business model paradox: A systematic review and exploration of antecedents. International Journal of Management Reviews, 16(4), 454-478.</w:t>
      </w:r>
    </w:p>
    <w:p w:rsidR="00815ECA" w:rsidRPr="002809E3" w:rsidRDefault="00815ECA" w:rsidP="00CC363C">
      <w:pPr>
        <w:pStyle w:val="TEXTO"/>
        <w:ind w:left="567" w:hanging="567"/>
        <w:jc w:val="left"/>
        <w:rPr>
          <w:sz w:val="24"/>
          <w:lang w:val="en-US"/>
        </w:rPr>
      </w:pPr>
      <w:r w:rsidRPr="00125CDA">
        <w:rPr>
          <w:sz w:val="24"/>
          <w:lang w:val="fr-FR"/>
        </w:rPr>
        <w:t xml:space="preserve">Johanson, J., &amp; Vahlne, J. E. (1990). </w:t>
      </w:r>
      <w:proofErr w:type="gramStart"/>
      <w:r w:rsidRPr="002809E3">
        <w:rPr>
          <w:sz w:val="24"/>
          <w:lang w:val="en-US"/>
        </w:rPr>
        <w:t xml:space="preserve">The mechanism of </w:t>
      </w:r>
      <w:proofErr w:type="spellStart"/>
      <w:r w:rsidRPr="002809E3">
        <w:rPr>
          <w:sz w:val="24"/>
          <w:lang w:val="en-US"/>
        </w:rPr>
        <w:t>internationalisation</w:t>
      </w:r>
      <w:proofErr w:type="spellEnd"/>
      <w:r w:rsidRPr="002809E3">
        <w:rPr>
          <w:sz w:val="24"/>
          <w:lang w:val="en-US"/>
        </w:rPr>
        <w:t>.</w:t>
      </w:r>
      <w:proofErr w:type="gramEnd"/>
      <w:r w:rsidRPr="002809E3">
        <w:rPr>
          <w:sz w:val="24"/>
          <w:lang w:val="en-US"/>
        </w:rPr>
        <w:t xml:space="preserve"> </w:t>
      </w:r>
      <w:proofErr w:type="gramStart"/>
      <w:r w:rsidRPr="002809E3">
        <w:rPr>
          <w:sz w:val="24"/>
          <w:lang w:val="en-US"/>
        </w:rPr>
        <w:t>International marketing review, 7(4).</w:t>
      </w:r>
      <w:proofErr w:type="gramEnd"/>
    </w:p>
    <w:p w:rsidR="00815ECA" w:rsidRPr="002809E3" w:rsidRDefault="00815ECA" w:rsidP="00CC363C">
      <w:pPr>
        <w:pStyle w:val="TEXTO"/>
        <w:ind w:left="567" w:hanging="567"/>
        <w:jc w:val="left"/>
        <w:rPr>
          <w:sz w:val="24"/>
          <w:lang w:val="en-US"/>
        </w:rPr>
      </w:pPr>
      <w:r w:rsidRPr="00125CDA">
        <w:rPr>
          <w:sz w:val="24"/>
          <w:lang w:val="fr-FR"/>
        </w:rPr>
        <w:t xml:space="preserve">Johanson, J., &amp; Vahlne, J. E. (1977). </w:t>
      </w:r>
      <w:proofErr w:type="gramStart"/>
      <w:r w:rsidRPr="002809E3">
        <w:rPr>
          <w:sz w:val="24"/>
          <w:lang w:val="en-US"/>
        </w:rPr>
        <w:t>The internationalization process of the firm—a model of knowledge development and increasing foreign market commitments.</w:t>
      </w:r>
      <w:proofErr w:type="gramEnd"/>
      <w:r w:rsidRPr="002809E3">
        <w:rPr>
          <w:sz w:val="24"/>
          <w:lang w:val="en-US"/>
        </w:rPr>
        <w:t xml:space="preserve"> Journal of international business studies, 8(1), 23-32.</w:t>
      </w:r>
    </w:p>
    <w:p w:rsidR="008E4908" w:rsidRPr="002809E3" w:rsidRDefault="008E4908" w:rsidP="00CC363C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proofErr w:type="gramStart"/>
      <w:r w:rsidRPr="002809E3">
        <w:rPr>
          <w:sz w:val="24"/>
          <w:lang w:val="en-US"/>
        </w:rPr>
        <w:t>Lamarre</w:t>
      </w:r>
      <w:proofErr w:type="spellEnd"/>
      <w:r w:rsidRPr="002809E3">
        <w:rPr>
          <w:sz w:val="24"/>
          <w:lang w:val="en-US"/>
        </w:rPr>
        <w:t xml:space="preserve">, E., &amp; </w:t>
      </w:r>
      <w:proofErr w:type="spellStart"/>
      <w:r w:rsidRPr="002809E3">
        <w:rPr>
          <w:sz w:val="24"/>
          <w:lang w:val="en-US"/>
        </w:rPr>
        <w:t>Pergler</w:t>
      </w:r>
      <w:proofErr w:type="spellEnd"/>
      <w:r w:rsidRPr="002809E3">
        <w:rPr>
          <w:sz w:val="24"/>
          <w:lang w:val="en-US"/>
        </w:rPr>
        <w:t>, M. (2009).</w:t>
      </w:r>
      <w:proofErr w:type="gramEnd"/>
      <w:r w:rsidRPr="002809E3">
        <w:rPr>
          <w:sz w:val="24"/>
          <w:lang w:val="en-US"/>
        </w:rPr>
        <w:t xml:space="preserve"> Risk: Seeing around the corners. McKinsey Quarterly, October, 102-106.</w:t>
      </w:r>
    </w:p>
    <w:p w:rsidR="00CC363C" w:rsidRPr="002809E3" w:rsidRDefault="00CC363C" w:rsidP="00CC363C">
      <w:pPr>
        <w:pStyle w:val="TEXTO"/>
        <w:ind w:left="567" w:hanging="567"/>
        <w:jc w:val="left"/>
        <w:rPr>
          <w:sz w:val="24"/>
          <w:lang w:val="en-US"/>
        </w:rPr>
      </w:pPr>
      <w:r w:rsidRPr="002809E3">
        <w:rPr>
          <w:sz w:val="24"/>
          <w:lang w:val="en-US"/>
        </w:rPr>
        <w:t xml:space="preserve">Langley, A. (1995). </w:t>
      </w:r>
      <w:proofErr w:type="gramStart"/>
      <w:r w:rsidRPr="002809E3">
        <w:rPr>
          <w:sz w:val="24"/>
          <w:lang w:val="en-US"/>
        </w:rPr>
        <w:t>Between" paralysis by analysis" and" extinction by instinct".</w:t>
      </w:r>
      <w:proofErr w:type="gramEnd"/>
      <w:r w:rsidRPr="002809E3">
        <w:rPr>
          <w:sz w:val="24"/>
          <w:lang w:val="en-US"/>
        </w:rPr>
        <w:t xml:space="preserve"> Sloan Management Review, 36(3), 63.</w:t>
      </w:r>
    </w:p>
    <w:p w:rsidR="003910BF" w:rsidRPr="002809E3" w:rsidRDefault="003910BF" w:rsidP="00CC363C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r w:rsidRPr="002809E3">
        <w:rPr>
          <w:sz w:val="24"/>
          <w:lang w:val="en-US"/>
        </w:rPr>
        <w:t>Lepak</w:t>
      </w:r>
      <w:proofErr w:type="spellEnd"/>
      <w:r w:rsidRPr="002809E3">
        <w:rPr>
          <w:sz w:val="24"/>
          <w:lang w:val="en-US"/>
        </w:rPr>
        <w:t xml:space="preserve">, D. P., Smith, K. G., &amp; Taylor, M. S. (2007). Value creation and value capture: a multilevel perspective. </w:t>
      </w:r>
      <w:proofErr w:type="gramStart"/>
      <w:r w:rsidRPr="002809E3">
        <w:rPr>
          <w:sz w:val="24"/>
          <w:lang w:val="en-US"/>
        </w:rPr>
        <w:t>Academy of management review, 32(1), 180-194.</w:t>
      </w:r>
      <w:proofErr w:type="gramEnd"/>
    </w:p>
    <w:p w:rsidR="001D3749" w:rsidRPr="002809E3" w:rsidRDefault="001D3749" w:rsidP="00CC363C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r w:rsidRPr="002809E3">
        <w:rPr>
          <w:sz w:val="24"/>
          <w:lang w:val="en-US"/>
        </w:rPr>
        <w:t>Madhok</w:t>
      </w:r>
      <w:proofErr w:type="spellEnd"/>
      <w:r w:rsidRPr="002809E3">
        <w:rPr>
          <w:sz w:val="24"/>
          <w:lang w:val="en-US"/>
        </w:rPr>
        <w:t xml:space="preserve">, A., Li, S., &amp; </w:t>
      </w:r>
      <w:proofErr w:type="spellStart"/>
      <w:r w:rsidRPr="002809E3">
        <w:rPr>
          <w:sz w:val="24"/>
          <w:lang w:val="en-US"/>
        </w:rPr>
        <w:t>Priem</w:t>
      </w:r>
      <w:proofErr w:type="spellEnd"/>
      <w:r w:rsidRPr="002809E3">
        <w:rPr>
          <w:sz w:val="24"/>
          <w:lang w:val="en-US"/>
        </w:rPr>
        <w:t>, R. L. (2010). The resource‐based view revisited: Comparative firm advantage, willingness‐based isolating mechanisms and competitive heterogeneity. European Management Review, 7(2), 91-100.</w:t>
      </w:r>
    </w:p>
    <w:p w:rsidR="0055746E" w:rsidRPr="002809E3" w:rsidRDefault="0055746E" w:rsidP="00CC363C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r w:rsidRPr="002809E3">
        <w:rPr>
          <w:sz w:val="24"/>
          <w:lang w:val="en-US"/>
        </w:rPr>
        <w:t>Mathur</w:t>
      </w:r>
      <w:proofErr w:type="spellEnd"/>
      <w:r w:rsidRPr="002809E3">
        <w:rPr>
          <w:sz w:val="24"/>
          <w:lang w:val="en-US"/>
        </w:rPr>
        <w:t xml:space="preserve">, S. S., </w:t>
      </w:r>
      <w:proofErr w:type="spellStart"/>
      <w:r w:rsidRPr="002809E3">
        <w:rPr>
          <w:sz w:val="24"/>
          <w:lang w:val="en-US"/>
        </w:rPr>
        <w:t>Mathur</w:t>
      </w:r>
      <w:proofErr w:type="spellEnd"/>
      <w:r w:rsidRPr="002809E3">
        <w:rPr>
          <w:sz w:val="24"/>
          <w:lang w:val="en-US"/>
        </w:rPr>
        <w:t>, S., &amp; Kenyon, A. (20</w:t>
      </w:r>
      <w:r w:rsidR="00D35A0F" w:rsidRPr="002809E3">
        <w:rPr>
          <w:sz w:val="24"/>
          <w:lang w:val="en-US"/>
        </w:rPr>
        <w:t>11</w:t>
      </w:r>
      <w:r w:rsidRPr="002809E3">
        <w:rPr>
          <w:sz w:val="24"/>
          <w:lang w:val="en-US"/>
        </w:rPr>
        <w:t xml:space="preserve">). </w:t>
      </w:r>
      <w:proofErr w:type="gramStart"/>
      <w:r w:rsidRPr="002809E3">
        <w:rPr>
          <w:sz w:val="24"/>
          <w:lang w:val="en-US"/>
        </w:rPr>
        <w:t>Creating value: successful business strategies.</w:t>
      </w:r>
      <w:proofErr w:type="gramEnd"/>
      <w:r w:rsidRPr="002809E3">
        <w:rPr>
          <w:sz w:val="24"/>
          <w:lang w:val="en-US"/>
        </w:rPr>
        <w:t xml:space="preserve"> </w:t>
      </w:r>
      <w:proofErr w:type="gramStart"/>
      <w:r w:rsidRPr="002809E3">
        <w:rPr>
          <w:sz w:val="24"/>
          <w:lang w:val="en-US"/>
        </w:rPr>
        <w:t>Routledge.</w:t>
      </w:r>
      <w:proofErr w:type="gramEnd"/>
    </w:p>
    <w:p w:rsidR="005F29D5" w:rsidRPr="002809E3" w:rsidRDefault="005F29D5" w:rsidP="00CC363C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proofErr w:type="gramStart"/>
      <w:r w:rsidRPr="002809E3">
        <w:rPr>
          <w:sz w:val="24"/>
          <w:lang w:val="en-US"/>
        </w:rPr>
        <w:t>Matzler</w:t>
      </w:r>
      <w:proofErr w:type="spellEnd"/>
      <w:r w:rsidRPr="002809E3">
        <w:rPr>
          <w:sz w:val="24"/>
          <w:lang w:val="en-US"/>
        </w:rPr>
        <w:t xml:space="preserve">, K., </w:t>
      </w:r>
      <w:proofErr w:type="spellStart"/>
      <w:r w:rsidRPr="002809E3">
        <w:rPr>
          <w:sz w:val="24"/>
          <w:lang w:val="en-US"/>
        </w:rPr>
        <w:t>Bailom</w:t>
      </w:r>
      <w:proofErr w:type="spellEnd"/>
      <w:r w:rsidRPr="002809E3">
        <w:rPr>
          <w:sz w:val="24"/>
          <w:lang w:val="en-US"/>
        </w:rPr>
        <w:t xml:space="preserve">, F., Friedrich von den </w:t>
      </w:r>
      <w:proofErr w:type="spellStart"/>
      <w:r w:rsidRPr="002809E3">
        <w:rPr>
          <w:sz w:val="24"/>
          <w:lang w:val="en-US"/>
        </w:rPr>
        <w:t>Eichen</w:t>
      </w:r>
      <w:proofErr w:type="spellEnd"/>
      <w:r w:rsidRPr="002809E3">
        <w:rPr>
          <w:sz w:val="24"/>
          <w:lang w:val="en-US"/>
        </w:rPr>
        <w:t>, S., &amp; Kohler, T. (2013).</w:t>
      </w:r>
      <w:proofErr w:type="gramEnd"/>
      <w:r w:rsidRPr="002809E3">
        <w:rPr>
          <w:sz w:val="24"/>
          <w:lang w:val="en-US"/>
        </w:rPr>
        <w:t xml:space="preserve"> Business model innovation: coffee triumphs for Nespresso. Journal of Business Strategy, 34(2), 30-37.</w:t>
      </w:r>
    </w:p>
    <w:p w:rsidR="0014716B" w:rsidRPr="00147642" w:rsidRDefault="0014716B" w:rsidP="00CC363C">
      <w:pPr>
        <w:pStyle w:val="TEXTO"/>
        <w:ind w:left="567" w:hanging="567"/>
        <w:jc w:val="left"/>
        <w:rPr>
          <w:sz w:val="24"/>
          <w:lang w:val="es-ES"/>
        </w:rPr>
      </w:pPr>
      <w:r w:rsidRPr="002809E3">
        <w:rPr>
          <w:sz w:val="24"/>
        </w:rPr>
        <w:t xml:space="preserve">Mano, C. &amp; Costa, M. (2009). Um Ano para Ficar na História. </w:t>
      </w:r>
      <w:proofErr w:type="spellStart"/>
      <w:r w:rsidRPr="00147642">
        <w:rPr>
          <w:sz w:val="24"/>
          <w:lang w:val="es-ES"/>
        </w:rPr>
        <w:t>Exame</w:t>
      </w:r>
      <w:proofErr w:type="spellEnd"/>
      <w:r w:rsidRPr="00147642">
        <w:rPr>
          <w:sz w:val="24"/>
          <w:lang w:val="es-ES"/>
        </w:rPr>
        <w:t>, 09/07/2009.</w:t>
      </w:r>
    </w:p>
    <w:p w:rsidR="005172D3" w:rsidRPr="002809E3" w:rsidRDefault="005172D3" w:rsidP="005172D3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r w:rsidRPr="00147642">
        <w:rPr>
          <w:sz w:val="24"/>
          <w:lang w:val="es-ES"/>
        </w:rPr>
        <w:t>McGahan</w:t>
      </w:r>
      <w:proofErr w:type="spellEnd"/>
      <w:r w:rsidRPr="00147642">
        <w:rPr>
          <w:sz w:val="24"/>
          <w:lang w:val="es-ES"/>
        </w:rPr>
        <w:t xml:space="preserve">, A. M., &amp; </w:t>
      </w:r>
      <w:proofErr w:type="spellStart"/>
      <w:r w:rsidRPr="00147642">
        <w:rPr>
          <w:sz w:val="24"/>
          <w:lang w:val="es-ES"/>
        </w:rPr>
        <w:t>Porter</w:t>
      </w:r>
      <w:proofErr w:type="spellEnd"/>
      <w:r w:rsidRPr="00147642">
        <w:rPr>
          <w:sz w:val="24"/>
          <w:lang w:val="es-ES"/>
        </w:rPr>
        <w:t xml:space="preserve">, M. E. (2002). </w:t>
      </w:r>
      <w:r w:rsidRPr="002809E3">
        <w:rPr>
          <w:sz w:val="24"/>
          <w:lang w:val="en-US"/>
        </w:rPr>
        <w:t>What do we know about variance in accounting profitability</w:t>
      </w:r>
      <w:proofErr w:type="gramStart"/>
      <w:r w:rsidRPr="002809E3">
        <w:rPr>
          <w:sz w:val="24"/>
          <w:lang w:val="en-US"/>
        </w:rPr>
        <w:t>?.</w:t>
      </w:r>
      <w:proofErr w:type="gramEnd"/>
      <w:r w:rsidRPr="002809E3">
        <w:rPr>
          <w:sz w:val="24"/>
          <w:lang w:val="en-US"/>
        </w:rPr>
        <w:t xml:space="preserve"> Management Science, 48(7), 834-851.</w:t>
      </w:r>
    </w:p>
    <w:p w:rsidR="005172D3" w:rsidRPr="00147642" w:rsidRDefault="005172D3" w:rsidP="005172D3">
      <w:pPr>
        <w:pStyle w:val="TEXTO"/>
        <w:ind w:left="567" w:hanging="567"/>
        <w:jc w:val="left"/>
        <w:rPr>
          <w:sz w:val="24"/>
          <w:lang w:val="es-ES"/>
        </w:rPr>
      </w:pPr>
      <w:r w:rsidRPr="00125CDA">
        <w:rPr>
          <w:sz w:val="24"/>
          <w:lang w:val="es-AR"/>
        </w:rPr>
        <w:t xml:space="preserve">McGahan, A. M., &amp; Porter, M. E. (1999). </w:t>
      </w:r>
      <w:proofErr w:type="gramStart"/>
      <w:r w:rsidRPr="002809E3">
        <w:rPr>
          <w:sz w:val="24"/>
          <w:lang w:val="en-US"/>
        </w:rPr>
        <w:t>The persistence of shocks to profitability.</w:t>
      </w:r>
      <w:proofErr w:type="gramEnd"/>
      <w:r w:rsidRPr="002809E3">
        <w:rPr>
          <w:sz w:val="24"/>
          <w:lang w:val="en-US"/>
        </w:rPr>
        <w:t xml:space="preserve"> </w:t>
      </w:r>
      <w:proofErr w:type="spellStart"/>
      <w:r w:rsidRPr="00147642">
        <w:rPr>
          <w:sz w:val="24"/>
          <w:lang w:val="es-ES"/>
        </w:rPr>
        <w:t>Review</w:t>
      </w:r>
      <w:proofErr w:type="spellEnd"/>
      <w:r w:rsidRPr="00147642">
        <w:rPr>
          <w:sz w:val="24"/>
          <w:lang w:val="es-ES"/>
        </w:rPr>
        <w:t xml:space="preserve"> of </w:t>
      </w:r>
      <w:proofErr w:type="spellStart"/>
      <w:r w:rsidRPr="00147642">
        <w:rPr>
          <w:sz w:val="24"/>
          <w:lang w:val="es-ES"/>
        </w:rPr>
        <w:t>economics</w:t>
      </w:r>
      <w:proofErr w:type="spellEnd"/>
      <w:r w:rsidRPr="00147642">
        <w:rPr>
          <w:sz w:val="24"/>
          <w:lang w:val="es-ES"/>
        </w:rPr>
        <w:t xml:space="preserve"> and </w:t>
      </w:r>
      <w:proofErr w:type="spellStart"/>
      <w:r w:rsidRPr="00147642">
        <w:rPr>
          <w:sz w:val="24"/>
          <w:lang w:val="es-ES"/>
        </w:rPr>
        <w:t>statistics</w:t>
      </w:r>
      <w:proofErr w:type="spellEnd"/>
      <w:r w:rsidRPr="00147642">
        <w:rPr>
          <w:sz w:val="24"/>
          <w:lang w:val="es-ES"/>
        </w:rPr>
        <w:t>, 81(1), 143-153.</w:t>
      </w:r>
    </w:p>
    <w:p w:rsidR="00013977" w:rsidRPr="002809E3" w:rsidRDefault="00013977" w:rsidP="00CC363C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r w:rsidRPr="00147642">
        <w:rPr>
          <w:sz w:val="24"/>
          <w:lang w:val="es-ES"/>
        </w:rPr>
        <w:t>McGahan</w:t>
      </w:r>
      <w:proofErr w:type="spellEnd"/>
      <w:r w:rsidRPr="00147642">
        <w:rPr>
          <w:sz w:val="24"/>
          <w:lang w:val="es-ES"/>
        </w:rPr>
        <w:t xml:space="preserve">, A. M., &amp; </w:t>
      </w:r>
      <w:proofErr w:type="spellStart"/>
      <w:r w:rsidRPr="00147642">
        <w:rPr>
          <w:sz w:val="24"/>
          <w:lang w:val="es-ES"/>
        </w:rPr>
        <w:t>Porter</w:t>
      </w:r>
      <w:proofErr w:type="spellEnd"/>
      <w:r w:rsidRPr="00147642">
        <w:rPr>
          <w:sz w:val="24"/>
          <w:lang w:val="es-ES"/>
        </w:rPr>
        <w:t xml:space="preserve">, M. E. (1997). </w:t>
      </w:r>
      <w:r w:rsidRPr="002809E3">
        <w:rPr>
          <w:sz w:val="24"/>
          <w:lang w:val="en-US"/>
        </w:rPr>
        <w:t>How much does industry matter, really</w:t>
      </w:r>
      <w:proofErr w:type="gramStart"/>
      <w:r w:rsidRPr="002809E3">
        <w:rPr>
          <w:sz w:val="24"/>
          <w:lang w:val="en-US"/>
        </w:rPr>
        <w:t>?.</w:t>
      </w:r>
      <w:proofErr w:type="gramEnd"/>
      <w:r w:rsidRPr="002809E3">
        <w:rPr>
          <w:sz w:val="24"/>
          <w:lang w:val="en-US"/>
        </w:rPr>
        <w:t xml:space="preserve"> </w:t>
      </w:r>
      <w:proofErr w:type="gramStart"/>
      <w:r w:rsidRPr="002809E3">
        <w:rPr>
          <w:sz w:val="24"/>
          <w:lang w:val="en-US"/>
        </w:rPr>
        <w:t>Strategic management journal, 15-30.</w:t>
      </w:r>
      <w:proofErr w:type="gramEnd"/>
    </w:p>
    <w:p w:rsidR="00E61B8D" w:rsidRPr="002809E3" w:rsidRDefault="00E61B8D" w:rsidP="00CC363C">
      <w:pPr>
        <w:pStyle w:val="TEXTO"/>
        <w:ind w:left="567" w:hanging="567"/>
        <w:jc w:val="left"/>
        <w:rPr>
          <w:sz w:val="24"/>
          <w:lang w:val="en-US"/>
        </w:rPr>
      </w:pPr>
      <w:proofErr w:type="gramStart"/>
      <w:r w:rsidRPr="002809E3">
        <w:rPr>
          <w:sz w:val="24"/>
          <w:lang w:val="en-US"/>
        </w:rPr>
        <w:t xml:space="preserve">McNamara, G., </w:t>
      </w:r>
      <w:proofErr w:type="spellStart"/>
      <w:r w:rsidRPr="002809E3">
        <w:rPr>
          <w:sz w:val="24"/>
          <w:lang w:val="en-US"/>
        </w:rPr>
        <w:t>Aime</w:t>
      </w:r>
      <w:proofErr w:type="spellEnd"/>
      <w:r w:rsidRPr="002809E3">
        <w:rPr>
          <w:sz w:val="24"/>
          <w:lang w:val="en-US"/>
        </w:rPr>
        <w:t>, F., &amp; Vaaler, P. M. (2005).</w:t>
      </w:r>
      <w:proofErr w:type="gramEnd"/>
      <w:r w:rsidRPr="002809E3">
        <w:rPr>
          <w:sz w:val="24"/>
          <w:lang w:val="en-US"/>
        </w:rPr>
        <w:t xml:space="preserve"> Is performance driven by industry‐or firm‐specific factors? </w:t>
      </w:r>
      <w:proofErr w:type="gramStart"/>
      <w:r w:rsidRPr="002809E3">
        <w:rPr>
          <w:sz w:val="24"/>
          <w:lang w:val="en-US"/>
        </w:rPr>
        <w:t xml:space="preserve">A response to </w:t>
      </w:r>
      <w:proofErr w:type="spellStart"/>
      <w:r w:rsidRPr="002809E3">
        <w:rPr>
          <w:sz w:val="24"/>
          <w:lang w:val="en-US"/>
        </w:rPr>
        <w:t>Hawawini</w:t>
      </w:r>
      <w:proofErr w:type="spellEnd"/>
      <w:r w:rsidRPr="002809E3">
        <w:rPr>
          <w:sz w:val="24"/>
          <w:lang w:val="en-US"/>
        </w:rPr>
        <w:t xml:space="preserve">, Subramanian, and </w:t>
      </w:r>
      <w:proofErr w:type="spellStart"/>
      <w:r w:rsidRPr="002809E3">
        <w:rPr>
          <w:sz w:val="24"/>
          <w:lang w:val="en-US"/>
        </w:rPr>
        <w:t>Verdin</w:t>
      </w:r>
      <w:proofErr w:type="spellEnd"/>
      <w:r w:rsidRPr="002809E3">
        <w:rPr>
          <w:sz w:val="24"/>
          <w:lang w:val="en-US"/>
        </w:rPr>
        <w:t>.</w:t>
      </w:r>
      <w:proofErr w:type="gramEnd"/>
      <w:r w:rsidRPr="002809E3">
        <w:rPr>
          <w:sz w:val="24"/>
          <w:lang w:val="en-US"/>
        </w:rPr>
        <w:t xml:space="preserve"> Strategic Management Journal, 26(11), 1075-1081.</w:t>
      </w:r>
    </w:p>
    <w:p w:rsidR="00BB6107" w:rsidRPr="002809E3" w:rsidRDefault="00BB6107" w:rsidP="00CC363C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r w:rsidRPr="002809E3">
        <w:rPr>
          <w:sz w:val="24"/>
          <w:lang w:val="en-US"/>
        </w:rPr>
        <w:t>Mintzberg</w:t>
      </w:r>
      <w:proofErr w:type="spellEnd"/>
      <w:r w:rsidRPr="002809E3">
        <w:rPr>
          <w:sz w:val="24"/>
          <w:lang w:val="en-US"/>
        </w:rPr>
        <w:t>, H. (1988). Generic Strategies: Toward a Comprehensive Framework, Advances in Strategic Management, vol.5 JAI Press Greenwich - CT p.1-67, 1988.</w:t>
      </w:r>
    </w:p>
    <w:p w:rsidR="0048422E" w:rsidRPr="002809E3" w:rsidRDefault="0048422E" w:rsidP="003B6900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r w:rsidRPr="002809E3">
        <w:rPr>
          <w:sz w:val="24"/>
          <w:lang w:val="en-US"/>
        </w:rPr>
        <w:t>Magretta</w:t>
      </w:r>
      <w:proofErr w:type="spellEnd"/>
      <w:r w:rsidRPr="002809E3">
        <w:rPr>
          <w:sz w:val="24"/>
          <w:lang w:val="en-US"/>
        </w:rPr>
        <w:t>, J. (2002). Why business models matter.</w:t>
      </w:r>
      <w:r w:rsidR="00A2646C" w:rsidRPr="002809E3">
        <w:rPr>
          <w:sz w:val="24"/>
          <w:lang w:val="en-US"/>
        </w:rPr>
        <w:t xml:space="preserve"> Harvard Business Review, </w:t>
      </w:r>
      <w:r w:rsidR="008248B1" w:rsidRPr="002809E3">
        <w:rPr>
          <w:sz w:val="24"/>
          <w:lang w:val="en-US"/>
        </w:rPr>
        <w:t xml:space="preserve">80(5), </w:t>
      </w:r>
      <w:r w:rsidRPr="002809E3">
        <w:rPr>
          <w:sz w:val="24"/>
          <w:lang w:val="en-US"/>
        </w:rPr>
        <w:t>86-92.</w:t>
      </w:r>
    </w:p>
    <w:p w:rsidR="00CC363C" w:rsidRPr="002809E3" w:rsidRDefault="00CC363C" w:rsidP="003B6900">
      <w:pPr>
        <w:pStyle w:val="TEXTO"/>
        <w:ind w:left="567" w:hanging="567"/>
        <w:jc w:val="left"/>
        <w:rPr>
          <w:sz w:val="24"/>
          <w:lang w:val="en-US"/>
        </w:rPr>
      </w:pPr>
      <w:r w:rsidRPr="00125CDA">
        <w:rPr>
          <w:sz w:val="24"/>
        </w:rPr>
        <w:t xml:space="preserve">Mariotto, F. (2007). </w:t>
      </w:r>
      <w:r w:rsidRPr="002809E3">
        <w:rPr>
          <w:sz w:val="24"/>
        </w:rPr>
        <w:t>Estratégia Internacional da Empresa. In Isabella Vasconcelos; Flávio Vasconcelos; André Mascarenhas (</w:t>
      </w:r>
      <w:proofErr w:type="spellStart"/>
      <w:r w:rsidRPr="002809E3">
        <w:rPr>
          <w:sz w:val="24"/>
        </w:rPr>
        <w:t>coords</w:t>
      </w:r>
      <w:proofErr w:type="spellEnd"/>
      <w:r w:rsidRPr="002809E3">
        <w:rPr>
          <w:sz w:val="24"/>
        </w:rPr>
        <w:t xml:space="preserve">.). </w:t>
      </w:r>
      <w:proofErr w:type="gramStart"/>
      <w:r w:rsidRPr="002809E3">
        <w:rPr>
          <w:sz w:val="24"/>
        </w:rPr>
        <w:t>Coleção Debates</w:t>
      </w:r>
      <w:proofErr w:type="gramEnd"/>
      <w:r w:rsidRPr="002809E3">
        <w:rPr>
          <w:sz w:val="24"/>
        </w:rPr>
        <w:t xml:space="preserve"> em Administração. </w:t>
      </w:r>
      <w:r w:rsidRPr="002809E3">
        <w:rPr>
          <w:sz w:val="24"/>
          <w:lang w:val="en-US"/>
        </w:rPr>
        <w:t>São Paulo: Thompson.</w:t>
      </w:r>
    </w:p>
    <w:p w:rsidR="00362A15" w:rsidRPr="002809E3" w:rsidRDefault="00362A15" w:rsidP="003B6900">
      <w:pPr>
        <w:pStyle w:val="TEXTO"/>
        <w:ind w:left="567" w:hanging="567"/>
        <w:jc w:val="left"/>
        <w:rPr>
          <w:sz w:val="24"/>
          <w:lang w:val="en-US"/>
        </w:rPr>
      </w:pPr>
      <w:proofErr w:type="gramStart"/>
      <w:r w:rsidRPr="002809E3">
        <w:rPr>
          <w:sz w:val="24"/>
          <w:lang w:val="en-US"/>
        </w:rPr>
        <w:t>Mauri, A. J., &amp; Michaels, M. P. (1998).</w:t>
      </w:r>
      <w:proofErr w:type="gramEnd"/>
      <w:r w:rsidRPr="002809E3">
        <w:rPr>
          <w:sz w:val="24"/>
          <w:lang w:val="en-US"/>
        </w:rPr>
        <w:t xml:space="preserve"> Firm and industry effects within strategic management: An empirical examination. Strategic Management Journal, 19(3), 211-219.</w:t>
      </w:r>
    </w:p>
    <w:p w:rsidR="00C73C11" w:rsidRPr="00147642" w:rsidRDefault="00C73C11" w:rsidP="003B6900">
      <w:pPr>
        <w:pStyle w:val="TEXTO"/>
        <w:ind w:left="567" w:hanging="567"/>
        <w:jc w:val="left"/>
        <w:rPr>
          <w:sz w:val="24"/>
          <w:lang w:val="es-ES"/>
        </w:rPr>
      </w:pPr>
      <w:r w:rsidRPr="00125CDA">
        <w:rPr>
          <w:sz w:val="24"/>
          <w:lang w:val="fr-FR"/>
        </w:rPr>
        <w:t xml:space="preserve">Miller, A., &amp; Dess, G. G. (1993). </w:t>
      </w:r>
      <w:proofErr w:type="gramStart"/>
      <w:r w:rsidRPr="002809E3">
        <w:rPr>
          <w:sz w:val="24"/>
          <w:lang w:val="en-US"/>
        </w:rPr>
        <w:t>Assessing Porter's (1980) model in terms of its generalizability, accuracy and simplicity.</w:t>
      </w:r>
      <w:proofErr w:type="gramEnd"/>
      <w:r w:rsidRPr="002809E3">
        <w:rPr>
          <w:sz w:val="24"/>
          <w:lang w:val="en-US"/>
        </w:rPr>
        <w:t xml:space="preserve"> </w:t>
      </w:r>
      <w:proofErr w:type="spellStart"/>
      <w:r w:rsidRPr="00147642">
        <w:rPr>
          <w:sz w:val="24"/>
          <w:lang w:val="es-ES"/>
        </w:rPr>
        <w:t>Journal</w:t>
      </w:r>
      <w:proofErr w:type="spellEnd"/>
      <w:r w:rsidRPr="00147642">
        <w:rPr>
          <w:sz w:val="24"/>
          <w:lang w:val="es-ES"/>
        </w:rPr>
        <w:t xml:space="preserve"> of Management </w:t>
      </w:r>
      <w:proofErr w:type="spellStart"/>
      <w:r w:rsidRPr="00147642">
        <w:rPr>
          <w:sz w:val="24"/>
          <w:lang w:val="es-ES"/>
        </w:rPr>
        <w:t>Studies</w:t>
      </w:r>
      <w:proofErr w:type="spellEnd"/>
      <w:r w:rsidRPr="00147642">
        <w:rPr>
          <w:sz w:val="24"/>
          <w:lang w:val="es-ES"/>
        </w:rPr>
        <w:t>, 30(4), 553-585.</w:t>
      </w:r>
    </w:p>
    <w:p w:rsidR="00311294" w:rsidRPr="002809E3" w:rsidRDefault="00D15E6A" w:rsidP="003B6900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proofErr w:type="gramStart"/>
      <w:r w:rsidRPr="002809E3">
        <w:rPr>
          <w:sz w:val="24"/>
          <w:lang w:val="en-US"/>
        </w:rPr>
        <w:t>Brandenburger</w:t>
      </w:r>
      <w:proofErr w:type="spellEnd"/>
      <w:r w:rsidRPr="002809E3">
        <w:rPr>
          <w:sz w:val="24"/>
          <w:lang w:val="en-US"/>
        </w:rPr>
        <w:t xml:space="preserve">, A., &amp; </w:t>
      </w:r>
      <w:proofErr w:type="spellStart"/>
      <w:r w:rsidR="00311294" w:rsidRPr="002809E3">
        <w:rPr>
          <w:sz w:val="24"/>
          <w:lang w:val="en-US"/>
        </w:rPr>
        <w:t>Nalebuff</w:t>
      </w:r>
      <w:proofErr w:type="spellEnd"/>
      <w:r w:rsidR="00311294" w:rsidRPr="002809E3">
        <w:rPr>
          <w:sz w:val="24"/>
          <w:lang w:val="en-US"/>
        </w:rPr>
        <w:t>, B. J. (1996).</w:t>
      </w:r>
      <w:proofErr w:type="gramEnd"/>
      <w:r w:rsidR="00311294" w:rsidRPr="002809E3">
        <w:rPr>
          <w:sz w:val="24"/>
          <w:lang w:val="en-US"/>
        </w:rPr>
        <w:t xml:space="preserve"> </w:t>
      </w:r>
      <w:proofErr w:type="gramStart"/>
      <w:r w:rsidR="00311294" w:rsidRPr="002809E3">
        <w:rPr>
          <w:sz w:val="24"/>
          <w:lang w:val="en-US"/>
        </w:rPr>
        <w:t>Co-opetition.</w:t>
      </w:r>
      <w:proofErr w:type="gramEnd"/>
      <w:r w:rsidR="00311294" w:rsidRPr="002809E3">
        <w:rPr>
          <w:sz w:val="24"/>
          <w:lang w:val="en-US"/>
        </w:rPr>
        <w:t xml:space="preserve"> </w:t>
      </w:r>
      <w:r w:rsidRPr="002809E3">
        <w:rPr>
          <w:sz w:val="24"/>
          <w:lang w:val="en-US"/>
        </w:rPr>
        <w:t xml:space="preserve">New </w:t>
      </w:r>
      <w:proofErr w:type="spellStart"/>
      <w:r w:rsidRPr="002809E3">
        <w:rPr>
          <w:sz w:val="24"/>
          <w:lang w:val="en-US"/>
        </w:rPr>
        <w:t>York</w:t>
      </w:r>
      <w:proofErr w:type="gramStart"/>
      <w:r w:rsidRPr="002809E3">
        <w:rPr>
          <w:sz w:val="24"/>
          <w:lang w:val="en-US"/>
        </w:rPr>
        <w:t>:Doubleday</w:t>
      </w:r>
      <w:proofErr w:type="spellEnd"/>
      <w:proofErr w:type="gramEnd"/>
      <w:r w:rsidR="00311294" w:rsidRPr="002809E3">
        <w:rPr>
          <w:sz w:val="24"/>
          <w:lang w:val="en-US"/>
        </w:rPr>
        <w:t>.</w:t>
      </w:r>
    </w:p>
    <w:p w:rsidR="00BD037E" w:rsidRPr="002809E3" w:rsidRDefault="00BD037E" w:rsidP="003B6900">
      <w:pPr>
        <w:pStyle w:val="TEXTO"/>
        <w:ind w:left="567" w:hanging="567"/>
        <w:jc w:val="left"/>
        <w:rPr>
          <w:sz w:val="24"/>
          <w:lang w:val="en-US"/>
        </w:rPr>
      </w:pPr>
      <w:r w:rsidRPr="002809E3">
        <w:rPr>
          <w:sz w:val="24"/>
          <w:lang w:val="en-US"/>
        </w:rPr>
        <w:t xml:space="preserve">Nagle, T. T. (1993). </w:t>
      </w:r>
      <w:proofErr w:type="gramStart"/>
      <w:r w:rsidRPr="002809E3">
        <w:rPr>
          <w:sz w:val="24"/>
          <w:lang w:val="en-US"/>
        </w:rPr>
        <w:t>Managing price competition.</w:t>
      </w:r>
      <w:proofErr w:type="gramEnd"/>
      <w:r w:rsidRPr="002809E3">
        <w:rPr>
          <w:sz w:val="24"/>
          <w:lang w:val="en-US"/>
        </w:rPr>
        <w:t xml:space="preserve"> </w:t>
      </w:r>
      <w:proofErr w:type="gramStart"/>
      <w:r w:rsidRPr="002809E3">
        <w:rPr>
          <w:sz w:val="24"/>
          <w:lang w:val="en-US"/>
        </w:rPr>
        <w:t>Marketing Management, 2(1), 36.</w:t>
      </w:r>
      <w:proofErr w:type="gramEnd"/>
    </w:p>
    <w:p w:rsidR="007A7819" w:rsidRPr="00147642" w:rsidRDefault="007A7819" w:rsidP="003B6900">
      <w:pPr>
        <w:pStyle w:val="TEXTO"/>
        <w:ind w:left="567" w:hanging="567"/>
        <w:jc w:val="left"/>
        <w:rPr>
          <w:sz w:val="24"/>
          <w:lang w:val="es-ES"/>
        </w:rPr>
      </w:pPr>
      <w:proofErr w:type="gramStart"/>
      <w:r w:rsidRPr="002809E3">
        <w:rPr>
          <w:sz w:val="24"/>
          <w:lang w:val="en-US"/>
        </w:rPr>
        <w:t>Nagle, T. T., Hogan, J. E., &amp; Zale, J. (2010).</w:t>
      </w:r>
      <w:proofErr w:type="gramEnd"/>
      <w:r w:rsidRPr="002809E3">
        <w:rPr>
          <w:sz w:val="24"/>
          <w:lang w:val="en-US"/>
        </w:rPr>
        <w:t xml:space="preserve"> The strategy and tactics of pricing: a guide to growing more profitably.</w:t>
      </w:r>
      <w:r w:rsidR="00A63BF9" w:rsidRPr="002809E3">
        <w:rPr>
          <w:sz w:val="24"/>
          <w:lang w:val="en-US"/>
        </w:rPr>
        <w:t xml:space="preserve"> </w:t>
      </w:r>
      <w:r w:rsidR="00A63BF9" w:rsidRPr="00147642">
        <w:rPr>
          <w:sz w:val="24"/>
          <w:lang w:val="es-ES"/>
        </w:rPr>
        <w:t xml:space="preserve">5th ed., New York: </w:t>
      </w:r>
      <w:proofErr w:type="spellStart"/>
      <w:r w:rsidR="00A63BF9" w:rsidRPr="00147642">
        <w:rPr>
          <w:sz w:val="24"/>
          <w:lang w:val="es-ES"/>
        </w:rPr>
        <w:t>Routledge</w:t>
      </w:r>
      <w:proofErr w:type="spellEnd"/>
      <w:r w:rsidR="00A63BF9" w:rsidRPr="00147642">
        <w:rPr>
          <w:sz w:val="24"/>
          <w:lang w:val="es-ES"/>
        </w:rPr>
        <w:t>.</w:t>
      </w:r>
    </w:p>
    <w:p w:rsidR="00113E49" w:rsidRPr="002809E3" w:rsidRDefault="00113E49" w:rsidP="003B6900">
      <w:pPr>
        <w:pStyle w:val="TEXTO"/>
        <w:ind w:left="567" w:hanging="567"/>
        <w:jc w:val="left"/>
        <w:rPr>
          <w:sz w:val="24"/>
        </w:rPr>
      </w:pPr>
      <w:r w:rsidRPr="002809E3">
        <w:rPr>
          <w:sz w:val="24"/>
          <w:lang w:val="en-US"/>
        </w:rPr>
        <w:t>Nelson, R. R. (1991). Why do firms differ, and how does it matter</w:t>
      </w:r>
      <w:proofErr w:type="gramStart"/>
      <w:r w:rsidRPr="002809E3">
        <w:rPr>
          <w:sz w:val="24"/>
          <w:lang w:val="en-US"/>
        </w:rPr>
        <w:t>?.</w:t>
      </w:r>
      <w:proofErr w:type="gramEnd"/>
      <w:r w:rsidRPr="002809E3">
        <w:rPr>
          <w:sz w:val="24"/>
          <w:lang w:val="en-US"/>
        </w:rPr>
        <w:t xml:space="preserve"> </w:t>
      </w:r>
      <w:proofErr w:type="spellStart"/>
      <w:r w:rsidRPr="002809E3">
        <w:rPr>
          <w:sz w:val="24"/>
        </w:rPr>
        <w:t>Strategic</w:t>
      </w:r>
      <w:proofErr w:type="spellEnd"/>
      <w:r w:rsidRPr="002809E3">
        <w:rPr>
          <w:sz w:val="24"/>
        </w:rPr>
        <w:t xml:space="preserve"> management </w:t>
      </w:r>
      <w:proofErr w:type="spellStart"/>
      <w:r w:rsidRPr="002809E3">
        <w:rPr>
          <w:sz w:val="24"/>
        </w:rPr>
        <w:t>journal</w:t>
      </w:r>
      <w:proofErr w:type="spellEnd"/>
      <w:r w:rsidRPr="002809E3">
        <w:rPr>
          <w:sz w:val="24"/>
        </w:rPr>
        <w:t>, 12(S2), 61-74.</w:t>
      </w:r>
    </w:p>
    <w:p w:rsidR="002A1EED" w:rsidRPr="002809E3" w:rsidRDefault="002A1EED" w:rsidP="003B6900">
      <w:pPr>
        <w:pStyle w:val="TEXTO"/>
        <w:ind w:left="567" w:hanging="567"/>
        <w:jc w:val="left"/>
        <w:rPr>
          <w:sz w:val="24"/>
          <w:lang w:val="en-US"/>
        </w:rPr>
      </w:pPr>
      <w:r w:rsidRPr="002809E3">
        <w:rPr>
          <w:sz w:val="24"/>
        </w:rPr>
        <w:t>Oliveira, C. A., Carneiro, J</w:t>
      </w:r>
      <w:proofErr w:type="gramStart"/>
      <w:r w:rsidRPr="002809E3">
        <w:rPr>
          <w:sz w:val="24"/>
        </w:rPr>
        <w:t>.,</w:t>
      </w:r>
      <w:proofErr w:type="gramEnd"/>
      <w:r w:rsidRPr="002809E3">
        <w:rPr>
          <w:sz w:val="24"/>
        </w:rPr>
        <w:t xml:space="preserve"> &amp; Esteves, F. (2017). </w:t>
      </w:r>
      <w:proofErr w:type="gramStart"/>
      <w:r w:rsidRPr="002809E3">
        <w:rPr>
          <w:sz w:val="24"/>
          <w:lang w:val="en-US"/>
        </w:rPr>
        <w:t>Conceptualizing and Measuring the “Strategy Execution” Construct.</w:t>
      </w:r>
      <w:proofErr w:type="gramEnd"/>
      <w:r w:rsidRPr="002809E3">
        <w:rPr>
          <w:sz w:val="24"/>
          <w:lang w:val="en-US"/>
        </w:rPr>
        <w:t xml:space="preserve"> </w:t>
      </w:r>
      <w:proofErr w:type="gramStart"/>
      <w:r w:rsidRPr="002809E3">
        <w:rPr>
          <w:sz w:val="24"/>
          <w:lang w:val="en-US"/>
        </w:rPr>
        <w:t>Proceedings of the Strategic Management in Latin America conference, Santiago, Chile, 5-6 Jan 2017.</w:t>
      </w:r>
      <w:proofErr w:type="gramEnd"/>
    </w:p>
    <w:p w:rsidR="004F0C8D" w:rsidRPr="002809E3" w:rsidRDefault="004F0C8D" w:rsidP="003B6900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proofErr w:type="gramStart"/>
      <w:r w:rsidRPr="002809E3">
        <w:rPr>
          <w:sz w:val="24"/>
          <w:lang w:val="en-US"/>
        </w:rPr>
        <w:t>Osterwalder</w:t>
      </w:r>
      <w:proofErr w:type="spellEnd"/>
      <w:r w:rsidRPr="002809E3">
        <w:rPr>
          <w:sz w:val="24"/>
          <w:lang w:val="en-US"/>
        </w:rPr>
        <w:t xml:space="preserve">, A., &amp; </w:t>
      </w:r>
      <w:proofErr w:type="spellStart"/>
      <w:r w:rsidRPr="002809E3">
        <w:rPr>
          <w:sz w:val="24"/>
          <w:lang w:val="en-US"/>
        </w:rPr>
        <w:t>Pigneur</w:t>
      </w:r>
      <w:proofErr w:type="spellEnd"/>
      <w:r w:rsidRPr="002809E3">
        <w:rPr>
          <w:sz w:val="24"/>
          <w:lang w:val="en-US"/>
        </w:rPr>
        <w:t>, Y. (2010).</w:t>
      </w:r>
      <w:proofErr w:type="gramEnd"/>
      <w:r w:rsidRPr="002809E3">
        <w:rPr>
          <w:sz w:val="24"/>
          <w:lang w:val="en-US"/>
        </w:rPr>
        <w:t xml:space="preserve"> Business model generation: a handbook for visionaries, game changers, and challengers. </w:t>
      </w:r>
      <w:proofErr w:type="gramStart"/>
      <w:r w:rsidRPr="002809E3">
        <w:rPr>
          <w:sz w:val="24"/>
          <w:lang w:val="en-US"/>
        </w:rPr>
        <w:t>John Wiley &amp; Sons.</w:t>
      </w:r>
      <w:proofErr w:type="gramEnd"/>
    </w:p>
    <w:p w:rsidR="003745E0" w:rsidRPr="00147642" w:rsidRDefault="003745E0" w:rsidP="003745E0">
      <w:pPr>
        <w:pStyle w:val="TEXTO"/>
        <w:ind w:left="567" w:hanging="567"/>
        <w:jc w:val="left"/>
        <w:rPr>
          <w:sz w:val="24"/>
          <w:lang w:val="es-ES"/>
        </w:rPr>
      </w:pPr>
      <w:proofErr w:type="spellStart"/>
      <w:proofErr w:type="gramStart"/>
      <w:r w:rsidRPr="002809E3">
        <w:rPr>
          <w:sz w:val="24"/>
          <w:lang w:val="en-US"/>
        </w:rPr>
        <w:t>Osterwalder</w:t>
      </w:r>
      <w:proofErr w:type="spellEnd"/>
      <w:r w:rsidRPr="002809E3">
        <w:rPr>
          <w:sz w:val="24"/>
          <w:lang w:val="en-US"/>
        </w:rPr>
        <w:t xml:space="preserve">, A., </w:t>
      </w:r>
      <w:proofErr w:type="spellStart"/>
      <w:r w:rsidRPr="002809E3">
        <w:rPr>
          <w:sz w:val="24"/>
          <w:lang w:val="en-US"/>
        </w:rPr>
        <w:t>Pigneur</w:t>
      </w:r>
      <w:proofErr w:type="spellEnd"/>
      <w:r w:rsidRPr="002809E3">
        <w:rPr>
          <w:sz w:val="24"/>
          <w:lang w:val="en-US"/>
        </w:rPr>
        <w:t>, Y., &amp; Tucci, C. L. (2005).</w:t>
      </w:r>
      <w:proofErr w:type="gramEnd"/>
      <w:r w:rsidRPr="002809E3">
        <w:rPr>
          <w:sz w:val="24"/>
          <w:lang w:val="en-US"/>
        </w:rPr>
        <w:t xml:space="preserve"> </w:t>
      </w:r>
      <w:proofErr w:type="gramStart"/>
      <w:r w:rsidRPr="002809E3">
        <w:rPr>
          <w:sz w:val="24"/>
          <w:lang w:val="en-US"/>
        </w:rPr>
        <w:t>Clarifying business models: Origins, present, and future of the concept.</w:t>
      </w:r>
      <w:proofErr w:type="gramEnd"/>
      <w:r w:rsidRPr="002809E3">
        <w:rPr>
          <w:sz w:val="24"/>
          <w:lang w:val="en-US"/>
        </w:rPr>
        <w:t xml:space="preserve"> </w:t>
      </w:r>
      <w:proofErr w:type="spellStart"/>
      <w:r w:rsidRPr="00147642">
        <w:rPr>
          <w:sz w:val="24"/>
          <w:lang w:val="es-ES"/>
        </w:rPr>
        <w:t>Communications</w:t>
      </w:r>
      <w:proofErr w:type="spellEnd"/>
      <w:r w:rsidRPr="00147642">
        <w:rPr>
          <w:sz w:val="24"/>
          <w:lang w:val="es-ES"/>
        </w:rPr>
        <w:t xml:space="preserve"> of </w:t>
      </w:r>
      <w:proofErr w:type="spellStart"/>
      <w:r w:rsidRPr="00147642">
        <w:rPr>
          <w:sz w:val="24"/>
          <w:lang w:val="es-ES"/>
        </w:rPr>
        <w:t>the</w:t>
      </w:r>
      <w:proofErr w:type="spellEnd"/>
      <w:r w:rsidRPr="00147642">
        <w:rPr>
          <w:sz w:val="24"/>
          <w:lang w:val="es-ES"/>
        </w:rPr>
        <w:t xml:space="preserve"> </w:t>
      </w:r>
      <w:proofErr w:type="spellStart"/>
      <w:r w:rsidRPr="00147642">
        <w:rPr>
          <w:sz w:val="24"/>
          <w:lang w:val="es-ES"/>
        </w:rPr>
        <w:t>association</w:t>
      </w:r>
      <w:proofErr w:type="spellEnd"/>
      <w:r w:rsidRPr="00147642">
        <w:rPr>
          <w:sz w:val="24"/>
          <w:lang w:val="es-ES"/>
        </w:rPr>
        <w:t xml:space="preserve"> fo</w:t>
      </w:r>
      <w:r w:rsidR="005870E9" w:rsidRPr="00147642">
        <w:rPr>
          <w:sz w:val="24"/>
          <w:lang w:val="es-ES"/>
        </w:rPr>
        <w:t xml:space="preserve">r </w:t>
      </w:r>
      <w:proofErr w:type="spellStart"/>
      <w:r w:rsidR="005870E9" w:rsidRPr="00147642">
        <w:rPr>
          <w:sz w:val="24"/>
          <w:lang w:val="es-ES"/>
        </w:rPr>
        <w:t>Information</w:t>
      </w:r>
      <w:proofErr w:type="spellEnd"/>
      <w:r w:rsidR="005870E9" w:rsidRPr="00147642">
        <w:rPr>
          <w:sz w:val="24"/>
          <w:lang w:val="es-ES"/>
        </w:rPr>
        <w:t xml:space="preserve"> </w:t>
      </w:r>
      <w:proofErr w:type="spellStart"/>
      <w:r w:rsidR="005870E9" w:rsidRPr="00147642">
        <w:rPr>
          <w:sz w:val="24"/>
          <w:lang w:val="es-ES"/>
        </w:rPr>
        <w:t>Systems</w:t>
      </w:r>
      <w:proofErr w:type="spellEnd"/>
      <w:r w:rsidR="005870E9" w:rsidRPr="00147642">
        <w:rPr>
          <w:sz w:val="24"/>
          <w:lang w:val="es-ES"/>
        </w:rPr>
        <w:t>, 16(1).</w:t>
      </w:r>
    </w:p>
    <w:p w:rsidR="000820D5" w:rsidRPr="002809E3" w:rsidRDefault="000820D5" w:rsidP="003745E0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r w:rsidRPr="002809E3">
        <w:rPr>
          <w:sz w:val="24"/>
          <w:lang w:val="en-US"/>
        </w:rPr>
        <w:t>Pickton</w:t>
      </w:r>
      <w:proofErr w:type="spellEnd"/>
      <w:r w:rsidRPr="002809E3">
        <w:rPr>
          <w:sz w:val="24"/>
          <w:lang w:val="en-US"/>
        </w:rPr>
        <w:t xml:space="preserve">, D. W., &amp; Wright, S. (1998). What's </w:t>
      </w:r>
      <w:proofErr w:type="spellStart"/>
      <w:r w:rsidRPr="002809E3">
        <w:rPr>
          <w:sz w:val="24"/>
          <w:lang w:val="en-US"/>
        </w:rPr>
        <w:t>swot</w:t>
      </w:r>
      <w:proofErr w:type="spellEnd"/>
      <w:r w:rsidRPr="002809E3">
        <w:rPr>
          <w:sz w:val="24"/>
          <w:lang w:val="en-US"/>
        </w:rPr>
        <w:t xml:space="preserve"> in strategic analysis</w:t>
      </w:r>
      <w:proofErr w:type="gramStart"/>
      <w:r w:rsidRPr="002809E3">
        <w:rPr>
          <w:sz w:val="24"/>
          <w:lang w:val="en-US"/>
        </w:rPr>
        <w:t>?.</w:t>
      </w:r>
      <w:proofErr w:type="gramEnd"/>
      <w:r w:rsidRPr="002809E3">
        <w:rPr>
          <w:sz w:val="24"/>
          <w:lang w:val="en-US"/>
        </w:rPr>
        <w:t xml:space="preserve"> </w:t>
      </w:r>
      <w:proofErr w:type="gramStart"/>
      <w:r w:rsidRPr="002809E3">
        <w:rPr>
          <w:sz w:val="24"/>
          <w:lang w:val="en-US"/>
        </w:rPr>
        <w:t>Strategic change, 7(2), 101-109.</w:t>
      </w:r>
      <w:proofErr w:type="gramEnd"/>
    </w:p>
    <w:p w:rsidR="00C26000" w:rsidRPr="002809E3" w:rsidRDefault="00C26000" w:rsidP="003745E0">
      <w:pPr>
        <w:pStyle w:val="TEXTO"/>
        <w:ind w:left="567" w:hanging="567"/>
        <w:jc w:val="left"/>
        <w:rPr>
          <w:sz w:val="24"/>
          <w:lang w:val="en-US"/>
        </w:rPr>
      </w:pPr>
      <w:proofErr w:type="gramStart"/>
      <w:r w:rsidRPr="002809E3">
        <w:rPr>
          <w:sz w:val="24"/>
          <w:lang w:val="en-US"/>
        </w:rPr>
        <w:t>Piercy, N. F., Cravens, D. W., &amp; Lane, N. (2010).</w:t>
      </w:r>
      <w:proofErr w:type="gramEnd"/>
      <w:r w:rsidRPr="002809E3">
        <w:rPr>
          <w:sz w:val="24"/>
          <w:lang w:val="en-US"/>
        </w:rPr>
        <w:t xml:space="preserve"> </w:t>
      </w:r>
      <w:proofErr w:type="gramStart"/>
      <w:r w:rsidRPr="002809E3">
        <w:rPr>
          <w:sz w:val="24"/>
          <w:lang w:val="en-US"/>
        </w:rPr>
        <w:t>Thinking strategically about pricing decisions.</w:t>
      </w:r>
      <w:proofErr w:type="gramEnd"/>
      <w:r w:rsidRPr="002809E3">
        <w:rPr>
          <w:sz w:val="24"/>
          <w:lang w:val="en-US"/>
        </w:rPr>
        <w:t xml:space="preserve"> Journal of Business Strategy, 31(5), 38-48.</w:t>
      </w:r>
    </w:p>
    <w:p w:rsidR="00141D95" w:rsidRPr="002809E3" w:rsidRDefault="00141D95" w:rsidP="003745E0">
      <w:pPr>
        <w:pStyle w:val="TEXTO"/>
        <w:ind w:left="567" w:hanging="567"/>
        <w:jc w:val="left"/>
        <w:rPr>
          <w:sz w:val="24"/>
          <w:lang w:val="en-US"/>
        </w:rPr>
      </w:pPr>
      <w:r w:rsidRPr="002809E3">
        <w:rPr>
          <w:sz w:val="24"/>
          <w:lang w:val="en-US"/>
        </w:rPr>
        <w:t xml:space="preserve">Porter, M. E. (1991). </w:t>
      </w:r>
      <w:proofErr w:type="gramStart"/>
      <w:r w:rsidRPr="002809E3">
        <w:rPr>
          <w:sz w:val="24"/>
          <w:lang w:val="en-US"/>
        </w:rPr>
        <w:t>Towards a dynamic theory of strategy.</w:t>
      </w:r>
      <w:proofErr w:type="gramEnd"/>
      <w:r w:rsidRPr="002809E3">
        <w:rPr>
          <w:sz w:val="24"/>
          <w:lang w:val="en-US"/>
        </w:rPr>
        <w:t xml:space="preserve"> </w:t>
      </w:r>
      <w:proofErr w:type="gramStart"/>
      <w:r w:rsidRPr="002809E3">
        <w:rPr>
          <w:sz w:val="24"/>
          <w:lang w:val="en-US"/>
        </w:rPr>
        <w:t>Strategic management journal, 12(S2), 95-117.</w:t>
      </w:r>
      <w:proofErr w:type="gramEnd"/>
    </w:p>
    <w:p w:rsidR="005870E9" w:rsidRPr="002809E3" w:rsidRDefault="005870E9" w:rsidP="003745E0">
      <w:pPr>
        <w:pStyle w:val="TEXTO"/>
        <w:ind w:left="567" w:hanging="567"/>
        <w:jc w:val="left"/>
        <w:rPr>
          <w:sz w:val="24"/>
          <w:lang w:val="en-US"/>
        </w:rPr>
      </w:pPr>
      <w:r w:rsidRPr="002809E3">
        <w:rPr>
          <w:sz w:val="24"/>
          <w:lang w:val="en-US"/>
        </w:rPr>
        <w:t xml:space="preserve">Porter, M. E. (1986). </w:t>
      </w:r>
      <w:proofErr w:type="gramStart"/>
      <w:r w:rsidRPr="002809E3">
        <w:rPr>
          <w:sz w:val="24"/>
          <w:lang w:val="en-US"/>
        </w:rPr>
        <w:t>Changing patterns of international competition.</w:t>
      </w:r>
      <w:proofErr w:type="gramEnd"/>
      <w:r w:rsidRPr="002809E3">
        <w:rPr>
          <w:sz w:val="24"/>
          <w:lang w:val="en-US"/>
        </w:rPr>
        <w:t xml:space="preserve"> California management review, 28(2), 9-40.</w:t>
      </w:r>
    </w:p>
    <w:p w:rsidR="006E44E9" w:rsidRPr="002809E3" w:rsidRDefault="006E44E9" w:rsidP="003745E0">
      <w:pPr>
        <w:pStyle w:val="TEXTO"/>
        <w:ind w:left="567" w:hanging="567"/>
        <w:jc w:val="left"/>
        <w:rPr>
          <w:sz w:val="24"/>
        </w:rPr>
      </w:pPr>
      <w:r w:rsidRPr="002809E3">
        <w:rPr>
          <w:sz w:val="24"/>
          <w:lang w:val="en-US"/>
        </w:rPr>
        <w:t>Porter, M. E. (198</w:t>
      </w:r>
      <w:r w:rsidR="00B03E08" w:rsidRPr="002809E3">
        <w:rPr>
          <w:sz w:val="24"/>
          <w:lang w:val="en-US"/>
        </w:rPr>
        <w:t>0</w:t>
      </w:r>
      <w:r w:rsidRPr="002809E3">
        <w:rPr>
          <w:sz w:val="24"/>
          <w:lang w:val="en-US"/>
        </w:rPr>
        <w:t xml:space="preserve">). Competitive strategy: Techniques for analyzing industries and competitors. </w:t>
      </w:r>
      <w:r w:rsidR="00B03E08" w:rsidRPr="002809E3">
        <w:rPr>
          <w:sz w:val="24"/>
        </w:rPr>
        <w:t>New York:</w:t>
      </w:r>
      <w:r w:rsidRPr="002809E3">
        <w:rPr>
          <w:sz w:val="24"/>
        </w:rPr>
        <w:t xml:space="preserve"> </w:t>
      </w:r>
      <w:proofErr w:type="spellStart"/>
      <w:r w:rsidRPr="002809E3">
        <w:rPr>
          <w:sz w:val="24"/>
        </w:rPr>
        <w:t>Free</w:t>
      </w:r>
      <w:proofErr w:type="spellEnd"/>
      <w:r w:rsidRPr="002809E3">
        <w:rPr>
          <w:sz w:val="24"/>
        </w:rPr>
        <w:t xml:space="preserve"> Press (</w:t>
      </w:r>
      <w:proofErr w:type="spellStart"/>
      <w:r w:rsidRPr="002809E3">
        <w:rPr>
          <w:sz w:val="24"/>
        </w:rPr>
        <w:t>obs</w:t>
      </w:r>
      <w:proofErr w:type="spellEnd"/>
      <w:r w:rsidRPr="002809E3">
        <w:rPr>
          <w:sz w:val="24"/>
        </w:rPr>
        <w:t>: também podem usadas quaisquer reimpressões do livro)</w:t>
      </w:r>
    </w:p>
    <w:p w:rsidR="00B03E08" w:rsidRPr="002809E3" w:rsidRDefault="00B03E08" w:rsidP="003745E0">
      <w:pPr>
        <w:pStyle w:val="TEXTO"/>
        <w:ind w:left="567" w:hanging="567"/>
        <w:jc w:val="left"/>
        <w:rPr>
          <w:sz w:val="24"/>
          <w:lang w:val="en-US"/>
        </w:rPr>
      </w:pPr>
      <w:r w:rsidRPr="002809E3">
        <w:rPr>
          <w:sz w:val="24"/>
          <w:lang w:val="en-US"/>
        </w:rPr>
        <w:t>Porter, M. E. (1985). Competitive advantage: creating and sustaining superior performance. 1985. New York: Free Press.</w:t>
      </w:r>
    </w:p>
    <w:p w:rsidR="005D0666" w:rsidRPr="002809E3" w:rsidRDefault="005D0666" w:rsidP="003745E0">
      <w:pPr>
        <w:pStyle w:val="TEXTO"/>
        <w:ind w:left="567" w:hanging="567"/>
        <w:jc w:val="left"/>
        <w:rPr>
          <w:sz w:val="24"/>
          <w:lang w:val="en-US"/>
        </w:rPr>
      </w:pPr>
      <w:proofErr w:type="gramStart"/>
      <w:r w:rsidRPr="002809E3">
        <w:rPr>
          <w:sz w:val="24"/>
          <w:lang w:val="en-US"/>
        </w:rPr>
        <w:t xml:space="preserve">Porter, M. E., Hills, G., </w:t>
      </w:r>
      <w:proofErr w:type="spellStart"/>
      <w:r w:rsidRPr="002809E3">
        <w:rPr>
          <w:sz w:val="24"/>
          <w:lang w:val="en-US"/>
        </w:rPr>
        <w:t>Pfitzer</w:t>
      </w:r>
      <w:proofErr w:type="spellEnd"/>
      <w:r w:rsidRPr="002809E3">
        <w:rPr>
          <w:sz w:val="24"/>
          <w:lang w:val="en-US"/>
        </w:rPr>
        <w:t xml:space="preserve">, M., </w:t>
      </w:r>
      <w:proofErr w:type="spellStart"/>
      <w:r w:rsidRPr="002809E3">
        <w:rPr>
          <w:sz w:val="24"/>
          <w:lang w:val="en-US"/>
        </w:rPr>
        <w:t>Patscheke</w:t>
      </w:r>
      <w:proofErr w:type="spellEnd"/>
      <w:r w:rsidRPr="002809E3">
        <w:rPr>
          <w:sz w:val="24"/>
          <w:lang w:val="en-US"/>
        </w:rPr>
        <w:t>, S., &amp; Hawkins, E. (2011).</w:t>
      </w:r>
      <w:proofErr w:type="gramEnd"/>
      <w:r w:rsidRPr="002809E3">
        <w:rPr>
          <w:sz w:val="24"/>
          <w:lang w:val="en-US"/>
        </w:rPr>
        <w:t xml:space="preserve"> </w:t>
      </w:r>
      <w:proofErr w:type="gramStart"/>
      <w:r w:rsidRPr="002809E3">
        <w:rPr>
          <w:sz w:val="24"/>
          <w:lang w:val="en-US"/>
        </w:rPr>
        <w:t>Measuring shared value.</w:t>
      </w:r>
      <w:proofErr w:type="gramEnd"/>
      <w:r w:rsidRPr="002809E3">
        <w:rPr>
          <w:sz w:val="24"/>
          <w:lang w:val="en-US"/>
        </w:rPr>
        <w:t xml:space="preserve"> </w:t>
      </w:r>
      <w:proofErr w:type="gramStart"/>
      <w:r w:rsidRPr="002809E3">
        <w:rPr>
          <w:sz w:val="24"/>
          <w:lang w:val="en-US"/>
        </w:rPr>
        <w:t>How to Unlock Value by Linking Social and Business Results, 10-11.</w:t>
      </w:r>
      <w:proofErr w:type="gramEnd"/>
    </w:p>
    <w:p w:rsidR="005D0666" w:rsidRPr="00147642" w:rsidRDefault="005D0666" w:rsidP="003745E0">
      <w:pPr>
        <w:pStyle w:val="TEXTO"/>
        <w:ind w:left="567" w:hanging="567"/>
        <w:jc w:val="left"/>
        <w:rPr>
          <w:sz w:val="24"/>
          <w:lang w:val="es-ES"/>
        </w:rPr>
      </w:pPr>
      <w:proofErr w:type="gramStart"/>
      <w:r w:rsidRPr="002809E3">
        <w:rPr>
          <w:sz w:val="24"/>
          <w:lang w:val="en-US"/>
        </w:rPr>
        <w:t>Porter, M. E., &amp; Kramer, M. R. (2011).</w:t>
      </w:r>
      <w:proofErr w:type="gramEnd"/>
      <w:r w:rsidRPr="002809E3">
        <w:rPr>
          <w:sz w:val="24"/>
          <w:lang w:val="en-US"/>
        </w:rPr>
        <w:t xml:space="preserve"> The big idea: Creating shared value. </w:t>
      </w:r>
      <w:r w:rsidRPr="00147642">
        <w:rPr>
          <w:sz w:val="24"/>
          <w:lang w:val="es-ES"/>
        </w:rPr>
        <w:t xml:space="preserve">Harvard </w:t>
      </w:r>
      <w:proofErr w:type="spellStart"/>
      <w:r w:rsidRPr="00147642">
        <w:rPr>
          <w:sz w:val="24"/>
          <w:lang w:val="es-ES"/>
        </w:rPr>
        <w:t>business</w:t>
      </w:r>
      <w:proofErr w:type="spellEnd"/>
      <w:r w:rsidRPr="00147642">
        <w:rPr>
          <w:sz w:val="24"/>
          <w:lang w:val="es-ES"/>
        </w:rPr>
        <w:t xml:space="preserve"> </w:t>
      </w:r>
      <w:proofErr w:type="spellStart"/>
      <w:r w:rsidRPr="00147642">
        <w:rPr>
          <w:sz w:val="24"/>
          <w:lang w:val="es-ES"/>
        </w:rPr>
        <w:t>review</w:t>
      </w:r>
      <w:proofErr w:type="spellEnd"/>
      <w:r w:rsidRPr="00147642">
        <w:rPr>
          <w:sz w:val="24"/>
          <w:lang w:val="es-ES"/>
        </w:rPr>
        <w:t>, 89(1), 2.</w:t>
      </w:r>
    </w:p>
    <w:p w:rsidR="00A277B4" w:rsidRPr="002809E3" w:rsidRDefault="00A277B4" w:rsidP="003745E0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r w:rsidRPr="002809E3">
        <w:rPr>
          <w:sz w:val="24"/>
          <w:lang w:val="en-US"/>
        </w:rPr>
        <w:t>Priem</w:t>
      </w:r>
      <w:proofErr w:type="spellEnd"/>
      <w:r w:rsidRPr="002809E3">
        <w:rPr>
          <w:sz w:val="24"/>
          <w:lang w:val="en-US"/>
        </w:rPr>
        <w:t>, R. L. (2001). "The" business-level RBV: Great wall or Berlin wall</w:t>
      </w:r>
      <w:proofErr w:type="gramStart"/>
      <w:r w:rsidRPr="002809E3">
        <w:rPr>
          <w:sz w:val="24"/>
          <w:lang w:val="en-US"/>
        </w:rPr>
        <w:t>?.</w:t>
      </w:r>
      <w:proofErr w:type="gramEnd"/>
      <w:r w:rsidRPr="002809E3">
        <w:rPr>
          <w:sz w:val="24"/>
          <w:lang w:val="en-US"/>
        </w:rPr>
        <w:t xml:space="preserve"> Academy of Management Review, 499-501.</w:t>
      </w:r>
    </w:p>
    <w:p w:rsidR="008B7131" w:rsidRPr="00147642" w:rsidRDefault="008B7131" w:rsidP="003745E0">
      <w:pPr>
        <w:pStyle w:val="TEXTO"/>
        <w:ind w:left="567" w:hanging="567"/>
        <w:jc w:val="left"/>
        <w:rPr>
          <w:sz w:val="24"/>
          <w:lang w:val="es-ES"/>
        </w:rPr>
      </w:pPr>
      <w:proofErr w:type="spellStart"/>
      <w:r w:rsidRPr="002809E3">
        <w:rPr>
          <w:sz w:val="24"/>
          <w:lang w:val="en-US"/>
        </w:rPr>
        <w:t>Priem</w:t>
      </w:r>
      <w:proofErr w:type="spellEnd"/>
      <w:r w:rsidRPr="002809E3">
        <w:rPr>
          <w:sz w:val="24"/>
          <w:lang w:val="en-US"/>
        </w:rPr>
        <w:t xml:space="preserve">, R. L., Butler, J. E., &amp; Li, S. (2013). Toward reimagining strategy research: retrospection and prospection on the 2011 AMR decade award article. </w:t>
      </w:r>
      <w:proofErr w:type="spellStart"/>
      <w:r w:rsidRPr="00147642">
        <w:rPr>
          <w:sz w:val="24"/>
          <w:lang w:val="es-ES"/>
        </w:rPr>
        <w:t>Academy</w:t>
      </w:r>
      <w:proofErr w:type="spellEnd"/>
      <w:r w:rsidRPr="00147642">
        <w:rPr>
          <w:sz w:val="24"/>
          <w:lang w:val="es-ES"/>
        </w:rPr>
        <w:t xml:space="preserve"> of Management </w:t>
      </w:r>
      <w:proofErr w:type="spellStart"/>
      <w:r w:rsidRPr="00147642">
        <w:rPr>
          <w:sz w:val="24"/>
          <w:lang w:val="es-ES"/>
        </w:rPr>
        <w:t>Review</w:t>
      </w:r>
      <w:proofErr w:type="spellEnd"/>
      <w:r w:rsidRPr="00147642">
        <w:rPr>
          <w:sz w:val="24"/>
          <w:lang w:val="es-ES"/>
        </w:rPr>
        <w:t>, 38(4), 471-489.</w:t>
      </w:r>
    </w:p>
    <w:p w:rsidR="00BF3221" w:rsidRPr="002809E3" w:rsidRDefault="00BF3221" w:rsidP="003745E0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proofErr w:type="gramStart"/>
      <w:r w:rsidRPr="002809E3">
        <w:rPr>
          <w:sz w:val="24"/>
          <w:lang w:val="en-US"/>
        </w:rPr>
        <w:t>Priem</w:t>
      </w:r>
      <w:proofErr w:type="spellEnd"/>
      <w:r w:rsidRPr="002809E3">
        <w:rPr>
          <w:sz w:val="24"/>
          <w:lang w:val="en-US"/>
        </w:rPr>
        <w:t>, R. L., &amp; Butler, J. E. (2001</w:t>
      </w:r>
      <w:r w:rsidR="0025235B" w:rsidRPr="002809E3">
        <w:rPr>
          <w:sz w:val="24"/>
          <w:lang w:val="en-US"/>
        </w:rPr>
        <w:t>a</w:t>
      </w:r>
      <w:r w:rsidRPr="002809E3">
        <w:rPr>
          <w:sz w:val="24"/>
          <w:lang w:val="en-US"/>
        </w:rPr>
        <w:t>).</w:t>
      </w:r>
      <w:proofErr w:type="gramEnd"/>
      <w:r w:rsidRPr="002809E3">
        <w:rPr>
          <w:sz w:val="24"/>
          <w:lang w:val="en-US"/>
        </w:rPr>
        <w:t xml:space="preserve"> Is the resource-based “view” a useful perspective for strategic management research</w:t>
      </w:r>
      <w:proofErr w:type="gramStart"/>
      <w:r w:rsidRPr="002809E3">
        <w:rPr>
          <w:sz w:val="24"/>
          <w:lang w:val="en-US"/>
        </w:rPr>
        <w:t>?.</w:t>
      </w:r>
      <w:proofErr w:type="gramEnd"/>
      <w:r w:rsidRPr="002809E3">
        <w:rPr>
          <w:sz w:val="24"/>
          <w:lang w:val="en-US"/>
        </w:rPr>
        <w:t xml:space="preserve"> </w:t>
      </w:r>
      <w:proofErr w:type="gramStart"/>
      <w:r w:rsidRPr="002809E3">
        <w:rPr>
          <w:sz w:val="24"/>
          <w:lang w:val="en-US"/>
        </w:rPr>
        <w:t>Academy of management review, 26(1), 22-40.</w:t>
      </w:r>
      <w:proofErr w:type="gramEnd"/>
    </w:p>
    <w:p w:rsidR="00A277B4" w:rsidRPr="002809E3" w:rsidRDefault="0025235B" w:rsidP="00A277B4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proofErr w:type="gramStart"/>
      <w:r w:rsidRPr="002809E3">
        <w:rPr>
          <w:sz w:val="24"/>
          <w:lang w:val="en-US"/>
        </w:rPr>
        <w:t>Priem</w:t>
      </w:r>
      <w:proofErr w:type="spellEnd"/>
      <w:r w:rsidRPr="002809E3">
        <w:rPr>
          <w:sz w:val="24"/>
          <w:lang w:val="en-US"/>
        </w:rPr>
        <w:t>, R. L., &amp; Butler, J. E. (2001b).</w:t>
      </w:r>
      <w:proofErr w:type="gramEnd"/>
      <w:r w:rsidRPr="002809E3">
        <w:rPr>
          <w:sz w:val="24"/>
          <w:lang w:val="en-US"/>
        </w:rPr>
        <w:t xml:space="preserve"> Tautology in the resource-based view and the implications of externally determined resource value: Further comments. </w:t>
      </w:r>
      <w:proofErr w:type="gramStart"/>
      <w:r w:rsidRPr="002809E3">
        <w:rPr>
          <w:sz w:val="24"/>
          <w:lang w:val="en-US"/>
        </w:rPr>
        <w:t>Academy of Management review, 26(1), 57-66.</w:t>
      </w:r>
      <w:proofErr w:type="gramEnd"/>
    </w:p>
    <w:p w:rsidR="0052061C" w:rsidRPr="00147642" w:rsidRDefault="0052061C" w:rsidP="003745E0">
      <w:pPr>
        <w:pStyle w:val="TEXTO"/>
        <w:ind w:left="567" w:hanging="567"/>
        <w:jc w:val="left"/>
        <w:rPr>
          <w:sz w:val="24"/>
          <w:lang w:val="es-ES"/>
        </w:rPr>
      </w:pPr>
      <w:proofErr w:type="gramStart"/>
      <w:r w:rsidRPr="002809E3">
        <w:rPr>
          <w:sz w:val="24"/>
          <w:lang w:val="en-US"/>
        </w:rPr>
        <w:t xml:space="preserve">Ramos‐Rodríguez, A. R., &amp; </w:t>
      </w:r>
      <w:proofErr w:type="spellStart"/>
      <w:r w:rsidRPr="002809E3">
        <w:rPr>
          <w:sz w:val="24"/>
          <w:lang w:val="en-US"/>
        </w:rPr>
        <w:t>Ruíz</w:t>
      </w:r>
      <w:proofErr w:type="spellEnd"/>
      <w:r w:rsidRPr="002809E3">
        <w:rPr>
          <w:sz w:val="24"/>
          <w:lang w:val="en-US"/>
        </w:rPr>
        <w:t>‐Navarro, J. (2004).</w:t>
      </w:r>
      <w:proofErr w:type="gramEnd"/>
      <w:r w:rsidRPr="002809E3">
        <w:rPr>
          <w:sz w:val="24"/>
          <w:lang w:val="en-US"/>
        </w:rPr>
        <w:t xml:space="preserve"> Changes in the intellectual structure of strategic management research: A bibliometric study of the Strategic Management Journal, 1980–2000. </w:t>
      </w:r>
      <w:proofErr w:type="spellStart"/>
      <w:r w:rsidRPr="00147642">
        <w:rPr>
          <w:sz w:val="24"/>
          <w:lang w:val="es-ES"/>
        </w:rPr>
        <w:t>Strategic</w:t>
      </w:r>
      <w:proofErr w:type="spellEnd"/>
      <w:r w:rsidRPr="00147642">
        <w:rPr>
          <w:sz w:val="24"/>
          <w:lang w:val="es-ES"/>
        </w:rPr>
        <w:t xml:space="preserve"> Management </w:t>
      </w:r>
      <w:proofErr w:type="spellStart"/>
      <w:r w:rsidRPr="00147642">
        <w:rPr>
          <w:sz w:val="24"/>
          <w:lang w:val="es-ES"/>
        </w:rPr>
        <w:t>Journal</w:t>
      </w:r>
      <w:proofErr w:type="spellEnd"/>
      <w:r w:rsidRPr="00147642">
        <w:rPr>
          <w:sz w:val="24"/>
          <w:lang w:val="es-ES"/>
        </w:rPr>
        <w:t>, 25(10), 981-1004.</w:t>
      </w:r>
    </w:p>
    <w:p w:rsidR="00F83A8C" w:rsidRPr="00147642" w:rsidRDefault="00F83A8C" w:rsidP="003745E0">
      <w:pPr>
        <w:pStyle w:val="TEXTO"/>
        <w:ind w:left="567" w:hanging="567"/>
        <w:jc w:val="left"/>
        <w:rPr>
          <w:sz w:val="24"/>
          <w:lang w:val="es-ES"/>
        </w:rPr>
      </w:pPr>
      <w:proofErr w:type="spellStart"/>
      <w:proofErr w:type="gramStart"/>
      <w:r w:rsidRPr="002809E3">
        <w:rPr>
          <w:sz w:val="24"/>
          <w:lang w:val="en-US"/>
        </w:rPr>
        <w:t>Roquebert</w:t>
      </w:r>
      <w:proofErr w:type="spellEnd"/>
      <w:r w:rsidRPr="002809E3">
        <w:rPr>
          <w:sz w:val="24"/>
          <w:lang w:val="en-US"/>
        </w:rPr>
        <w:t>, J. A., Phillips, R. L., &amp; Westfall, P. A. (1996).</w:t>
      </w:r>
      <w:proofErr w:type="gramEnd"/>
      <w:r w:rsidRPr="002809E3">
        <w:rPr>
          <w:sz w:val="24"/>
          <w:lang w:val="en-US"/>
        </w:rPr>
        <w:t xml:space="preserve"> Markets vs. management: </w:t>
      </w:r>
      <w:proofErr w:type="spellStart"/>
      <w:r w:rsidRPr="002809E3">
        <w:rPr>
          <w:sz w:val="24"/>
          <w:lang w:val="en-US"/>
        </w:rPr>
        <w:t>What'drives</w:t>
      </w:r>
      <w:proofErr w:type="spellEnd"/>
      <w:r w:rsidRPr="002809E3">
        <w:rPr>
          <w:sz w:val="24"/>
          <w:lang w:val="en-US"/>
        </w:rPr>
        <w:t>' profitability</w:t>
      </w:r>
      <w:proofErr w:type="gramStart"/>
      <w:r w:rsidRPr="002809E3">
        <w:rPr>
          <w:sz w:val="24"/>
          <w:lang w:val="en-US"/>
        </w:rPr>
        <w:t>?.</w:t>
      </w:r>
      <w:proofErr w:type="gramEnd"/>
      <w:r w:rsidRPr="002809E3">
        <w:rPr>
          <w:sz w:val="24"/>
          <w:lang w:val="en-US"/>
        </w:rPr>
        <w:t xml:space="preserve"> </w:t>
      </w:r>
      <w:proofErr w:type="spellStart"/>
      <w:r w:rsidRPr="00147642">
        <w:rPr>
          <w:sz w:val="24"/>
          <w:lang w:val="es-ES"/>
        </w:rPr>
        <w:t>Strategic</w:t>
      </w:r>
      <w:proofErr w:type="spellEnd"/>
      <w:r w:rsidRPr="00147642">
        <w:rPr>
          <w:sz w:val="24"/>
          <w:lang w:val="es-ES"/>
        </w:rPr>
        <w:t xml:space="preserve"> Management </w:t>
      </w:r>
      <w:proofErr w:type="spellStart"/>
      <w:r w:rsidRPr="00147642">
        <w:rPr>
          <w:sz w:val="24"/>
          <w:lang w:val="es-ES"/>
        </w:rPr>
        <w:t>Journal</w:t>
      </w:r>
      <w:proofErr w:type="spellEnd"/>
      <w:r w:rsidRPr="00147642">
        <w:rPr>
          <w:sz w:val="24"/>
          <w:lang w:val="es-ES"/>
        </w:rPr>
        <w:t>, 653-664.</w:t>
      </w:r>
    </w:p>
    <w:p w:rsidR="008C0267" w:rsidRPr="00147642" w:rsidRDefault="008C0267" w:rsidP="003745E0">
      <w:pPr>
        <w:pStyle w:val="TEXTO"/>
        <w:ind w:left="567" w:hanging="567"/>
        <w:jc w:val="left"/>
        <w:rPr>
          <w:sz w:val="24"/>
          <w:lang w:val="es-ES"/>
        </w:rPr>
      </w:pPr>
      <w:proofErr w:type="spellStart"/>
      <w:r w:rsidRPr="002809E3">
        <w:rPr>
          <w:sz w:val="24"/>
          <w:lang w:val="en-US"/>
        </w:rPr>
        <w:t>Rumelt</w:t>
      </w:r>
      <w:proofErr w:type="spellEnd"/>
      <w:r w:rsidRPr="002809E3">
        <w:rPr>
          <w:sz w:val="24"/>
          <w:lang w:val="en-US"/>
        </w:rPr>
        <w:t>, R. P. (1991). How much does industry matter</w:t>
      </w:r>
      <w:proofErr w:type="gramStart"/>
      <w:r w:rsidRPr="002809E3">
        <w:rPr>
          <w:sz w:val="24"/>
          <w:lang w:val="en-US"/>
        </w:rPr>
        <w:t>?.</w:t>
      </w:r>
      <w:proofErr w:type="gramEnd"/>
      <w:r w:rsidRPr="002809E3">
        <w:rPr>
          <w:sz w:val="24"/>
          <w:lang w:val="en-US"/>
        </w:rPr>
        <w:t xml:space="preserve"> </w:t>
      </w:r>
      <w:proofErr w:type="spellStart"/>
      <w:r w:rsidRPr="00147642">
        <w:rPr>
          <w:sz w:val="24"/>
          <w:lang w:val="es-ES"/>
        </w:rPr>
        <w:t>Strategic</w:t>
      </w:r>
      <w:proofErr w:type="spellEnd"/>
      <w:r w:rsidRPr="00147642">
        <w:rPr>
          <w:sz w:val="24"/>
          <w:lang w:val="es-ES"/>
        </w:rPr>
        <w:t xml:space="preserve"> </w:t>
      </w:r>
      <w:proofErr w:type="spellStart"/>
      <w:r w:rsidRPr="00147642">
        <w:rPr>
          <w:sz w:val="24"/>
          <w:lang w:val="es-ES"/>
        </w:rPr>
        <w:t>management</w:t>
      </w:r>
      <w:proofErr w:type="spellEnd"/>
      <w:r w:rsidRPr="00147642">
        <w:rPr>
          <w:sz w:val="24"/>
          <w:lang w:val="es-ES"/>
        </w:rPr>
        <w:t xml:space="preserve"> </w:t>
      </w:r>
      <w:proofErr w:type="spellStart"/>
      <w:r w:rsidRPr="00147642">
        <w:rPr>
          <w:sz w:val="24"/>
          <w:lang w:val="es-ES"/>
        </w:rPr>
        <w:t>journal</w:t>
      </w:r>
      <w:proofErr w:type="spellEnd"/>
      <w:r w:rsidRPr="00147642">
        <w:rPr>
          <w:sz w:val="24"/>
          <w:lang w:val="es-ES"/>
        </w:rPr>
        <w:t>, 12(3), 167-185.</w:t>
      </w:r>
    </w:p>
    <w:p w:rsidR="003337BE" w:rsidRPr="002809E3" w:rsidRDefault="003337BE" w:rsidP="003745E0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r w:rsidRPr="002809E3">
        <w:rPr>
          <w:sz w:val="24"/>
          <w:lang w:val="en-US"/>
        </w:rPr>
        <w:t>Schmalensee</w:t>
      </w:r>
      <w:proofErr w:type="spellEnd"/>
      <w:r w:rsidRPr="002809E3">
        <w:rPr>
          <w:sz w:val="24"/>
          <w:lang w:val="en-US"/>
        </w:rPr>
        <w:t>, R. (1985). Do markets differ much</w:t>
      </w:r>
      <w:proofErr w:type="gramStart"/>
      <w:r w:rsidRPr="002809E3">
        <w:rPr>
          <w:sz w:val="24"/>
          <w:lang w:val="en-US"/>
        </w:rPr>
        <w:t>?.</w:t>
      </w:r>
      <w:proofErr w:type="gramEnd"/>
      <w:r w:rsidRPr="002809E3">
        <w:rPr>
          <w:sz w:val="24"/>
          <w:lang w:val="en-US"/>
        </w:rPr>
        <w:t xml:space="preserve"> </w:t>
      </w:r>
      <w:proofErr w:type="gramStart"/>
      <w:r w:rsidRPr="002809E3">
        <w:rPr>
          <w:sz w:val="24"/>
          <w:lang w:val="en-US"/>
        </w:rPr>
        <w:t>The American economic review, 75(3), 341-351.</w:t>
      </w:r>
      <w:proofErr w:type="gramEnd"/>
    </w:p>
    <w:p w:rsidR="003745E0" w:rsidRPr="002809E3" w:rsidRDefault="003745E0" w:rsidP="003745E0">
      <w:pPr>
        <w:pStyle w:val="TEXTO"/>
        <w:ind w:left="567" w:hanging="567"/>
        <w:jc w:val="left"/>
        <w:rPr>
          <w:sz w:val="24"/>
          <w:lang w:val="en-US"/>
        </w:rPr>
      </w:pPr>
      <w:proofErr w:type="gramStart"/>
      <w:r w:rsidRPr="002809E3">
        <w:rPr>
          <w:sz w:val="24"/>
          <w:lang w:val="en-US"/>
        </w:rPr>
        <w:t>Shafer, S. M., Smith, H. J., &amp; Linder, J. C. (2005).</w:t>
      </w:r>
      <w:proofErr w:type="gramEnd"/>
      <w:r w:rsidRPr="002809E3">
        <w:rPr>
          <w:sz w:val="24"/>
          <w:lang w:val="en-US"/>
        </w:rPr>
        <w:t xml:space="preserve"> </w:t>
      </w:r>
      <w:proofErr w:type="gramStart"/>
      <w:r w:rsidRPr="002809E3">
        <w:rPr>
          <w:sz w:val="24"/>
          <w:lang w:val="en-US"/>
        </w:rPr>
        <w:t>The power of business models.</w:t>
      </w:r>
      <w:proofErr w:type="gramEnd"/>
      <w:r w:rsidRPr="002809E3">
        <w:rPr>
          <w:sz w:val="24"/>
          <w:lang w:val="en-US"/>
        </w:rPr>
        <w:t xml:space="preserve"> </w:t>
      </w:r>
      <w:proofErr w:type="gramStart"/>
      <w:r w:rsidRPr="002809E3">
        <w:rPr>
          <w:sz w:val="24"/>
          <w:lang w:val="en-US"/>
        </w:rPr>
        <w:t>Business horizons, 48(3), 199-207.</w:t>
      </w:r>
      <w:proofErr w:type="gramEnd"/>
    </w:p>
    <w:p w:rsidR="003745E0" w:rsidRPr="002809E3" w:rsidRDefault="003745E0" w:rsidP="003B6900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proofErr w:type="gramStart"/>
      <w:r w:rsidRPr="002809E3">
        <w:rPr>
          <w:sz w:val="24"/>
          <w:lang w:val="en-US"/>
        </w:rPr>
        <w:t>Teece</w:t>
      </w:r>
      <w:proofErr w:type="spellEnd"/>
      <w:r w:rsidRPr="002809E3">
        <w:rPr>
          <w:sz w:val="24"/>
          <w:lang w:val="en-US"/>
        </w:rPr>
        <w:t>, D. J. (2010).</w:t>
      </w:r>
      <w:proofErr w:type="gramEnd"/>
      <w:r w:rsidRPr="002809E3">
        <w:rPr>
          <w:sz w:val="24"/>
          <w:lang w:val="en-US"/>
        </w:rPr>
        <w:t xml:space="preserve"> Business models, business strategy and innovation. Long range planning, 43(2), 172-194.</w:t>
      </w:r>
    </w:p>
    <w:p w:rsidR="008670F1" w:rsidRPr="002809E3" w:rsidRDefault="008670F1" w:rsidP="003B6900">
      <w:pPr>
        <w:pStyle w:val="TEXTO"/>
        <w:ind w:left="567" w:hanging="567"/>
        <w:jc w:val="left"/>
        <w:rPr>
          <w:sz w:val="24"/>
        </w:rPr>
      </w:pPr>
      <w:r w:rsidRPr="00125CDA">
        <w:rPr>
          <w:sz w:val="24"/>
          <w:lang w:val="es-AR"/>
        </w:rPr>
        <w:t xml:space="preserve">Teece, D. J., Pisano, G., &amp; Shuen, A. (1997). </w:t>
      </w:r>
      <w:proofErr w:type="gramStart"/>
      <w:r w:rsidRPr="002809E3">
        <w:rPr>
          <w:sz w:val="24"/>
          <w:lang w:val="en-US"/>
        </w:rPr>
        <w:t>Dynamic capabilities and strategic management.</w:t>
      </w:r>
      <w:proofErr w:type="gramEnd"/>
      <w:r w:rsidRPr="002809E3">
        <w:rPr>
          <w:sz w:val="24"/>
          <w:lang w:val="en-US"/>
        </w:rPr>
        <w:t xml:space="preserve"> </w:t>
      </w:r>
      <w:proofErr w:type="spellStart"/>
      <w:r w:rsidRPr="002809E3">
        <w:rPr>
          <w:sz w:val="24"/>
        </w:rPr>
        <w:t>Strategic</w:t>
      </w:r>
      <w:proofErr w:type="spellEnd"/>
      <w:r w:rsidRPr="002809E3">
        <w:rPr>
          <w:sz w:val="24"/>
        </w:rPr>
        <w:t xml:space="preserve"> management </w:t>
      </w:r>
      <w:proofErr w:type="spellStart"/>
      <w:r w:rsidRPr="002809E3">
        <w:rPr>
          <w:sz w:val="24"/>
        </w:rPr>
        <w:t>journal</w:t>
      </w:r>
      <w:proofErr w:type="spellEnd"/>
      <w:r w:rsidRPr="002809E3">
        <w:rPr>
          <w:sz w:val="24"/>
        </w:rPr>
        <w:t>, 509-533.</w:t>
      </w:r>
    </w:p>
    <w:p w:rsidR="00DD69CD" w:rsidRPr="002809E3" w:rsidRDefault="00DD69CD" w:rsidP="003B6900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r w:rsidRPr="002809E3">
        <w:rPr>
          <w:sz w:val="24"/>
        </w:rPr>
        <w:t>Tureta</w:t>
      </w:r>
      <w:proofErr w:type="spellEnd"/>
      <w:r w:rsidRPr="002809E3">
        <w:rPr>
          <w:sz w:val="24"/>
        </w:rPr>
        <w:t xml:space="preserve">, C., &amp; De Lima, J. B. (2011). Estratégia como prática social: o </w:t>
      </w:r>
      <w:proofErr w:type="spellStart"/>
      <w:r w:rsidRPr="002809E3">
        <w:rPr>
          <w:sz w:val="24"/>
        </w:rPr>
        <w:t>estrategizar</w:t>
      </w:r>
      <w:proofErr w:type="spellEnd"/>
      <w:r w:rsidRPr="002809E3">
        <w:rPr>
          <w:sz w:val="24"/>
        </w:rPr>
        <w:t xml:space="preserve"> em uma rede interorganizacional. </w:t>
      </w:r>
      <w:proofErr w:type="gramStart"/>
      <w:r w:rsidRPr="002809E3">
        <w:rPr>
          <w:sz w:val="24"/>
          <w:lang w:val="en-US"/>
        </w:rPr>
        <w:t>Revista de Administração Mackenzie, 12(6), 76.</w:t>
      </w:r>
      <w:proofErr w:type="gramEnd"/>
    </w:p>
    <w:p w:rsidR="00417B8F" w:rsidRPr="002809E3" w:rsidRDefault="00417B8F" w:rsidP="003B6900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r w:rsidRPr="002809E3">
        <w:rPr>
          <w:sz w:val="24"/>
          <w:lang w:val="en-US"/>
        </w:rPr>
        <w:t>Tyagi</w:t>
      </w:r>
      <w:proofErr w:type="spellEnd"/>
      <w:r w:rsidRPr="002809E3">
        <w:rPr>
          <w:sz w:val="24"/>
          <w:lang w:val="en-US"/>
        </w:rPr>
        <w:t>, R. K. (2001). Cost leadership and pricing. Economics Letters, 72(2), 189-193.</w:t>
      </w:r>
    </w:p>
    <w:p w:rsidR="00336808" w:rsidRPr="002809E3" w:rsidRDefault="00336808" w:rsidP="003B6900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proofErr w:type="gramStart"/>
      <w:r w:rsidRPr="002809E3">
        <w:rPr>
          <w:sz w:val="24"/>
          <w:lang w:val="en-US"/>
        </w:rPr>
        <w:t>Vaara</w:t>
      </w:r>
      <w:proofErr w:type="spellEnd"/>
      <w:r w:rsidRPr="002809E3">
        <w:rPr>
          <w:sz w:val="24"/>
          <w:lang w:val="en-US"/>
        </w:rPr>
        <w:t>, E., &amp; Whittington, R. (2012).</w:t>
      </w:r>
      <w:proofErr w:type="gramEnd"/>
      <w:r w:rsidRPr="002809E3">
        <w:rPr>
          <w:sz w:val="24"/>
          <w:lang w:val="en-US"/>
        </w:rPr>
        <w:t xml:space="preserve"> Strategy-as-practice: taking social practices seriously. The Academy of Management Annals, 6(1), 285-336.</w:t>
      </w:r>
    </w:p>
    <w:p w:rsidR="00C17099" w:rsidRPr="002809E3" w:rsidRDefault="00C17099" w:rsidP="003B6900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r w:rsidRPr="002809E3">
        <w:rPr>
          <w:sz w:val="24"/>
          <w:lang w:val="en-US"/>
        </w:rPr>
        <w:t>Wiltbank</w:t>
      </w:r>
      <w:proofErr w:type="spellEnd"/>
      <w:r w:rsidRPr="002809E3">
        <w:rPr>
          <w:sz w:val="24"/>
          <w:lang w:val="en-US"/>
        </w:rPr>
        <w:t xml:space="preserve">, R., Dew, N., </w:t>
      </w:r>
      <w:proofErr w:type="spellStart"/>
      <w:r w:rsidRPr="002809E3">
        <w:rPr>
          <w:sz w:val="24"/>
          <w:lang w:val="en-US"/>
        </w:rPr>
        <w:t>Sarasvathy</w:t>
      </w:r>
      <w:proofErr w:type="spellEnd"/>
      <w:r w:rsidRPr="002809E3">
        <w:rPr>
          <w:sz w:val="24"/>
          <w:lang w:val="en-US"/>
        </w:rPr>
        <w:t xml:space="preserve">, S. D., &amp; Read, S. (2004). What to Do Next? </w:t>
      </w:r>
      <w:proofErr w:type="gramStart"/>
      <w:r w:rsidRPr="002809E3">
        <w:rPr>
          <w:sz w:val="24"/>
          <w:lang w:val="en-US"/>
        </w:rPr>
        <w:t>The Case for Non-Predictive Strategy.</w:t>
      </w:r>
      <w:proofErr w:type="gramEnd"/>
      <w:r w:rsidRPr="002809E3">
        <w:rPr>
          <w:sz w:val="24"/>
          <w:lang w:val="en-US"/>
        </w:rPr>
        <w:t xml:space="preserve"> </w:t>
      </w:r>
      <w:proofErr w:type="gramStart"/>
      <w:r w:rsidRPr="002809E3">
        <w:rPr>
          <w:sz w:val="24"/>
          <w:lang w:val="en-US"/>
        </w:rPr>
        <w:t>The Case for Non-Predictive Strategy.</w:t>
      </w:r>
      <w:proofErr w:type="gramEnd"/>
    </w:p>
    <w:p w:rsidR="0066083D" w:rsidRPr="002809E3" w:rsidRDefault="0066083D" w:rsidP="003B6900">
      <w:pPr>
        <w:pStyle w:val="TEXTO"/>
        <w:ind w:left="567" w:hanging="567"/>
        <w:jc w:val="left"/>
        <w:rPr>
          <w:sz w:val="24"/>
          <w:lang w:val="en-US"/>
        </w:rPr>
      </w:pPr>
      <w:proofErr w:type="gramStart"/>
      <w:r w:rsidRPr="002809E3">
        <w:rPr>
          <w:sz w:val="24"/>
          <w:lang w:val="en-US"/>
        </w:rPr>
        <w:t xml:space="preserve">Whittington, R., </w:t>
      </w:r>
      <w:proofErr w:type="spellStart"/>
      <w:r w:rsidRPr="002809E3">
        <w:rPr>
          <w:sz w:val="24"/>
          <w:lang w:val="en-US"/>
        </w:rPr>
        <w:t>Jarzabkowski</w:t>
      </w:r>
      <w:proofErr w:type="spellEnd"/>
      <w:r w:rsidRPr="002809E3">
        <w:rPr>
          <w:sz w:val="24"/>
          <w:lang w:val="en-US"/>
        </w:rPr>
        <w:t xml:space="preserve">, P., Mayer, M., </w:t>
      </w:r>
      <w:proofErr w:type="spellStart"/>
      <w:r w:rsidRPr="002809E3">
        <w:rPr>
          <w:sz w:val="24"/>
          <w:lang w:val="en-US"/>
        </w:rPr>
        <w:t>Mounoud</w:t>
      </w:r>
      <w:proofErr w:type="spellEnd"/>
      <w:r w:rsidRPr="002809E3">
        <w:rPr>
          <w:sz w:val="24"/>
          <w:lang w:val="en-US"/>
        </w:rPr>
        <w:t xml:space="preserve">, E., </w:t>
      </w:r>
      <w:proofErr w:type="spellStart"/>
      <w:r w:rsidRPr="002809E3">
        <w:rPr>
          <w:sz w:val="24"/>
          <w:lang w:val="en-US"/>
        </w:rPr>
        <w:t>Nahapiet</w:t>
      </w:r>
      <w:proofErr w:type="spellEnd"/>
      <w:r w:rsidRPr="002809E3">
        <w:rPr>
          <w:sz w:val="24"/>
          <w:lang w:val="en-US"/>
        </w:rPr>
        <w:t>, J., &amp; Rouleau, L. (2003).</w:t>
      </w:r>
      <w:proofErr w:type="gramEnd"/>
      <w:r w:rsidRPr="002809E3">
        <w:rPr>
          <w:sz w:val="24"/>
          <w:lang w:val="en-US"/>
        </w:rPr>
        <w:t xml:space="preserve"> Taking strategy seriously responsibility and reform for an important social practice. Journal of Management Inquiry, 12(4), 396-409.</w:t>
      </w:r>
    </w:p>
    <w:p w:rsidR="009C4B82" w:rsidRPr="002809E3" w:rsidRDefault="009C4B82" w:rsidP="003B6900">
      <w:pPr>
        <w:pStyle w:val="TEXTO"/>
        <w:ind w:left="567" w:hanging="567"/>
        <w:jc w:val="left"/>
        <w:rPr>
          <w:sz w:val="24"/>
          <w:lang w:val="en-US"/>
        </w:rPr>
      </w:pPr>
      <w:proofErr w:type="spellStart"/>
      <w:proofErr w:type="gramStart"/>
      <w:r w:rsidRPr="002809E3">
        <w:rPr>
          <w:sz w:val="24"/>
          <w:lang w:val="en-US"/>
        </w:rPr>
        <w:t>Yoffie</w:t>
      </w:r>
      <w:proofErr w:type="spellEnd"/>
      <w:r w:rsidRPr="002809E3">
        <w:rPr>
          <w:sz w:val="24"/>
          <w:lang w:val="en-US"/>
        </w:rPr>
        <w:t>, D. B., &amp; Kwak, M. (2006).</w:t>
      </w:r>
      <w:proofErr w:type="gramEnd"/>
      <w:r w:rsidRPr="002809E3">
        <w:rPr>
          <w:sz w:val="24"/>
          <w:lang w:val="en-US"/>
        </w:rPr>
        <w:t xml:space="preserve"> With friends like these: the art of managing </w:t>
      </w:r>
      <w:proofErr w:type="spellStart"/>
      <w:r w:rsidRPr="002809E3">
        <w:rPr>
          <w:sz w:val="24"/>
          <w:lang w:val="en-US"/>
        </w:rPr>
        <w:t>complementors</w:t>
      </w:r>
      <w:proofErr w:type="spellEnd"/>
      <w:r w:rsidRPr="002809E3">
        <w:rPr>
          <w:sz w:val="24"/>
          <w:lang w:val="en-US"/>
        </w:rPr>
        <w:t>. Harvard business review, 84(9), 88-98.</w:t>
      </w:r>
    </w:p>
    <w:p w:rsidR="00F9288D" w:rsidRPr="002809E3" w:rsidRDefault="00F9288D" w:rsidP="003B6900">
      <w:pPr>
        <w:pStyle w:val="TEXTO"/>
        <w:ind w:left="567" w:hanging="567"/>
        <w:jc w:val="left"/>
        <w:rPr>
          <w:sz w:val="24"/>
        </w:rPr>
      </w:pPr>
      <w:proofErr w:type="spellStart"/>
      <w:proofErr w:type="gramStart"/>
      <w:r w:rsidRPr="002809E3">
        <w:rPr>
          <w:sz w:val="24"/>
          <w:lang w:val="en-US"/>
        </w:rPr>
        <w:t>Zott</w:t>
      </w:r>
      <w:proofErr w:type="spellEnd"/>
      <w:r w:rsidRPr="002809E3">
        <w:rPr>
          <w:sz w:val="24"/>
          <w:lang w:val="en-US"/>
        </w:rPr>
        <w:t>, C., &amp; Amit, R. (2008).</w:t>
      </w:r>
      <w:proofErr w:type="gramEnd"/>
      <w:r w:rsidRPr="002809E3">
        <w:rPr>
          <w:sz w:val="24"/>
          <w:lang w:val="en-US"/>
        </w:rPr>
        <w:t xml:space="preserve"> The fit between product market strategy and business model: implications for firm performance. </w:t>
      </w:r>
      <w:proofErr w:type="spellStart"/>
      <w:r w:rsidRPr="002809E3">
        <w:rPr>
          <w:sz w:val="24"/>
        </w:rPr>
        <w:t>Strategic</w:t>
      </w:r>
      <w:proofErr w:type="spellEnd"/>
      <w:r w:rsidRPr="002809E3">
        <w:rPr>
          <w:sz w:val="24"/>
        </w:rPr>
        <w:t xml:space="preserve"> management </w:t>
      </w:r>
      <w:proofErr w:type="spellStart"/>
      <w:r w:rsidRPr="002809E3">
        <w:rPr>
          <w:sz w:val="24"/>
        </w:rPr>
        <w:t>journal</w:t>
      </w:r>
      <w:proofErr w:type="spellEnd"/>
      <w:r w:rsidRPr="002809E3">
        <w:rPr>
          <w:sz w:val="24"/>
        </w:rPr>
        <w:t>, 29(1), 1-26.</w:t>
      </w:r>
    </w:p>
    <w:p w:rsidR="003B6900" w:rsidRPr="002809E3" w:rsidRDefault="003B6900" w:rsidP="003B6900">
      <w:pPr>
        <w:pStyle w:val="TEXTO"/>
        <w:ind w:left="567" w:hanging="567"/>
        <w:jc w:val="left"/>
        <w:rPr>
          <w:sz w:val="24"/>
        </w:rPr>
      </w:pPr>
    </w:p>
    <w:p w:rsidR="002809E3" w:rsidRDefault="002809E3">
      <w:r>
        <w:br w:type="page"/>
      </w:r>
    </w:p>
    <w:p w:rsidR="005A5D19" w:rsidRPr="00147642" w:rsidRDefault="005A5D19" w:rsidP="005A5D19">
      <w:pPr>
        <w:pStyle w:val="TEXTO"/>
        <w:ind w:left="1002" w:firstLine="0"/>
        <w:jc w:val="left"/>
        <w:rPr>
          <w:sz w:val="24"/>
        </w:rPr>
      </w:pPr>
    </w:p>
    <w:p w:rsidR="00094641" w:rsidRPr="00147642" w:rsidRDefault="00094641" w:rsidP="00094641">
      <w:pPr>
        <w:pStyle w:val="TARJA"/>
        <w:shd w:val="pct20" w:color="000000" w:fill="FFFFFF"/>
        <w:spacing w:before="0" w:after="0"/>
        <w:rPr>
          <w:sz w:val="24"/>
          <w:szCs w:val="24"/>
        </w:rPr>
      </w:pPr>
      <w:r w:rsidRPr="00147642">
        <w:rPr>
          <w:sz w:val="24"/>
          <w:szCs w:val="24"/>
        </w:rPr>
        <w:t xml:space="preserve">INFORMAÇÕES SOBRE </w:t>
      </w:r>
      <w:r w:rsidR="00D35273" w:rsidRPr="00147642">
        <w:rPr>
          <w:sz w:val="24"/>
          <w:szCs w:val="24"/>
        </w:rPr>
        <w:t>as apresentações em sala de aula</w:t>
      </w:r>
    </w:p>
    <w:p w:rsidR="00094641" w:rsidRPr="00954D6B" w:rsidRDefault="00094641" w:rsidP="00094641">
      <w:pPr>
        <w:pStyle w:val="TEXTO"/>
        <w:ind w:left="357"/>
        <w:jc w:val="left"/>
        <w:rPr>
          <w:sz w:val="24"/>
        </w:rPr>
      </w:pPr>
    </w:p>
    <w:p w:rsidR="00D35273" w:rsidRPr="00954D6B" w:rsidRDefault="00D35273" w:rsidP="00094641">
      <w:pPr>
        <w:pStyle w:val="TEXTO"/>
        <w:ind w:left="357"/>
        <w:jc w:val="left"/>
        <w:rPr>
          <w:sz w:val="24"/>
        </w:rPr>
      </w:pPr>
      <w:r w:rsidRPr="00954D6B">
        <w:rPr>
          <w:sz w:val="24"/>
        </w:rPr>
        <w:t xml:space="preserve">Um breve roteiro para nortear cada apresentação está disponível no </w:t>
      </w:r>
      <w:proofErr w:type="spellStart"/>
      <w:r w:rsidRPr="00954D6B">
        <w:rPr>
          <w:sz w:val="24"/>
        </w:rPr>
        <w:t>e-class</w:t>
      </w:r>
      <w:proofErr w:type="spellEnd"/>
      <w:r w:rsidRPr="00954D6B">
        <w:rPr>
          <w:sz w:val="24"/>
        </w:rPr>
        <w:t>.</w:t>
      </w:r>
    </w:p>
    <w:p w:rsidR="00707BBA" w:rsidRPr="00954D6B" w:rsidRDefault="00707BBA" w:rsidP="00094641">
      <w:pPr>
        <w:pStyle w:val="TEXTO"/>
        <w:ind w:left="357"/>
        <w:jc w:val="left"/>
        <w:rPr>
          <w:sz w:val="24"/>
        </w:rPr>
      </w:pPr>
      <w:r w:rsidRPr="00954D6B">
        <w:rPr>
          <w:sz w:val="24"/>
        </w:rPr>
        <w:t xml:space="preserve">A alocação dos alunos </w:t>
      </w:r>
      <w:r w:rsidR="00D35273" w:rsidRPr="00954D6B">
        <w:rPr>
          <w:sz w:val="24"/>
        </w:rPr>
        <w:t>a cada um dos temas de apresentação</w:t>
      </w:r>
      <w:r w:rsidRPr="00954D6B">
        <w:rPr>
          <w:sz w:val="24"/>
        </w:rPr>
        <w:t xml:space="preserve"> se dará através de (a) designação voluntária por e</w:t>
      </w:r>
      <w:r w:rsidR="004C3851" w:rsidRPr="00954D6B">
        <w:rPr>
          <w:sz w:val="24"/>
        </w:rPr>
        <w:t>-</w:t>
      </w:r>
      <w:r w:rsidRPr="00954D6B">
        <w:rPr>
          <w:sz w:val="24"/>
        </w:rPr>
        <w:t>mail ao professor (</w:t>
      </w:r>
      <w:hyperlink r:id="rId9" w:history="1">
        <w:r w:rsidR="004C3851" w:rsidRPr="00954D6B">
          <w:rPr>
            <w:rStyle w:val="Hyperlink"/>
            <w:color w:val="auto"/>
            <w:sz w:val="24"/>
          </w:rPr>
          <w:t>jorge.carneiro@fgv.br</w:t>
        </w:r>
      </w:hyperlink>
      <w:r w:rsidRPr="00954D6B">
        <w:rPr>
          <w:sz w:val="24"/>
        </w:rPr>
        <w:t xml:space="preserve">, assunto DBA) até o dia </w:t>
      </w:r>
      <w:r w:rsidR="004C3851" w:rsidRPr="00954D6B">
        <w:rPr>
          <w:sz w:val="24"/>
        </w:rPr>
        <w:t>15/01</w:t>
      </w:r>
      <w:r w:rsidRPr="00954D6B">
        <w:rPr>
          <w:sz w:val="24"/>
        </w:rPr>
        <w:t>/201</w:t>
      </w:r>
      <w:r w:rsidR="004C3851" w:rsidRPr="00954D6B">
        <w:rPr>
          <w:sz w:val="24"/>
        </w:rPr>
        <w:t>7</w:t>
      </w:r>
      <w:r w:rsidRPr="00954D6B">
        <w:rPr>
          <w:sz w:val="24"/>
        </w:rPr>
        <w:t>; ou (b) aleatoriame</w:t>
      </w:r>
      <w:r w:rsidR="004C3851" w:rsidRPr="00954D6B">
        <w:rPr>
          <w:sz w:val="24"/>
        </w:rPr>
        <w:t xml:space="preserve">nte, através do </w:t>
      </w:r>
      <w:proofErr w:type="spellStart"/>
      <w:r w:rsidR="004C3851" w:rsidRPr="00954D6B">
        <w:rPr>
          <w:sz w:val="24"/>
        </w:rPr>
        <w:t>e</w:t>
      </w:r>
      <w:r w:rsidRPr="00954D6B">
        <w:rPr>
          <w:sz w:val="24"/>
        </w:rPr>
        <w:t>-</w:t>
      </w:r>
      <w:r w:rsidR="004C3851" w:rsidRPr="00954D6B">
        <w:rPr>
          <w:sz w:val="24"/>
        </w:rPr>
        <w:t>c</w:t>
      </w:r>
      <w:r w:rsidRPr="00954D6B">
        <w:rPr>
          <w:sz w:val="24"/>
        </w:rPr>
        <w:t>lass</w:t>
      </w:r>
      <w:proofErr w:type="spellEnd"/>
      <w:r w:rsidRPr="00954D6B">
        <w:rPr>
          <w:sz w:val="24"/>
        </w:rPr>
        <w:t xml:space="preserve">, para os alunos que até </w:t>
      </w:r>
      <w:r w:rsidR="004C3851" w:rsidRPr="00954D6B">
        <w:rPr>
          <w:sz w:val="24"/>
        </w:rPr>
        <w:t>15/01/2017</w:t>
      </w:r>
      <w:r w:rsidRPr="00954D6B">
        <w:rPr>
          <w:sz w:val="24"/>
        </w:rPr>
        <w:t xml:space="preserve"> não tiverem designado suas próprias equipes.  Para verificar sua alocação</w:t>
      </w:r>
      <w:r w:rsidR="004C3851" w:rsidRPr="00954D6B">
        <w:rPr>
          <w:sz w:val="24"/>
        </w:rPr>
        <w:t>, bem como</w:t>
      </w:r>
      <w:r w:rsidR="006D00F9" w:rsidRPr="00954D6B">
        <w:rPr>
          <w:sz w:val="24"/>
        </w:rPr>
        <w:t xml:space="preserve"> os temas livres e os já designados</w:t>
      </w:r>
      <w:r w:rsidR="004C3851" w:rsidRPr="00954D6B">
        <w:rPr>
          <w:sz w:val="24"/>
        </w:rPr>
        <w:t xml:space="preserve">, consulte o </w:t>
      </w:r>
      <w:proofErr w:type="spellStart"/>
      <w:r w:rsidR="004C3851" w:rsidRPr="00954D6B">
        <w:rPr>
          <w:sz w:val="24"/>
        </w:rPr>
        <w:t>e-c</w:t>
      </w:r>
      <w:r w:rsidR="00954D6B" w:rsidRPr="00954D6B">
        <w:rPr>
          <w:sz w:val="24"/>
        </w:rPr>
        <w:t>lass</w:t>
      </w:r>
      <w:proofErr w:type="spellEnd"/>
      <w:r w:rsidR="00954D6B" w:rsidRPr="00954D6B">
        <w:rPr>
          <w:sz w:val="24"/>
        </w:rPr>
        <w:t>. Cada tema poderá ser apresentado por apenas um aluno, não havendo repetição de temas.</w:t>
      </w:r>
    </w:p>
    <w:p w:rsidR="006D00F9" w:rsidRPr="00954D6B" w:rsidRDefault="006D00F9" w:rsidP="006D00F9">
      <w:pPr>
        <w:pStyle w:val="TEXTO"/>
        <w:ind w:left="357"/>
        <w:jc w:val="left"/>
        <w:rPr>
          <w:sz w:val="24"/>
        </w:rPr>
      </w:pPr>
      <w:r w:rsidRPr="00954D6B">
        <w:rPr>
          <w:sz w:val="24"/>
        </w:rPr>
        <w:t xml:space="preserve">Antes de </w:t>
      </w:r>
      <w:r w:rsidR="00954D6B" w:rsidRPr="00954D6B">
        <w:rPr>
          <w:sz w:val="24"/>
        </w:rPr>
        <w:t>indicarem o tema de sua preferência</w:t>
      </w:r>
      <w:r w:rsidR="004C3851" w:rsidRPr="00954D6B">
        <w:rPr>
          <w:sz w:val="24"/>
        </w:rPr>
        <w:t xml:space="preserve">, os alunos devem verificar no </w:t>
      </w:r>
      <w:proofErr w:type="spellStart"/>
      <w:r w:rsidR="004C3851" w:rsidRPr="00954D6B">
        <w:rPr>
          <w:sz w:val="24"/>
        </w:rPr>
        <w:t>e-c</w:t>
      </w:r>
      <w:r w:rsidR="00954D6B" w:rsidRPr="00954D6B">
        <w:rPr>
          <w:sz w:val="24"/>
        </w:rPr>
        <w:t>lass</w:t>
      </w:r>
      <w:proofErr w:type="spellEnd"/>
      <w:r w:rsidR="00954D6B" w:rsidRPr="00954D6B">
        <w:rPr>
          <w:sz w:val="24"/>
        </w:rPr>
        <w:t xml:space="preserve"> se algum aluno designada já foi associado </w:t>
      </w:r>
      <w:r w:rsidR="004C3851" w:rsidRPr="00954D6B">
        <w:rPr>
          <w:sz w:val="24"/>
        </w:rPr>
        <w:t>ao tema</w:t>
      </w:r>
      <w:r w:rsidRPr="00954D6B">
        <w:rPr>
          <w:sz w:val="24"/>
        </w:rPr>
        <w:t xml:space="preserve"> e, se for esse o</w:t>
      </w:r>
      <w:r w:rsidR="00954D6B" w:rsidRPr="00954D6B">
        <w:rPr>
          <w:sz w:val="24"/>
        </w:rPr>
        <w:t xml:space="preserve"> caso, devem solicitar um tema </w:t>
      </w:r>
      <w:r w:rsidRPr="00954D6B">
        <w:rPr>
          <w:sz w:val="24"/>
        </w:rPr>
        <w:t>ainda disponível.</w:t>
      </w:r>
    </w:p>
    <w:p w:rsidR="00707BBA" w:rsidRPr="00954D6B" w:rsidRDefault="00707BBA" w:rsidP="00094641">
      <w:pPr>
        <w:pStyle w:val="TEXTO"/>
        <w:ind w:left="357"/>
        <w:jc w:val="left"/>
        <w:rPr>
          <w:sz w:val="24"/>
        </w:rPr>
      </w:pPr>
      <w:r w:rsidRPr="00954D6B">
        <w:rPr>
          <w:sz w:val="24"/>
        </w:rPr>
        <w:t xml:space="preserve">A designação </w:t>
      </w:r>
      <w:r w:rsidR="00954D6B" w:rsidRPr="00954D6B">
        <w:rPr>
          <w:sz w:val="24"/>
        </w:rPr>
        <w:t>de aluno a tema</w:t>
      </w:r>
      <w:r w:rsidR="00A837AC" w:rsidRPr="00954D6B">
        <w:rPr>
          <w:sz w:val="24"/>
        </w:rPr>
        <w:t xml:space="preserve"> </w:t>
      </w:r>
      <w:r w:rsidR="00954D6B" w:rsidRPr="00954D6B">
        <w:rPr>
          <w:sz w:val="24"/>
        </w:rPr>
        <w:t>se dará por ordem de chegada</w:t>
      </w:r>
      <w:r w:rsidR="006D00F9" w:rsidRPr="00954D6B">
        <w:rPr>
          <w:sz w:val="24"/>
        </w:rPr>
        <w:t xml:space="preserve">.  </w:t>
      </w:r>
    </w:p>
    <w:p w:rsidR="008E573F" w:rsidRPr="00954D6B" w:rsidRDefault="00954D6B" w:rsidP="00094641">
      <w:pPr>
        <w:pStyle w:val="TEXTO"/>
        <w:ind w:left="357"/>
        <w:jc w:val="left"/>
        <w:rPr>
          <w:sz w:val="24"/>
        </w:rPr>
      </w:pPr>
      <w:r w:rsidRPr="00954D6B">
        <w:rPr>
          <w:sz w:val="24"/>
        </w:rPr>
        <w:t>Com relação ao tema que lhe for designado, cada aluno deverá</w:t>
      </w:r>
      <w:r w:rsidR="008E573F" w:rsidRPr="00954D6B">
        <w:rPr>
          <w:sz w:val="24"/>
        </w:rPr>
        <w:t>:</w:t>
      </w:r>
    </w:p>
    <w:p w:rsidR="00094641" w:rsidRPr="00954D6B" w:rsidRDefault="008E573F" w:rsidP="008E573F">
      <w:pPr>
        <w:pStyle w:val="TEXTO"/>
        <w:numPr>
          <w:ilvl w:val="0"/>
          <w:numId w:val="20"/>
        </w:numPr>
        <w:jc w:val="left"/>
        <w:rPr>
          <w:sz w:val="24"/>
        </w:rPr>
      </w:pPr>
      <w:r w:rsidRPr="00954D6B">
        <w:rPr>
          <w:sz w:val="24"/>
        </w:rPr>
        <w:t>Antes do início do curso</w:t>
      </w:r>
      <w:r w:rsidR="00954D6B" w:rsidRPr="00954D6B">
        <w:rPr>
          <w:sz w:val="24"/>
        </w:rPr>
        <w:t>, ler os textos indicados para o seu tema no programa;</w:t>
      </w:r>
    </w:p>
    <w:p w:rsidR="008E573F" w:rsidRPr="00954D6B" w:rsidRDefault="008E573F" w:rsidP="008E573F">
      <w:pPr>
        <w:pStyle w:val="TEXTO"/>
        <w:numPr>
          <w:ilvl w:val="0"/>
          <w:numId w:val="20"/>
        </w:numPr>
        <w:jc w:val="left"/>
        <w:rPr>
          <w:sz w:val="24"/>
        </w:rPr>
      </w:pPr>
      <w:r w:rsidRPr="00954D6B">
        <w:rPr>
          <w:sz w:val="24"/>
        </w:rPr>
        <w:t xml:space="preserve">Preparar uma apresentação </w:t>
      </w:r>
      <w:r w:rsidR="00954D6B" w:rsidRPr="00954D6B">
        <w:rPr>
          <w:sz w:val="24"/>
        </w:rPr>
        <w:t>de, no máximo, 30 minutos, para a turma, a qual será seguida por debate conduzido pelo aluno;</w:t>
      </w:r>
    </w:p>
    <w:p w:rsidR="00954D6B" w:rsidRPr="00954D6B" w:rsidRDefault="00954D6B" w:rsidP="008E573F">
      <w:pPr>
        <w:pStyle w:val="TEXTO"/>
        <w:numPr>
          <w:ilvl w:val="0"/>
          <w:numId w:val="20"/>
        </w:numPr>
        <w:jc w:val="left"/>
        <w:rPr>
          <w:sz w:val="24"/>
        </w:rPr>
      </w:pPr>
      <w:r w:rsidRPr="00954D6B">
        <w:rPr>
          <w:sz w:val="24"/>
        </w:rPr>
        <w:t>Discorrer brevemente sobre se as leituras respectivas poderão contribuir para seu projeto de tese ou o projeto de algum colega;</w:t>
      </w:r>
    </w:p>
    <w:p w:rsidR="008E573F" w:rsidRPr="00954D6B" w:rsidRDefault="008E573F" w:rsidP="008E573F">
      <w:pPr>
        <w:pStyle w:val="TEXTO"/>
        <w:numPr>
          <w:ilvl w:val="0"/>
          <w:numId w:val="20"/>
        </w:numPr>
        <w:jc w:val="left"/>
        <w:rPr>
          <w:sz w:val="24"/>
        </w:rPr>
      </w:pPr>
      <w:r w:rsidRPr="00954D6B">
        <w:rPr>
          <w:sz w:val="24"/>
        </w:rPr>
        <w:t xml:space="preserve">Preparar um resumo (em </w:t>
      </w:r>
      <w:proofErr w:type="spellStart"/>
      <w:proofErr w:type="gramStart"/>
      <w:r w:rsidRPr="00954D6B">
        <w:rPr>
          <w:i/>
          <w:sz w:val="24"/>
        </w:rPr>
        <w:t>word</w:t>
      </w:r>
      <w:proofErr w:type="spellEnd"/>
      <w:proofErr w:type="gramEnd"/>
      <w:r w:rsidRPr="00954D6B">
        <w:rPr>
          <w:sz w:val="24"/>
        </w:rPr>
        <w:t xml:space="preserve"> ou </w:t>
      </w:r>
      <w:r w:rsidR="00A854A4" w:rsidRPr="00954D6B">
        <w:rPr>
          <w:sz w:val="24"/>
        </w:rPr>
        <w:t xml:space="preserve">anotações de </w:t>
      </w:r>
      <w:proofErr w:type="spellStart"/>
      <w:r w:rsidR="00A854A4" w:rsidRPr="00954D6B">
        <w:rPr>
          <w:i/>
          <w:sz w:val="24"/>
        </w:rPr>
        <w:t>powerpoint</w:t>
      </w:r>
      <w:proofErr w:type="spellEnd"/>
      <w:r w:rsidR="00A854A4" w:rsidRPr="00954D6B">
        <w:rPr>
          <w:sz w:val="24"/>
        </w:rPr>
        <w:t xml:space="preserve">) do seu trabalho para a classe poder usar como material de referência, que deve ser distribuído no dia e hora designados para </w:t>
      </w:r>
      <w:r w:rsidR="00954D6B" w:rsidRPr="00954D6B">
        <w:rPr>
          <w:sz w:val="24"/>
        </w:rPr>
        <w:t>a respectiva apresentação.</w:t>
      </w:r>
    </w:p>
    <w:p w:rsidR="00094641" w:rsidRPr="00A76E06" w:rsidRDefault="00094641" w:rsidP="00094641">
      <w:pPr>
        <w:pStyle w:val="TEXTO"/>
        <w:ind w:left="357"/>
        <w:jc w:val="left"/>
        <w:rPr>
          <w:color w:val="0070C0"/>
          <w:sz w:val="24"/>
        </w:rPr>
      </w:pPr>
    </w:p>
    <w:p w:rsidR="00A854A4" w:rsidRPr="00424EEF" w:rsidRDefault="00A854A4" w:rsidP="00A854A4">
      <w:pPr>
        <w:pStyle w:val="TARJA"/>
        <w:shd w:val="pct20" w:color="000000" w:fill="FFFFFF"/>
        <w:spacing w:before="0" w:after="0"/>
        <w:rPr>
          <w:sz w:val="24"/>
          <w:szCs w:val="24"/>
        </w:rPr>
      </w:pPr>
      <w:r w:rsidRPr="00424EEF">
        <w:rPr>
          <w:sz w:val="24"/>
          <w:szCs w:val="24"/>
        </w:rPr>
        <w:t>INFORMAÇÕES SOBRE O RELATÓRIO FINAL</w:t>
      </w:r>
    </w:p>
    <w:p w:rsidR="00A854A4" w:rsidRPr="00424EEF" w:rsidRDefault="00A854A4" w:rsidP="00A854A4">
      <w:pPr>
        <w:pStyle w:val="TEXTO"/>
        <w:ind w:left="357"/>
        <w:jc w:val="left"/>
        <w:rPr>
          <w:sz w:val="24"/>
        </w:rPr>
      </w:pPr>
    </w:p>
    <w:p w:rsidR="00424EEF" w:rsidRPr="00424EEF" w:rsidRDefault="00424EEF" w:rsidP="00424EEF">
      <w:pPr>
        <w:pStyle w:val="TEXTO"/>
        <w:ind w:left="357"/>
        <w:jc w:val="left"/>
        <w:rPr>
          <w:sz w:val="24"/>
        </w:rPr>
      </w:pPr>
      <w:r w:rsidRPr="00424EEF">
        <w:rPr>
          <w:sz w:val="24"/>
        </w:rPr>
        <w:t>O</w:t>
      </w:r>
      <w:r w:rsidR="00A854A4" w:rsidRPr="00424EEF">
        <w:rPr>
          <w:sz w:val="24"/>
        </w:rPr>
        <w:t xml:space="preserve"> </w:t>
      </w:r>
      <w:r w:rsidRPr="00424EEF">
        <w:rPr>
          <w:sz w:val="24"/>
        </w:rPr>
        <w:t xml:space="preserve">TRABALHO </w:t>
      </w:r>
      <w:r w:rsidR="00A854A4" w:rsidRPr="00424EEF">
        <w:rPr>
          <w:sz w:val="24"/>
        </w:rPr>
        <w:t>FINAL INDIVIDUAL</w:t>
      </w:r>
      <w:r w:rsidRPr="00424EEF">
        <w:rPr>
          <w:sz w:val="24"/>
        </w:rPr>
        <w:t xml:space="preserve"> deve seguir o roteiro disponibilizad</w:t>
      </w:r>
      <w:r w:rsidR="00D15E6A">
        <w:rPr>
          <w:sz w:val="24"/>
        </w:rPr>
        <w:t xml:space="preserve">o pelo professor no </w:t>
      </w:r>
      <w:proofErr w:type="spellStart"/>
      <w:r w:rsidR="00D15E6A">
        <w:rPr>
          <w:sz w:val="24"/>
        </w:rPr>
        <w:t>e</w:t>
      </w:r>
      <w:r w:rsidR="00D15E6A">
        <w:rPr>
          <w:sz w:val="24"/>
        </w:rPr>
        <w:noBreakHyphen/>
      </w:r>
      <w:r w:rsidRPr="00424EEF">
        <w:rPr>
          <w:sz w:val="24"/>
        </w:rPr>
        <w:t>class</w:t>
      </w:r>
      <w:proofErr w:type="spellEnd"/>
      <w:r w:rsidRPr="00424EEF">
        <w:rPr>
          <w:sz w:val="24"/>
        </w:rPr>
        <w:t xml:space="preserve">. </w:t>
      </w:r>
    </w:p>
    <w:p w:rsidR="00424EEF" w:rsidRPr="00424EEF" w:rsidRDefault="00424EEF" w:rsidP="00424EEF">
      <w:pPr>
        <w:pStyle w:val="TEXTO"/>
        <w:ind w:left="357"/>
        <w:jc w:val="left"/>
        <w:rPr>
          <w:sz w:val="24"/>
        </w:rPr>
      </w:pPr>
      <w:r w:rsidRPr="00424EEF">
        <w:rPr>
          <w:sz w:val="24"/>
        </w:rPr>
        <w:t xml:space="preserve">Este trabalho deve ser </w:t>
      </w:r>
      <w:r w:rsidR="00A854A4" w:rsidRPr="00424EEF">
        <w:rPr>
          <w:sz w:val="24"/>
        </w:rPr>
        <w:t xml:space="preserve">submetido via </w:t>
      </w:r>
      <w:proofErr w:type="spellStart"/>
      <w:r w:rsidR="00456D5A" w:rsidRPr="00424EEF">
        <w:rPr>
          <w:sz w:val="24"/>
        </w:rPr>
        <w:t>e</w:t>
      </w:r>
      <w:r w:rsidR="00A854A4" w:rsidRPr="00424EEF">
        <w:rPr>
          <w:sz w:val="24"/>
        </w:rPr>
        <w:t>-</w:t>
      </w:r>
      <w:r w:rsidR="00456D5A" w:rsidRPr="00424EEF">
        <w:rPr>
          <w:sz w:val="24"/>
        </w:rPr>
        <w:t>c</w:t>
      </w:r>
      <w:r w:rsidRPr="00424EEF">
        <w:rPr>
          <w:sz w:val="24"/>
        </w:rPr>
        <w:t>lass</w:t>
      </w:r>
      <w:proofErr w:type="spellEnd"/>
      <w:r w:rsidRPr="00424EEF">
        <w:rPr>
          <w:sz w:val="24"/>
        </w:rPr>
        <w:t xml:space="preserve"> em Word ou no formato de </w:t>
      </w:r>
      <w:proofErr w:type="spellStart"/>
      <w:r w:rsidRPr="00424EEF">
        <w:rPr>
          <w:i/>
          <w:sz w:val="24"/>
        </w:rPr>
        <w:t>bullet</w:t>
      </w:r>
      <w:proofErr w:type="spellEnd"/>
      <w:r w:rsidRPr="00424EEF">
        <w:rPr>
          <w:i/>
          <w:sz w:val="24"/>
        </w:rPr>
        <w:t xml:space="preserve"> points</w:t>
      </w:r>
      <w:r w:rsidRPr="00424EEF">
        <w:rPr>
          <w:sz w:val="24"/>
        </w:rPr>
        <w:t xml:space="preserve"> em Power Point (mas que seja suficientemente claro para que o leitor possa entender o conteúdo sem precisar de apresentação oral).</w:t>
      </w:r>
    </w:p>
    <w:sectPr w:rsidR="00424EEF" w:rsidRPr="00424EEF" w:rsidSect="00A96CE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8" w:right="851" w:bottom="68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41" w:rsidRDefault="00BC6241">
      <w:r>
        <w:separator/>
      </w:r>
    </w:p>
  </w:endnote>
  <w:endnote w:type="continuationSeparator" w:id="0">
    <w:p w:rsidR="00BC6241" w:rsidRDefault="00BC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6E" w:rsidRDefault="008434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167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676E" w:rsidRDefault="008167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6E" w:rsidRDefault="008434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1676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5CDA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81676E" w:rsidRDefault="0081676E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6E" w:rsidRPr="00347068" w:rsidRDefault="00843493">
    <w:pPr>
      <w:pStyle w:val="Rodap"/>
      <w:jc w:val="right"/>
      <w:rPr>
        <w:rFonts w:ascii="Tahoma" w:hAnsi="Tahoma" w:cs="Tahoma"/>
      </w:rPr>
    </w:pPr>
    <w:r w:rsidRPr="00347068">
      <w:rPr>
        <w:rFonts w:ascii="Tahoma" w:hAnsi="Tahoma" w:cs="Tahoma"/>
      </w:rPr>
      <w:fldChar w:fldCharType="begin"/>
    </w:r>
    <w:r w:rsidR="0081676E" w:rsidRPr="00347068">
      <w:rPr>
        <w:rFonts w:ascii="Tahoma" w:hAnsi="Tahoma" w:cs="Tahoma"/>
      </w:rPr>
      <w:instrText xml:space="preserve"> PAGE   \* MERGEFORMAT </w:instrText>
    </w:r>
    <w:r w:rsidRPr="00347068">
      <w:rPr>
        <w:rFonts w:ascii="Tahoma" w:hAnsi="Tahoma" w:cs="Tahoma"/>
      </w:rPr>
      <w:fldChar w:fldCharType="separate"/>
    </w:r>
    <w:r w:rsidR="00125CDA">
      <w:rPr>
        <w:rFonts w:ascii="Tahoma" w:hAnsi="Tahoma" w:cs="Tahoma"/>
        <w:noProof/>
      </w:rPr>
      <w:t>1</w:t>
    </w:r>
    <w:r w:rsidRPr="00347068">
      <w:rPr>
        <w:rFonts w:ascii="Tahoma" w:hAnsi="Tahoma" w:cs="Tahoma"/>
      </w:rPr>
      <w:fldChar w:fldCharType="end"/>
    </w:r>
  </w:p>
  <w:p w:rsidR="0081676E" w:rsidRDefault="008167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41" w:rsidRDefault="00BC6241">
      <w:r>
        <w:separator/>
      </w:r>
    </w:p>
  </w:footnote>
  <w:footnote w:type="continuationSeparator" w:id="0">
    <w:p w:rsidR="00BC6241" w:rsidRDefault="00BC6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6E" w:rsidRDefault="0081676E" w:rsidP="00B22504">
    <w:pPr>
      <w:tabs>
        <w:tab w:val="left" w:leader="dot" w:pos="1701"/>
        <w:tab w:val="left" w:pos="1843"/>
      </w:tabs>
      <w:ind w:right="-18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4650740</wp:posOffset>
          </wp:positionH>
          <wp:positionV relativeFrom="paragraph">
            <wp:posOffset>-32385</wp:posOffset>
          </wp:positionV>
          <wp:extent cx="1952625" cy="847725"/>
          <wp:effectExtent l="0" t="0" r="9525" b="952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1676E" w:rsidRDefault="0081676E" w:rsidP="00B22504">
    <w:pPr>
      <w:tabs>
        <w:tab w:val="left" w:leader="dot" w:pos="1701"/>
        <w:tab w:val="left" w:pos="1843"/>
      </w:tabs>
      <w:ind w:right="-18"/>
      <w:rPr>
        <w:rFonts w:ascii="Tahoma" w:hAnsi="Tahoma" w:cs="Tahoma"/>
        <w:b/>
        <w:sz w:val="18"/>
        <w:szCs w:val="18"/>
      </w:rPr>
    </w:pPr>
  </w:p>
  <w:p w:rsidR="0081676E" w:rsidRDefault="0081676E" w:rsidP="00B22504">
    <w:pPr>
      <w:tabs>
        <w:tab w:val="left" w:leader="dot" w:pos="1701"/>
        <w:tab w:val="left" w:pos="1843"/>
      </w:tabs>
      <w:ind w:right="-18"/>
      <w:rPr>
        <w:rFonts w:ascii="Tahoma" w:hAnsi="Tahoma" w:cs="Tahoma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6E" w:rsidRDefault="0081676E" w:rsidP="000A1F7A">
    <w:pPr>
      <w:tabs>
        <w:tab w:val="left" w:leader="dot" w:pos="1701"/>
        <w:tab w:val="left" w:pos="1843"/>
      </w:tabs>
      <w:ind w:right="-18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4498340</wp:posOffset>
          </wp:positionH>
          <wp:positionV relativeFrom="paragraph">
            <wp:posOffset>-81915</wp:posOffset>
          </wp:positionV>
          <wp:extent cx="1952625" cy="847725"/>
          <wp:effectExtent l="0" t="0" r="9525" b="9525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1676E" w:rsidRDefault="0081676E" w:rsidP="000A1F7A">
    <w:pPr>
      <w:tabs>
        <w:tab w:val="left" w:leader="dot" w:pos="1701"/>
        <w:tab w:val="left" w:pos="1843"/>
      </w:tabs>
      <w:ind w:right="-18"/>
      <w:rPr>
        <w:rFonts w:ascii="Tahoma" w:hAnsi="Tahoma" w:cs="Tahoma"/>
        <w:b/>
        <w:sz w:val="18"/>
        <w:szCs w:val="18"/>
      </w:rPr>
    </w:pPr>
  </w:p>
  <w:p w:rsidR="0081676E" w:rsidRDefault="0081676E" w:rsidP="000A1F7A">
    <w:pPr>
      <w:tabs>
        <w:tab w:val="left" w:leader="dot" w:pos="1701"/>
        <w:tab w:val="left" w:pos="1843"/>
      </w:tabs>
      <w:ind w:right="-18"/>
      <w:rPr>
        <w:rFonts w:ascii="Tahoma" w:hAnsi="Tahoma" w:cs="Tahoma"/>
        <w:b/>
        <w:sz w:val="18"/>
        <w:szCs w:val="18"/>
      </w:rPr>
    </w:pPr>
  </w:p>
  <w:p w:rsidR="0081676E" w:rsidRDefault="0081676E" w:rsidP="000A1F7A">
    <w:pPr>
      <w:tabs>
        <w:tab w:val="left" w:leader="dot" w:pos="1701"/>
        <w:tab w:val="left" w:pos="1843"/>
      </w:tabs>
      <w:ind w:right="-18"/>
      <w:rPr>
        <w:rFonts w:ascii="Tahoma" w:hAnsi="Tahoma" w:cs="Tahom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B53"/>
    <w:multiLevelType w:val="hybridMultilevel"/>
    <w:tmpl w:val="5CD4BE24"/>
    <w:lvl w:ilvl="0" w:tplc="E07C9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4F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459EA">
      <w:start w:val="13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A2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2B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0C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6A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C8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66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9316B"/>
    <w:multiLevelType w:val="hybridMultilevel"/>
    <w:tmpl w:val="208C0750"/>
    <w:lvl w:ilvl="0" w:tplc="0416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>
    <w:nsid w:val="1CE524AB"/>
    <w:multiLevelType w:val="hybridMultilevel"/>
    <w:tmpl w:val="0526F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69CF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E63C3"/>
    <w:multiLevelType w:val="hybridMultilevel"/>
    <w:tmpl w:val="EC74A818"/>
    <w:lvl w:ilvl="0" w:tplc="4C8AA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E0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83CE8">
      <w:start w:val="10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6E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26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26D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61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AE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25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A3B8C"/>
    <w:multiLevelType w:val="hybridMultilevel"/>
    <w:tmpl w:val="6A641CFA"/>
    <w:lvl w:ilvl="0" w:tplc="2452E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C88AAC">
      <w:start w:val="11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21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284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4F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82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6B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00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81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11230"/>
    <w:multiLevelType w:val="hybridMultilevel"/>
    <w:tmpl w:val="9B7C55E2"/>
    <w:lvl w:ilvl="0" w:tplc="2F9E2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260C8">
      <w:start w:val="10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E5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885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A6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982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4C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EF8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CE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16734"/>
    <w:multiLevelType w:val="hybridMultilevel"/>
    <w:tmpl w:val="E3889D7C"/>
    <w:lvl w:ilvl="0" w:tplc="0416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339B7C2C"/>
    <w:multiLevelType w:val="hybridMultilevel"/>
    <w:tmpl w:val="09BCDE42"/>
    <w:lvl w:ilvl="0" w:tplc="1730D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A1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AB896">
      <w:start w:val="10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EE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0D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AD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EF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9E6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D05FA"/>
    <w:multiLevelType w:val="hybridMultilevel"/>
    <w:tmpl w:val="0C4C22FA"/>
    <w:lvl w:ilvl="0" w:tplc="40E86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BC4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64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462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707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05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CB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B8E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69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96D3B42"/>
    <w:multiLevelType w:val="hybridMultilevel"/>
    <w:tmpl w:val="4B6C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173CA"/>
    <w:multiLevelType w:val="hybridMultilevel"/>
    <w:tmpl w:val="BE60E5C0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>
    <w:nsid w:val="3FC5258E"/>
    <w:multiLevelType w:val="hybridMultilevel"/>
    <w:tmpl w:val="F30EDFE4"/>
    <w:lvl w:ilvl="0" w:tplc="AAE81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CB5E2">
      <w:start w:val="11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A09BC">
      <w:start w:val="11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2D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80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AAE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46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80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AA6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43E47"/>
    <w:multiLevelType w:val="hybridMultilevel"/>
    <w:tmpl w:val="07FCCDB6"/>
    <w:lvl w:ilvl="0" w:tplc="E8DE49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7" w:hanging="360"/>
      </w:pPr>
    </w:lvl>
    <w:lvl w:ilvl="2" w:tplc="0409001B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>
    <w:nsid w:val="437935F4"/>
    <w:multiLevelType w:val="hybridMultilevel"/>
    <w:tmpl w:val="06F64FE8"/>
    <w:lvl w:ilvl="0" w:tplc="F6BE8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69F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A5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10E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EAF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01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6C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85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89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52D0477"/>
    <w:multiLevelType w:val="hybridMultilevel"/>
    <w:tmpl w:val="EB5A954E"/>
    <w:lvl w:ilvl="0" w:tplc="BCC086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4A0560BB"/>
    <w:multiLevelType w:val="hybridMultilevel"/>
    <w:tmpl w:val="343C39D2"/>
    <w:lvl w:ilvl="0" w:tplc="6A722C8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6">
    <w:nsid w:val="4F2F7976"/>
    <w:multiLevelType w:val="hybridMultilevel"/>
    <w:tmpl w:val="F9F25156"/>
    <w:lvl w:ilvl="0" w:tplc="DBD62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040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424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98E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EB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29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08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21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66B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417D10"/>
    <w:multiLevelType w:val="hybridMultilevel"/>
    <w:tmpl w:val="3F2001FA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120631"/>
    <w:multiLevelType w:val="hybridMultilevel"/>
    <w:tmpl w:val="50B0093C"/>
    <w:lvl w:ilvl="0" w:tplc="861EC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669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44A45C">
      <w:start w:val="10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E3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0F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4A2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86B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68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CC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D3CD5"/>
    <w:multiLevelType w:val="hybridMultilevel"/>
    <w:tmpl w:val="10A00A00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7C070D0"/>
    <w:multiLevelType w:val="hybridMultilevel"/>
    <w:tmpl w:val="A9E09E30"/>
    <w:lvl w:ilvl="0" w:tplc="7A8CB6CE">
      <w:start w:val="6"/>
      <w:numFmt w:val="bullet"/>
      <w:lvlText w:val="•"/>
      <w:lvlJc w:val="left"/>
      <w:pPr>
        <w:ind w:left="1002" w:hanging="435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A81173C"/>
    <w:multiLevelType w:val="hybridMultilevel"/>
    <w:tmpl w:val="145C52C6"/>
    <w:lvl w:ilvl="0" w:tplc="02B05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509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88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088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0C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E62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C7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69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3E4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6B4AF5"/>
    <w:multiLevelType w:val="hybridMultilevel"/>
    <w:tmpl w:val="D24C66BC"/>
    <w:lvl w:ilvl="0" w:tplc="4C8AA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260C8">
      <w:start w:val="10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83CE8">
      <w:start w:val="10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6E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26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26D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61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AE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25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16"/>
  </w:num>
  <w:num w:numId="9">
    <w:abstractNumId w:val="8"/>
  </w:num>
  <w:num w:numId="10">
    <w:abstractNumId w:val="0"/>
  </w:num>
  <w:num w:numId="11">
    <w:abstractNumId w:val="18"/>
  </w:num>
  <w:num w:numId="12">
    <w:abstractNumId w:val="3"/>
  </w:num>
  <w:num w:numId="13">
    <w:abstractNumId w:val="7"/>
  </w:num>
  <w:num w:numId="14">
    <w:abstractNumId w:val="21"/>
  </w:num>
  <w:num w:numId="15">
    <w:abstractNumId w:val="13"/>
  </w:num>
  <w:num w:numId="16">
    <w:abstractNumId w:val="22"/>
  </w:num>
  <w:num w:numId="17">
    <w:abstractNumId w:val="17"/>
  </w:num>
  <w:num w:numId="18">
    <w:abstractNumId w:val="19"/>
  </w:num>
  <w:num w:numId="19">
    <w:abstractNumId w:val="9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1" w:dllVersion="513" w:checkStyle="1"/>
  <w:proofState w:spelling="clean" w:grammar="clean"/>
  <w:attachedTemplate r:id="rId1"/>
  <w:defaultTabStop w:val="567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EAESP pb.doc"/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C7175"/>
    <w:rsid w:val="000010F7"/>
    <w:rsid w:val="000033D0"/>
    <w:rsid w:val="00004260"/>
    <w:rsid w:val="000074BE"/>
    <w:rsid w:val="00013977"/>
    <w:rsid w:val="00013E0C"/>
    <w:rsid w:val="0002772B"/>
    <w:rsid w:val="00044478"/>
    <w:rsid w:val="000505C0"/>
    <w:rsid w:val="00050F87"/>
    <w:rsid w:val="000526C1"/>
    <w:rsid w:val="00053BEA"/>
    <w:rsid w:val="000560A1"/>
    <w:rsid w:val="000570FA"/>
    <w:rsid w:val="00066EC2"/>
    <w:rsid w:val="00072D12"/>
    <w:rsid w:val="00074852"/>
    <w:rsid w:val="00074BCB"/>
    <w:rsid w:val="000767F1"/>
    <w:rsid w:val="000820D5"/>
    <w:rsid w:val="000823DA"/>
    <w:rsid w:val="00086460"/>
    <w:rsid w:val="000866DB"/>
    <w:rsid w:val="00094641"/>
    <w:rsid w:val="000A1F7A"/>
    <w:rsid w:val="000A25FC"/>
    <w:rsid w:val="000A3281"/>
    <w:rsid w:val="000A581A"/>
    <w:rsid w:val="000A61E0"/>
    <w:rsid w:val="000B6FDD"/>
    <w:rsid w:val="000C4131"/>
    <w:rsid w:val="000D397A"/>
    <w:rsid w:val="000E42D6"/>
    <w:rsid w:val="000E5707"/>
    <w:rsid w:val="000F0E79"/>
    <w:rsid w:val="000F7029"/>
    <w:rsid w:val="001073D9"/>
    <w:rsid w:val="0010752F"/>
    <w:rsid w:val="00111EE7"/>
    <w:rsid w:val="00113E49"/>
    <w:rsid w:val="0012233D"/>
    <w:rsid w:val="00125CDA"/>
    <w:rsid w:val="00127F5B"/>
    <w:rsid w:val="00141D95"/>
    <w:rsid w:val="001459A2"/>
    <w:rsid w:val="00145D4A"/>
    <w:rsid w:val="0014716B"/>
    <w:rsid w:val="00147642"/>
    <w:rsid w:val="00150395"/>
    <w:rsid w:val="00151A8C"/>
    <w:rsid w:val="00154100"/>
    <w:rsid w:val="00154A9F"/>
    <w:rsid w:val="00154EB7"/>
    <w:rsid w:val="00157E9B"/>
    <w:rsid w:val="001649A7"/>
    <w:rsid w:val="00164AC9"/>
    <w:rsid w:val="00166972"/>
    <w:rsid w:val="001734E2"/>
    <w:rsid w:val="00180108"/>
    <w:rsid w:val="001864F8"/>
    <w:rsid w:val="00186DCE"/>
    <w:rsid w:val="001906F1"/>
    <w:rsid w:val="00190D17"/>
    <w:rsid w:val="00193079"/>
    <w:rsid w:val="001960C4"/>
    <w:rsid w:val="00197778"/>
    <w:rsid w:val="001B3978"/>
    <w:rsid w:val="001B51B9"/>
    <w:rsid w:val="001B51C4"/>
    <w:rsid w:val="001B57D8"/>
    <w:rsid w:val="001B5CD7"/>
    <w:rsid w:val="001B757B"/>
    <w:rsid w:val="001B7DF5"/>
    <w:rsid w:val="001C09C4"/>
    <w:rsid w:val="001C1DE0"/>
    <w:rsid w:val="001C1F57"/>
    <w:rsid w:val="001C5C70"/>
    <w:rsid w:val="001C610B"/>
    <w:rsid w:val="001D3749"/>
    <w:rsid w:val="001D4959"/>
    <w:rsid w:val="001D50DF"/>
    <w:rsid w:val="001F31D7"/>
    <w:rsid w:val="001F419B"/>
    <w:rsid w:val="001F5E6A"/>
    <w:rsid w:val="001F6D3D"/>
    <w:rsid w:val="002115E5"/>
    <w:rsid w:val="00211F67"/>
    <w:rsid w:val="0021347B"/>
    <w:rsid w:val="0021372F"/>
    <w:rsid w:val="00213FA7"/>
    <w:rsid w:val="00214A45"/>
    <w:rsid w:val="00221A16"/>
    <w:rsid w:val="00225AB6"/>
    <w:rsid w:val="002429AC"/>
    <w:rsid w:val="00245A6E"/>
    <w:rsid w:val="0025235B"/>
    <w:rsid w:val="00253644"/>
    <w:rsid w:val="0025610C"/>
    <w:rsid w:val="00256421"/>
    <w:rsid w:val="00264699"/>
    <w:rsid w:val="0027330F"/>
    <w:rsid w:val="00273E60"/>
    <w:rsid w:val="00277396"/>
    <w:rsid w:val="00280930"/>
    <w:rsid w:val="002809E3"/>
    <w:rsid w:val="002903C1"/>
    <w:rsid w:val="00295CCC"/>
    <w:rsid w:val="002964B1"/>
    <w:rsid w:val="00297D03"/>
    <w:rsid w:val="002A0DA9"/>
    <w:rsid w:val="002A1EED"/>
    <w:rsid w:val="002A6FCA"/>
    <w:rsid w:val="002B1620"/>
    <w:rsid w:val="002B20BA"/>
    <w:rsid w:val="002B6133"/>
    <w:rsid w:val="002E1F8B"/>
    <w:rsid w:val="002F2B53"/>
    <w:rsid w:val="002F540B"/>
    <w:rsid w:val="002F6663"/>
    <w:rsid w:val="0030039C"/>
    <w:rsid w:val="00300461"/>
    <w:rsid w:val="00301C1D"/>
    <w:rsid w:val="00311294"/>
    <w:rsid w:val="00313652"/>
    <w:rsid w:val="00313CFA"/>
    <w:rsid w:val="00314637"/>
    <w:rsid w:val="00316DDF"/>
    <w:rsid w:val="0031790F"/>
    <w:rsid w:val="0032438D"/>
    <w:rsid w:val="003269A5"/>
    <w:rsid w:val="003337BE"/>
    <w:rsid w:val="00335979"/>
    <w:rsid w:val="00335FF1"/>
    <w:rsid w:val="00336679"/>
    <w:rsid w:val="00336808"/>
    <w:rsid w:val="0033691E"/>
    <w:rsid w:val="003406CF"/>
    <w:rsid w:val="003453B2"/>
    <w:rsid w:val="00345747"/>
    <w:rsid w:val="00345FEF"/>
    <w:rsid w:val="00347068"/>
    <w:rsid w:val="003510CE"/>
    <w:rsid w:val="00351E6B"/>
    <w:rsid w:val="00355626"/>
    <w:rsid w:val="00360676"/>
    <w:rsid w:val="00362A15"/>
    <w:rsid w:val="00362B73"/>
    <w:rsid w:val="00364BA4"/>
    <w:rsid w:val="0036635E"/>
    <w:rsid w:val="00372A5F"/>
    <w:rsid w:val="00372EB1"/>
    <w:rsid w:val="0037418C"/>
    <w:rsid w:val="003745E0"/>
    <w:rsid w:val="00374A78"/>
    <w:rsid w:val="00383D0F"/>
    <w:rsid w:val="00383D77"/>
    <w:rsid w:val="00383DC2"/>
    <w:rsid w:val="003910BF"/>
    <w:rsid w:val="003976D8"/>
    <w:rsid w:val="003B0F36"/>
    <w:rsid w:val="003B0FD3"/>
    <w:rsid w:val="003B34EE"/>
    <w:rsid w:val="003B4B6B"/>
    <w:rsid w:val="003B54B3"/>
    <w:rsid w:val="003B6900"/>
    <w:rsid w:val="003C7175"/>
    <w:rsid w:val="003C7421"/>
    <w:rsid w:val="003D25C2"/>
    <w:rsid w:val="003D6408"/>
    <w:rsid w:val="003E65B9"/>
    <w:rsid w:val="003E7967"/>
    <w:rsid w:val="003F039B"/>
    <w:rsid w:val="003F3A38"/>
    <w:rsid w:val="003F3A9F"/>
    <w:rsid w:val="003F7E5C"/>
    <w:rsid w:val="00412E89"/>
    <w:rsid w:val="00414A80"/>
    <w:rsid w:val="00416784"/>
    <w:rsid w:val="004175CA"/>
    <w:rsid w:val="00417B8F"/>
    <w:rsid w:val="00423F89"/>
    <w:rsid w:val="00424EEF"/>
    <w:rsid w:val="004265B9"/>
    <w:rsid w:val="00434491"/>
    <w:rsid w:val="00436CCB"/>
    <w:rsid w:val="00440A44"/>
    <w:rsid w:val="004454F9"/>
    <w:rsid w:val="0044781E"/>
    <w:rsid w:val="00456D5A"/>
    <w:rsid w:val="00461A94"/>
    <w:rsid w:val="0047314B"/>
    <w:rsid w:val="004807D3"/>
    <w:rsid w:val="004841C4"/>
    <w:rsid w:val="0048422E"/>
    <w:rsid w:val="004842CD"/>
    <w:rsid w:val="00494610"/>
    <w:rsid w:val="004966F0"/>
    <w:rsid w:val="00497A56"/>
    <w:rsid w:val="004A4F4D"/>
    <w:rsid w:val="004A62FC"/>
    <w:rsid w:val="004B047D"/>
    <w:rsid w:val="004B07BC"/>
    <w:rsid w:val="004B14CE"/>
    <w:rsid w:val="004B224C"/>
    <w:rsid w:val="004B34DF"/>
    <w:rsid w:val="004C3851"/>
    <w:rsid w:val="004D3733"/>
    <w:rsid w:val="004E0D26"/>
    <w:rsid w:val="004E38CE"/>
    <w:rsid w:val="004E4883"/>
    <w:rsid w:val="004F0C8D"/>
    <w:rsid w:val="004F6D84"/>
    <w:rsid w:val="00510FFB"/>
    <w:rsid w:val="0051188A"/>
    <w:rsid w:val="00513806"/>
    <w:rsid w:val="005172D3"/>
    <w:rsid w:val="005173C8"/>
    <w:rsid w:val="0052061C"/>
    <w:rsid w:val="005251CA"/>
    <w:rsid w:val="00530C70"/>
    <w:rsid w:val="00531054"/>
    <w:rsid w:val="00534B81"/>
    <w:rsid w:val="00537E1E"/>
    <w:rsid w:val="00543115"/>
    <w:rsid w:val="005572D6"/>
    <w:rsid w:val="0055746E"/>
    <w:rsid w:val="00557E69"/>
    <w:rsid w:val="00560419"/>
    <w:rsid w:val="00563E2C"/>
    <w:rsid w:val="0056703C"/>
    <w:rsid w:val="005675C4"/>
    <w:rsid w:val="00572117"/>
    <w:rsid w:val="005758CB"/>
    <w:rsid w:val="0057639B"/>
    <w:rsid w:val="00576E4A"/>
    <w:rsid w:val="00580F82"/>
    <w:rsid w:val="00584FBA"/>
    <w:rsid w:val="00586710"/>
    <w:rsid w:val="00586BBB"/>
    <w:rsid w:val="005870E9"/>
    <w:rsid w:val="00591B92"/>
    <w:rsid w:val="00594679"/>
    <w:rsid w:val="005949D0"/>
    <w:rsid w:val="00594C60"/>
    <w:rsid w:val="005A30E2"/>
    <w:rsid w:val="005A454C"/>
    <w:rsid w:val="005A50C2"/>
    <w:rsid w:val="005A5D19"/>
    <w:rsid w:val="005B2E05"/>
    <w:rsid w:val="005B2F1A"/>
    <w:rsid w:val="005B4033"/>
    <w:rsid w:val="005B507E"/>
    <w:rsid w:val="005B5258"/>
    <w:rsid w:val="005B7D29"/>
    <w:rsid w:val="005C1A3E"/>
    <w:rsid w:val="005C474F"/>
    <w:rsid w:val="005D0215"/>
    <w:rsid w:val="005D0666"/>
    <w:rsid w:val="005F0156"/>
    <w:rsid w:val="005F29D5"/>
    <w:rsid w:val="005F5D04"/>
    <w:rsid w:val="005F782C"/>
    <w:rsid w:val="0060098D"/>
    <w:rsid w:val="006024F6"/>
    <w:rsid w:val="00606DAD"/>
    <w:rsid w:val="00610226"/>
    <w:rsid w:val="006131FD"/>
    <w:rsid w:val="0063738B"/>
    <w:rsid w:val="006447D9"/>
    <w:rsid w:val="00660014"/>
    <w:rsid w:val="0066083D"/>
    <w:rsid w:val="00663D6E"/>
    <w:rsid w:val="00664861"/>
    <w:rsid w:val="0066559D"/>
    <w:rsid w:val="00667A94"/>
    <w:rsid w:val="00672637"/>
    <w:rsid w:val="00677ED8"/>
    <w:rsid w:val="00680E3B"/>
    <w:rsid w:val="0068558F"/>
    <w:rsid w:val="00686BF4"/>
    <w:rsid w:val="00686DBC"/>
    <w:rsid w:val="00686DF3"/>
    <w:rsid w:val="00692BC6"/>
    <w:rsid w:val="0069339E"/>
    <w:rsid w:val="006973AD"/>
    <w:rsid w:val="00697F4D"/>
    <w:rsid w:val="006A0EAE"/>
    <w:rsid w:val="006B242D"/>
    <w:rsid w:val="006B2C20"/>
    <w:rsid w:val="006B3D4A"/>
    <w:rsid w:val="006C6490"/>
    <w:rsid w:val="006C76BC"/>
    <w:rsid w:val="006D00F9"/>
    <w:rsid w:val="006D57F8"/>
    <w:rsid w:val="006E2465"/>
    <w:rsid w:val="006E44E9"/>
    <w:rsid w:val="006E6A39"/>
    <w:rsid w:val="006F2BB1"/>
    <w:rsid w:val="006F775B"/>
    <w:rsid w:val="007024E2"/>
    <w:rsid w:val="007075C8"/>
    <w:rsid w:val="00707BBA"/>
    <w:rsid w:val="00723BEF"/>
    <w:rsid w:val="00732901"/>
    <w:rsid w:val="0073643F"/>
    <w:rsid w:val="00744C4E"/>
    <w:rsid w:val="007459EA"/>
    <w:rsid w:val="007519DA"/>
    <w:rsid w:val="00752D74"/>
    <w:rsid w:val="0075647A"/>
    <w:rsid w:val="00757890"/>
    <w:rsid w:val="00760639"/>
    <w:rsid w:val="00763EFF"/>
    <w:rsid w:val="00765B6B"/>
    <w:rsid w:val="00767BA2"/>
    <w:rsid w:val="00767FD8"/>
    <w:rsid w:val="00771408"/>
    <w:rsid w:val="0079067C"/>
    <w:rsid w:val="007956A0"/>
    <w:rsid w:val="007972D2"/>
    <w:rsid w:val="007A4DBD"/>
    <w:rsid w:val="007A7819"/>
    <w:rsid w:val="007B03D2"/>
    <w:rsid w:val="007B1834"/>
    <w:rsid w:val="007B2ABB"/>
    <w:rsid w:val="007D032E"/>
    <w:rsid w:val="007D6825"/>
    <w:rsid w:val="007E0650"/>
    <w:rsid w:val="00802687"/>
    <w:rsid w:val="008043FF"/>
    <w:rsid w:val="00806589"/>
    <w:rsid w:val="0081392D"/>
    <w:rsid w:val="00815ECA"/>
    <w:rsid w:val="0081676E"/>
    <w:rsid w:val="00816941"/>
    <w:rsid w:val="008248B1"/>
    <w:rsid w:val="00843493"/>
    <w:rsid w:val="008458D5"/>
    <w:rsid w:val="008539A8"/>
    <w:rsid w:val="00854B8C"/>
    <w:rsid w:val="00855824"/>
    <w:rsid w:val="008612B0"/>
    <w:rsid w:val="00865D5F"/>
    <w:rsid w:val="008670F1"/>
    <w:rsid w:val="00872C7E"/>
    <w:rsid w:val="008771BB"/>
    <w:rsid w:val="00883D21"/>
    <w:rsid w:val="00886C61"/>
    <w:rsid w:val="00887D7F"/>
    <w:rsid w:val="008902D4"/>
    <w:rsid w:val="00897846"/>
    <w:rsid w:val="008B4755"/>
    <w:rsid w:val="008B7131"/>
    <w:rsid w:val="008B7134"/>
    <w:rsid w:val="008C0267"/>
    <w:rsid w:val="008C3F08"/>
    <w:rsid w:val="008D1863"/>
    <w:rsid w:val="008D2489"/>
    <w:rsid w:val="008E2C48"/>
    <w:rsid w:val="008E4112"/>
    <w:rsid w:val="008E4752"/>
    <w:rsid w:val="008E4908"/>
    <w:rsid w:val="008E573F"/>
    <w:rsid w:val="008E5C44"/>
    <w:rsid w:val="008E6756"/>
    <w:rsid w:val="008F070E"/>
    <w:rsid w:val="008F35BF"/>
    <w:rsid w:val="00900794"/>
    <w:rsid w:val="009059F1"/>
    <w:rsid w:val="00910207"/>
    <w:rsid w:val="009166C1"/>
    <w:rsid w:val="00916FD9"/>
    <w:rsid w:val="009215E7"/>
    <w:rsid w:val="00940527"/>
    <w:rsid w:val="00941CC0"/>
    <w:rsid w:val="00946E48"/>
    <w:rsid w:val="00953067"/>
    <w:rsid w:val="009545E3"/>
    <w:rsid w:val="00954D6B"/>
    <w:rsid w:val="00963ACB"/>
    <w:rsid w:val="00965AE2"/>
    <w:rsid w:val="00965D67"/>
    <w:rsid w:val="0097445B"/>
    <w:rsid w:val="00976D10"/>
    <w:rsid w:val="0097703B"/>
    <w:rsid w:val="0097747A"/>
    <w:rsid w:val="009826C5"/>
    <w:rsid w:val="00984BFA"/>
    <w:rsid w:val="00984E35"/>
    <w:rsid w:val="00990D31"/>
    <w:rsid w:val="00994732"/>
    <w:rsid w:val="009A29A3"/>
    <w:rsid w:val="009A6F10"/>
    <w:rsid w:val="009A77C8"/>
    <w:rsid w:val="009B1ED6"/>
    <w:rsid w:val="009B7B58"/>
    <w:rsid w:val="009C4B82"/>
    <w:rsid w:val="009E007A"/>
    <w:rsid w:val="009F30BC"/>
    <w:rsid w:val="009F4129"/>
    <w:rsid w:val="00A03BAF"/>
    <w:rsid w:val="00A05F14"/>
    <w:rsid w:val="00A07DC1"/>
    <w:rsid w:val="00A10F12"/>
    <w:rsid w:val="00A2646C"/>
    <w:rsid w:val="00A277B4"/>
    <w:rsid w:val="00A31385"/>
    <w:rsid w:val="00A42B1A"/>
    <w:rsid w:val="00A46F75"/>
    <w:rsid w:val="00A54C6D"/>
    <w:rsid w:val="00A563BF"/>
    <w:rsid w:val="00A563E6"/>
    <w:rsid w:val="00A57F56"/>
    <w:rsid w:val="00A623F0"/>
    <w:rsid w:val="00A63BF9"/>
    <w:rsid w:val="00A76E06"/>
    <w:rsid w:val="00A778CD"/>
    <w:rsid w:val="00A837AC"/>
    <w:rsid w:val="00A83E0D"/>
    <w:rsid w:val="00A854A4"/>
    <w:rsid w:val="00A96CE6"/>
    <w:rsid w:val="00AA598B"/>
    <w:rsid w:val="00AA7446"/>
    <w:rsid w:val="00AB392E"/>
    <w:rsid w:val="00AB4C04"/>
    <w:rsid w:val="00AC3249"/>
    <w:rsid w:val="00AC6C9A"/>
    <w:rsid w:val="00AD3B8C"/>
    <w:rsid w:val="00AD4007"/>
    <w:rsid w:val="00AD6A5F"/>
    <w:rsid w:val="00AD7332"/>
    <w:rsid w:val="00AE04FE"/>
    <w:rsid w:val="00AE3768"/>
    <w:rsid w:val="00AE4E5F"/>
    <w:rsid w:val="00AE5869"/>
    <w:rsid w:val="00AE70D9"/>
    <w:rsid w:val="00AF471C"/>
    <w:rsid w:val="00B00F32"/>
    <w:rsid w:val="00B014B4"/>
    <w:rsid w:val="00B03E08"/>
    <w:rsid w:val="00B05E88"/>
    <w:rsid w:val="00B1275D"/>
    <w:rsid w:val="00B139BE"/>
    <w:rsid w:val="00B16C04"/>
    <w:rsid w:val="00B22504"/>
    <w:rsid w:val="00B23A34"/>
    <w:rsid w:val="00B24EB1"/>
    <w:rsid w:val="00B25FDE"/>
    <w:rsid w:val="00B4481F"/>
    <w:rsid w:val="00B465FF"/>
    <w:rsid w:val="00B56EBD"/>
    <w:rsid w:val="00B6098E"/>
    <w:rsid w:val="00B6105E"/>
    <w:rsid w:val="00B65D50"/>
    <w:rsid w:val="00B71F6C"/>
    <w:rsid w:val="00B76053"/>
    <w:rsid w:val="00B77AE1"/>
    <w:rsid w:val="00B8231C"/>
    <w:rsid w:val="00B84CBB"/>
    <w:rsid w:val="00B867EF"/>
    <w:rsid w:val="00B91C61"/>
    <w:rsid w:val="00B93C0A"/>
    <w:rsid w:val="00BA035A"/>
    <w:rsid w:val="00BA147F"/>
    <w:rsid w:val="00BA1948"/>
    <w:rsid w:val="00BA7430"/>
    <w:rsid w:val="00BA78FC"/>
    <w:rsid w:val="00BA7DA2"/>
    <w:rsid w:val="00BB0E49"/>
    <w:rsid w:val="00BB4F1C"/>
    <w:rsid w:val="00BB5C8F"/>
    <w:rsid w:val="00BB6107"/>
    <w:rsid w:val="00BC1F54"/>
    <w:rsid w:val="00BC2744"/>
    <w:rsid w:val="00BC43E9"/>
    <w:rsid w:val="00BC55B8"/>
    <w:rsid w:val="00BC60C8"/>
    <w:rsid w:val="00BC6241"/>
    <w:rsid w:val="00BC6491"/>
    <w:rsid w:val="00BC7B69"/>
    <w:rsid w:val="00BD037E"/>
    <w:rsid w:val="00BD3235"/>
    <w:rsid w:val="00BD6960"/>
    <w:rsid w:val="00BE29E5"/>
    <w:rsid w:val="00BE3EFB"/>
    <w:rsid w:val="00BE518D"/>
    <w:rsid w:val="00BF0094"/>
    <w:rsid w:val="00BF0CE9"/>
    <w:rsid w:val="00BF10D9"/>
    <w:rsid w:val="00BF2BBD"/>
    <w:rsid w:val="00BF3221"/>
    <w:rsid w:val="00C07113"/>
    <w:rsid w:val="00C17099"/>
    <w:rsid w:val="00C23B65"/>
    <w:rsid w:val="00C256C9"/>
    <w:rsid w:val="00C26000"/>
    <w:rsid w:val="00C5218C"/>
    <w:rsid w:val="00C5666D"/>
    <w:rsid w:val="00C56C31"/>
    <w:rsid w:val="00C57438"/>
    <w:rsid w:val="00C61005"/>
    <w:rsid w:val="00C63530"/>
    <w:rsid w:val="00C64071"/>
    <w:rsid w:val="00C676AF"/>
    <w:rsid w:val="00C67F27"/>
    <w:rsid w:val="00C71A6E"/>
    <w:rsid w:val="00C7321C"/>
    <w:rsid w:val="00C737D1"/>
    <w:rsid w:val="00C73C11"/>
    <w:rsid w:val="00C75575"/>
    <w:rsid w:val="00C81926"/>
    <w:rsid w:val="00C8547D"/>
    <w:rsid w:val="00C86BAD"/>
    <w:rsid w:val="00C9664C"/>
    <w:rsid w:val="00C96913"/>
    <w:rsid w:val="00C97449"/>
    <w:rsid w:val="00C97EB7"/>
    <w:rsid w:val="00CA37FE"/>
    <w:rsid w:val="00CB6B17"/>
    <w:rsid w:val="00CB773E"/>
    <w:rsid w:val="00CC1645"/>
    <w:rsid w:val="00CC32AB"/>
    <w:rsid w:val="00CC363C"/>
    <w:rsid w:val="00CD48FC"/>
    <w:rsid w:val="00CD52D7"/>
    <w:rsid w:val="00D014F4"/>
    <w:rsid w:val="00D06F47"/>
    <w:rsid w:val="00D15E6A"/>
    <w:rsid w:val="00D20EBC"/>
    <w:rsid w:val="00D22092"/>
    <w:rsid w:val="00D22407"/>
    <w:rsid w:val="00D268F5"/>
    <w:rsid w:val="00D35273"/>
    <w:rsid w:val="00D3568F"/>
    <w:rsid w:val="00D35A0F"/>
    <w:rsid w:val="00D443DC"/>
    <w:rsid w:val="00D644ED"/>
    <w:rsid w:val="00D64E9A"/>
    <w:rsid w:val="00D661AF"/>
    <w:rsid w:val="00D70824"/>
    <w:rsid w:val="00D71785"/>
    <w:rsid w:val="00D74D2D"/>
    <w:rsid w:val="00D81479"/>
    <w:rsid w:val="00D815C1"/>
    <w:rsid w:val="00D84BEE"/>
    <w:rsid w:val="00DA070B"/>
    <w:rsid w:val="00DC0B4A"/>
    <w:rsid w:val="00DC0DBE"/>
    <w:rsid w:val="00DC22F3"/>
    <w:rsid w:val="00DD129E"/>
    <w:rsid w:val="00DD26E1"/>
    <w:rsid w:val="00DD42F1"/>
    <w:rsid w:val="00DD69CD"/>
    <w:rsid w:val="00DE11F0"/>
    <w:rsid w:val="00DF4A85"/>
    <w:rsid w:val="00DF4FF9"/>
    <w:rsid w:val="00DF62BD"/>
    <w:rsid w:val="00E10E55"/>
    <w:rsid w:val="00E130FC"/>
    <w:rsid w:val="00E141E2"/>
    <w:rsid w:val="00E142A3"/>
    <w:rsid w:val="00E20AFF"/>
    <w:rsid w:val="00E43B68"/>
    <w:rsid w:val="00E44A8C"/>
    <w:rsid w:val="00E44D10"/>
    <w:rsid w:val="00E44DAC"/>
    <w:rsid w:val="00E459DE"/>
    <w:rsid w:val="00E46D94"/>
    <w:rsid w:val="00E540E5"/>
    <w:rsid w:val="00E5582A"/>
    <w:rsid w:val="00E56FBA"/>
    <w:rsid w:val="00E61B8D"/>
    <w:rsid w:val="00E63DF2"/>
    <w:rsid w:val="00E651C3"/>
    <w:rsid w:val="00E67144"/>
    <w:rsid w:val="00E72F82"/>
    <w:rsid w:val="00E74C66"/>
    <w:rsid w:val="00E764F6"/>
    <w:rsid w:val="00E86CE7"/>
    <w:rsid w:val="00E90AD4"/>
    <w:rsid w:val="00E969B9"/>
    <w:rsid w:val="00EB5071"/>
    <w:rsid w:val="00EB59C6"/>
    <w:rsid w:val="00EC1927"/>
    <w:rsid w:val="00ED05DA"/>
    <w:rsid w:val="00ED5CA4"/>
    <w:rsid w:val="00ED760C"/>
    <w:rsid w:val="00EE74BC"/>
    <w:rsid w:val="00EE78D0"/>
    <w:rsid w:val="00EF3340"/>
    <w:rsid w:val="00F00775"/>
    <w:rsid w:val="00F032DE"/>
    <w:rsid w:val="00F16DCA"/>
    <w:rsid w:val="00F1771D"/>
    <w:rsid w:val="00F17A97"/>
    <w:rsid w:val="00F230FD"/>
    <w:rsid w:val="00F350B1"/>
    <w:rsid w:val="00F37151"/>
    <w:rsid w:val="00F40247"/>
    <w:rsid w:val="00F407B9"/>
    <w:rsid w:val="00F5695D"/>
    <w:rsid w:val="00F629C5"/>
    <w:rsid w:val="00F6586E"/>
    <w:rsid w:val="00F73A25"/>
    <w:rsid w:val="00F8089B"/>
    <w:rsid w:val="00F816E4"/>
    <w:rsid w:val="00F8300C"/>
    <w:rsid w:val="00F83A8C"/>
    <w:rsid w:val="00F87DFF"/>
    <w:rsid w:val="00F9288D"/>
    <w:rsid w:val="00F95230"/>
    <w:rsid w:val="00F97886"/>
    <w:rsid w:val="00FA6AFB"/>
    <w:rsid w:val="00FB00EE"/>
    <w:rsid w:val="00FB7B47"/>
    <w:rsid w:val="00FC3A97"/>
    <w:rsid w:val="00FD1B9F"/>
    <w:rsid w:val="00FD2D67"/>
    <w:rsid w:val="00FD2F8A"/>
    <w:rsid w:val="00FD3C56"/>
    <w:rsid w:val="00FE22B1"/>
    <w:rsid w:val="00FE2C45"/>
    <w:rsid w:val="00FE41C9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E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A74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har"/>
    <w:qFormat/>
    <w:rsid w:val="006600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A96CE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96CE6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A96CE6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A96CE6"/>
    <w:rPr>
      <w:color w:val="800080"/>
      <w:u w:val="single"/>
    </w:rPr>
  </w:style>
  <w:style w:type="paragraph" w:customStyle="1" w:styleId="TEXTO">
    <w:name w:val="TEXTO"/>
    <w:basedOn w:val="Normal"/>
    <w:rsid w:val="00A96CE6"/>
    <w:pPr>
      <w:ind w:firstLine="340"/>
      <w:jc w:val="both"/>
    </w:pPr>
    <w:rPr>
      <w:sz w:val="20"/>
    </w:rPr>
  </w:style>
  <w:style w:type="paragraph" w:customStyle="1" w:styleId="TARJA">
    <w:name w:val="TARJA"/>
    <w:next w:val="TEXTO"/>
    <w:rsid w:val="00A96CE6"/>
    <w:pPr>
      <w:shd w:val="pct10" w:color="auto" w:fill="auto"/>
      <w:spacing w:before="240" w:after="120"/>
      <w:ind w:firstLine="340"/>
    </w:pPr>
    <w:rPr>
      <w:b/>
      <w:caps/>
      <w:noProof/>
      <w:sz w:val="18"/>
    </w:rPr>
  </w:style>
  <w:style w:type="character" w:styleId="Nmerodepgina">
    <w:name w:val="page number"/>
    <w:basedOn w:val="Fontepargpadro"/>
    <w:semiHidden/>
    <w:rsid w:val="00A96CE6"/>
  </w:style>
  <w:style w:type="table" w:styleId="Tabelacomgrade">
    <w:name w:val="Table Grid"/>
    <w:basedOn w:val="Tabelanormal"/>
    <w:uiPriority w:val="59"/>
    <w:rsid w:val="00CB6B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34706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D1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3Char">
    <w:name w:val="Título 3 Char"/>
    <w:basedOn w:val="Fontepargpadro"/>
    <w:link w:val="Ttulo3"/>
    <w:rsid w:val="00660014"/>
    <w:rPr>
      <w:b/>
      <w:bCs/>
      <w:sz w:val="27"/>
      <w:szCs w:val="27"/>
    </w:rPr>
  </w:style>
  <w:style w:type="paragraph" w:customStyle="1" w:styleId="TextodoRelatrio">
    <w:name w:val="TextodoRelatório"/>
    <w:basedOn w:val="Normal"/>
    <w:rsid w:val="00660014"/>
    <w:pPr>
      <w:tabs>
        <w:tab w:val="left" w:pos="426"/>
      </w:tabs>
      <w:spacing w:after="342" w:line="360" w:lineRule="exact"/>
      <w:jc w:val="both"/>
    </w:pPr>
    <w:rPr>
      <w:spacing w:val="6"/>
      <w:sz w:val="26"/>
      <w:szCs w:val="20"/>
    </w:rPr>
  </w:style>
  <w:style w:type="paragraph" w:styleId="Corpodetexto3">
    <w:name w:val="Body Text 3"/>
    <w:basedOn w:val="Normal"/>
    <w:link w:val="Corpodetexto3Char"/>
    <w:rsid w:val="00660014"/>
    <w:pPr>
      <w:spacing w:before="100" w:beforeAutospacing="1" w:after="100" w:afterAutospacing="1"/>
    </w:pPr>
  </w:style>
  <w:style w:type="character" w:customStyle="1" w:styleId="Corpodetexto3Char">
    <w:name w:val="Corpo de texto 3 Char"/>
    <w:basedOn w:val="Fontepargpadro"/>
    <w:link w:val="Corpodetexto3"/>
    <w:rsid w:val="00660014"/>
    <w:rPr>
      <w:sz w:val="24"/>
      <w:szCs w:val="24"/>
    </w:rPr>
  </w:style>
  <w:style w:type="character" w:styleId="nfase">
    <w:name w:val="Emphasis"/>
    <w:basedOn w:val="Fontepargpadro"/>
    <w:qFormat/>
    <w:rsid w:val="00CA37FE"/>
    <w:rPr>
      <w:b/>
      <w:bCs/>
      <w:i w:val="0"/>
      <w:iCs w:val="0"/>
    </w:rPr>
  </w:style>
  <w:style w:type="character" w:customStyle="1" w:styleId="Ttulo1Char">
    <w:name w:val="Título 1 Char"/>
    <w:basedOn w:val="Fontepargpadro"/>
    <w:link w:val="Ttulo1"/>
    <w:uiPriority w:val="9"/>
    <w:rsid w:val="00AA74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E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A74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har"/>
    <w:qFormat/>
    <w:rsid w:val="006600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A96CE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96CE6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A96CE6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A96CE6"/>
    <w:rPr>
      <w:color w:val="800080"/>
      <w:u w:val="single"/>
    </w:rPr>
  </w:style>
  <w:style w:type="paragraph" w:customStyle="1" w:styleId="TEXTO">
    <w:name w:val="TEXTO"/>
    <w:basedOn w:val="Normal"/>
    <w:rsid w:val="00A96CE6"/>
    <w:pPr>
      <w:ind w:firstLine="340"/>
      <w:jc w:val="both"/>
    </w:pPr>
    <w:rPr>
      <w:sz w:val="20"/>
    </w:rPr>
  </w:style>
  <w:style w:type="paragraph" w:customStyle="1" w:styleId="TARJA">
    <w:name w:val="TARJA"/>
    <w:next w:val="TEXTO"/>
    <w:rsid w:val="00A96CE6"/>
    <w:pPr>
      <w:shd w:val="pct10" w:color="auto" w:fill="auto"/>
      <w:spacing w:before="240" w:after="120"/>
      <w:ind w:firstLine="340"/>
    </w:pPr>
    <w:rPr>
      <w:b/>
      <w:caps/>
      <w:noProof/>
      <w:sz w:val="18"/>
    </w:rPr>
  </w:style>
  <w:style w:type="character" w:styleId="Nmerodepgina">
    <w:name w:val="page number"/>
    <w:basedOn w:val="Fontepargpadro"/>
    <w:semiHidden/>
    <w:rsid w:val="00A96CE6"/>
  </w:style>
  <w:style w:type="table" w:styleId="Tabelacomgrade">
    <w:name w:val="Table Grid"/>
    <w:basedOn w:val="Tabelanormal"/>
    <w:uiPriority w:val="59"/>
    <w:rsid w:val="00CB6B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34706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D1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3Char">
    <w:name w:val="Título 3 Char"/>
    <w:basedOn w:val="Fontepargpadro"/>
    <w:link w:val="Ttulo3"/>
    <w:rsid w:val="00660014"/>
    <w:rPr>
      <w:b/>
      <w:bCs/>
      <w:sz w:val="27"/>
      <w:szCs w:val="27"/>
    </w:rPr>
  </w:style>
  <w:style w:type="paragraph" w:customStyle="1" w:styleId="TextodoRelatrio">
    <w:name w:val="TextodoRelatório"/>
    <w:basedOn w:val="Normal"/>
    <w:rsid w:val="00660014"/>
    <w:pPr>
      <w:tabs>
        <w:tab w:val="left" w:pos="426"/>
      </w:tabs>
      <w:spacing w:after="342" w:line="360" w:lineRule="exact"/>
      <w:jc w:val="both"/>
    </w:pPr>
    <w:rPr>
      <w:spacing w:val="6"/>
      <w:sz w:val="26"/>
      <w:szCs w:val="20"/>
    </w:rPr>
  </w:style>
  <w:style w:type="paragraph" w:styleId="Corpodetexto3">
    <w:name w:val="Body Text 3"/>
    <w:basedOn w:val="Normal"/>
    <w:link w:val="Corpodetexto3Char"/>
    <w:rsid w:val="00660014"/>
    <w:pPr>
      <w:spacing w:before="100" w:beforeAutospacing="1" w:after="100" w:afterAutospacing="1"/>
    </w:pPr>
  </w:style>
  <w:style w:type="character" w:customStyle="1" w:styleId="Corpodetexto3Char">
    <w:name w:val="Corpo de texto 3 Char"/>
    <w:basedOn w:val="Fontepargpadro"/>
    <w:link w:val="Corpodetexto3"/>
    <w:rsid w:val="00660014"/>
    <w:rPr>
      <w:sz w:val="24"/>
      <w:szCs w:val="24"/>
    </w:rPr>
  </w:style>
  <w:style w:type="character" w:styleId="nfase">
    <w:name w:val="Emphasis"/>
    <w:basedOn w:val="Fontepargpadro"/>
    <w:qFormat/>
    <w:rsid w:val="00CA37FE"/>
    <w:rPr>
      <w:b/>
      <w:bCs/>
      <w:i w:val="0"/>
      <w:iCs w:val="0"/>
    </w:rPr>
  </w:style>
  <w:style w:type="character" w:customStyle="1" w:styleId="Ttulo1Char">
    <w:name w:val="Título 1 Char"/>
    <w:basedOn w:val="Fontepargpadro"/>
    <w:link w:val="Ttulo1"/>
    <w:uiPriority w:val="9"/>
    <w:rsid w:val="00AA74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carneiro@fg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rge.carneiro@fgv.br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na.FGVSP\Configura&#231;&#245;es%20locais\Temporary%20Internet%20Files\OLK1C\SEPPG-CartaPre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SEPPG-CartaPreto.dot</Template>
  <TotalTime>3</TotalTime>
  <Pages>12</Pages>
  <Words>4097</Words>
  <Characters>22130</Characters>
  <Application>Microsoft Office Word</Application>
  <DocSecurity>4</DocSecurity>
  <Lines>184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EAESP-FGV</Company>
  <LinksUpToDate>false</LinksUpToDate>
  <CharactersWithSpaces>26175</CharactersWithSpaces>
  <SharedDoc>false</SharedDoc>
  <HLinks>
    <vt:vector size="48" baseType="variant">
      <vt:variant>
        <vt:i4>6094874</vt:i4>
      </vt:variant>
      <vt:variant>
        <vt:i4>3</vt:i4>
      </vt:variant>
      <vt:variant>
        <vt:i4>0</vt:i4>
      </vt:variant>
      <vt:variant>
        <vt:i4>5</vt:i4>
      </vt:variant>
      <vt:variant>
        <vt:lpwstr>http://buscatextual.cnpq.br/buscatextual/visualizacv.do?id=K4799405Y1</vt:lpwstr>
      </vt:variant>
      <vt:variant>
        <vt:lpwstr/>
      </vt:variant>
      <vt:variant>
        <vt:i4>5177380</vt:i4>
      </vt:variant>
      <vt:variant>
        <vt:i4>0</vt:i4>
      </vt:variant>
      <vt:variant>
        <vt:i4>0</vt:i4>
      </vt:variant>
      <vt:variant>
        <vt:i4>5</vt:i4>
      </vt:variant>
      <vt:variant>
        <vt:lpwstr>mailto:thomaz.wood@fgv.br</vt:lpwstr>
      </vt:variant>
      <vt:variant>
        <vt:lpwstr/>
      </vt:variant>
      <vt:variant>
        <vt:i4>2621462</vt:i4>
      </vt:variant>
      <vt:variant>
        <vt:i4>9757</vt:i4>
      </vt:variant>
      <vt:variant>
        <vt:i4>1025</vt:i4>
      </vt:variant>
      <vt:variant>
        <vt:i4>1</vt:i4>
      </vt:variant>
      <vt:variant>
        <vt:lpwstr>cid:image001.jpg@01CC39DE.DF0C9B10</vt:lpwstr>
      </vt:variant>
      <vt:variant>
        <vt:lpwstr/>
      </vt:variant>
      <vt:variant>
        <vt:i4>2818070</vt:i4>
      </vt:variant>
      <vt:variant>
        <vt:i4>10029</vt:i4>
      </vt:variant>
      <vt:variant>
        <vt:i4>1026</vt:i4>
      </vt:variant>
      <vt:variant>
        <vt:i4>1</vt:i4>
      </vt:variant>
      <vt:variant>
        <vt:lpwstr>cid:image002.jpg@01CC39DE.DF0C9B10</vt:lpwstr>
      </vt:variant>
      <vt:variant>
        <vt:lpwstr/>
      </vt:variant>
      <vt:variant>
        <vt:i4>2752534</vt:i4>
      </vt:variant>
      <vt:variant>
        <vt:i4>10301</vt:i4>
      </vt:variant>
      <vt:variant>
        <vt:i4>1027</vt:i4>
      </vt:variant>
      <vt:variant>
        <vt:i4>1</vt:i4>
      </vt:variant>
      <vt:variant>
        <vt:lpwstr>cid:image003.jpg@01CC39DE.DF0C9B10</vt:lpwstr>
      </vt:variant>
      <vt:variant>
        <vt:lpwstr/>
      </vt:variant>
      <vt:variant>
        <vt:i4>2949142</vt:i4>
      </vt:variant>
      <vt:variant>
        <vt:i4>10635</vt:i4>
      </vt:variant>
      <vt:variant>
        <vt:i4>1028</vt:i4>
      </vt:variant>
      <vt:variant>
        <vt:i4>1</vt:i4>
      </vt:variant>
      <vt:variant>
        <vt:lpwstr>cid:image004.jpg@01CC39DE.DF0C9B10</vt:lpwstr>
      </vt:variant>
      <vt:variant>
        <vt:lpwstr/>
      </vt:variant>
      <vt:variant>
        <vt:i4>2883606</vt:i4>
      </vt:variant>
      <vt:variant>
        <vt:i4>10914</vt:i4>
      </vt:variant>
      <vt:variant>
        <vt:i4>1029</vt:i4>
      </vt:variant>
      <vt:variant>
        <vt:i4>1</vt:i4>
      </vt:variant>
      <vt:variant>
        <vt:lpwstr>cid:image005.jpg@01CC39DE.DF0C9B10</vt:lpwstr>
      </vt:variant>
      <vt:variant>
        <vt:lpwstr/>
      </vt:variant>
      <vt:variant>
        <vt:i4>3080214</vt:i4>
      </vt:variant>
      <vt:variant>
        <vt:i4>11277</vt:i4>
      </vt:variant>
      <vt:variant>
        <vt:i4>1030</vt:i4>
      </vt:variant>
      <vt:variant>
        <vt:i4>1</vt:i4>
      </vt:variant>
      <vt:variant>
        <vt:lpwstr>cid:image006.jpg@01CC39DE.DF0C9B10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Claudia Rosiris Duarte Prisco</cp:lastModifiedBy>
  <cp:revision>2</cp:revision>
  <cp:lastPrinted>2014-06-26T02:31:00Z</cp:lastPrinted>
  <dcterms:created xsi:type="dcterms:W3CDTF">2016-12-13T18:28:00Z</dcterms:created>
  <dcterms:modified xsi:type="dcterms:W3CDTF">2016-12-13T18:28:00Z</dcterms:modified>
</cp:coreProperties>
</file>