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60" w:rsidRPr="0001734F" w:rsidRDefault="00B96F60">
      <w:pPr>
        <w:tabs>
          <w:tab w:val="clear" w:pos="6521"/>
          <w:tab w:val="left" w:leader="dot" w:pos="1701"/>
          <w:tab w:val="left" w:pos="1843"/>
        </w:tabs>
        <w:ind w:right="-18"/>
        <w:jc w:val="left"/>
        <w:rPr>
          <w:rFonts w:ascii="Trebuchet MS" w:hAnsi="Trebuchet MS" w:cs="Trebuchet MS"/>
          <w:b/>
          <w:bCs/>
          <w:sz w:val="18"/>
          <w:szCs w:val="18"/>
          <w:lang w:val="pt-PT"/>
        </w:rPr>
      </w:pPr>
      <w:r w:rsidRPr="0001734F">
        <w:rPr>
          <w:rFonts w:ascii="Trebuchet MS" w:hAnsi="Trebuchet MS" w:cs="Trebuchet MS"/>
          <w:b/>
          <w:bCs/>
          <w:sz w:val="18"/>
          <w:szCs w:val="18"/>
        </w:rPr>
        <w:t>DEPARTAMENTO</w:t>
      </w:r>
      <w:r w:rsidRPr="0001734F">
        <w:rPr>
          <w:rFonts w:ascii="Trebuchet MS" w:hAnsi="Trebuchet MS" w:cs="Trebuchet MS"/>
          <w:b/>
          <w:bCs/>
          <w:sz w:val="18"/>
          <w:szCs w:val="18"/>
        </w:rPr>
        <w:tab/>
        <w:t>:</w:t>
      </w:r>
      <w:r w:rsidRPr="0001734F">
        <w:rPr>
          <w:rFonts w:ascii="Trebuchet MS" w:hAnsi="Trebuchet MS" w:cs="Trebuchet MS"/>
          <w:b/>
          <w:bCs/>
          <w:sz w:val="18"/>
          <w:szCs w:val="18"/>
        </w:rPr>
        <w:tab/>
      </w:r>
      <w:r w:rsidRPr="0001734F">
        <w:rPr>
          <w:rFonts w:ascii="Trebuchet MS" w:hAnsi="Trebuchet MS" w:cs="Trebuchet MS"/>
          <w:b/>
          <w:bCs/>
          <w:sz w:val="18"/>
          <w:szCs w:val="18"/>
          <w:lang w:val="pt-PT"/>
        </w:rPr>
        <w:t>ADMINISTRAÇÃO DA PRODUÇÃO E OPERAÇÕES (POI)</w:t>
      </w:r>
    </w:p>
    <w:p w:rsidR="00B96F60" w:rsidRPr="0001734F" w:rsidRDefault="00B96F60">
      <w:pPr>
        <w:tabs>
          <w:tab w:val="clear" w:pos="6521"/>
          <w:tab w:val="left" w:leader="dot" w:pos="1701"/>
          <w:tab w:val="left" w:pos="1843"/>
        </w:tabs>
        <w:ind w:right="-18"/>
        <w:jc w:val="left"/>
        <w:rPr>
          <w:rFonts w:ascii="Trebuchet MS" w:hAnsi="Trebuchet MS" w:cs="Trebuchet MS"/>
          <w:b/>
          <w:bCs/>
          <w:sz w:val="18"/>
          <w:szCs w:val="18"/>
        </w:rPr>
      </w:pPr>
      <w:r w:rsidRPr="0001734F">
        <w:rPr>
          <w:rFonts w:ascii="Trebuchet MS" w:hAnsi="Trebuchet MS" w:cs="Trebuchet MS"/>
          <w:b/>
          <w:bCs/>
          <w:sz w:val="18"/>
          <w:szCs w:val="18"/>
        </w:rPr>
        <w:t>CURSO</w:t>
      </w:r>
      <w:r w:rsidRPr="0001734F">
        <w:rPr>
          <w:rFonts w:ascii="Trebuchet MS" w:hAnsi="Trebuchet MS" w:cs="Trebuchet MS"/>
          <w:b/>
          <w:bCs/>
          <w:sz w:val="18"/>
          <w:szCs w:val="18"/>
        </w:rPr>
        <w:tab/>
        <w:t>:</w:t>
      </w:r>
      <w:r w:rsidRPr="0001734F">
        <w:rPr>
          <w:rFonts w:ascii="Trebuchet MS" w:hAnsi="Trebuchet MS" w:cs="Trebuchet MS"/>
          <w:b/>
          <w:bCs/>
          <w:sz w:val="18"/>
          <w:szCs w:val="18"/>
        </w:rPr>
        <w:tab/>
        <w:t>MESTRADO-DOUTORADO EM ADMINISTRAÇÃO DE EMPRESAS (CM-CDAE)</w:t>
      </w:r>
    </w:p>
    <w:p w:rsidR="00B96F60" w:rsidRPr="0001734F" w:rsidRDefault="00B96F60">
      <w:pPr>
        <w:tabs>
          <w:tab w:val="clear" w:pos="6521"/>
          <w:tab w:val="left" w:leader="dot" w:pos="1701"/>
          <w:tab w:val="left" w:pos="1843"/>
        </w:tabs>
        <w:ind w:right="-18"/>
        <w:jc w:val="left"/>
        <w:rPr>
          <w:rFonts w:ascii="Trebuchet MS" w:hAnsi="Trebuchet MS" w:cs="Trebuchet MS"/>
          <w:b/>
          <w:bCs/>
          <w:sz w:val="18"/>
          <w:szCs w:val="18"/>
        </w:rPr>
      </w:pPr>
      <w:r w:rsidRPr="0001734F">
        <w:rPr>
          <w:rFonts w:ascii="Trebuchet MS" w:hAnsi="Trebuchet MS" w:cs="Trebuchet MS"/>
          <w:b/>
          <w:bCs/>
          <w:sz w:val="18"/>
          <w:szCs w:val="18"/>
        </w:rPr>
        <w:t>DISCIPLINA</w:t>
      </w:r>
      <w:r w:rsidRPr="0001734F">
        <w:rPr>
          <w:rFonts w:ascii="Trebuchet MS" w:hAnsi="Trebuchet MS" w:cs="Trebuchet MS"/>
          <w:b/>
          <w:bCs/>
          <w:sz w:val="18"/>
          <w:szCs w:val="18"/>
        </w:rPr>
        <w:tab/>
        <w:t>:</w:t>
      </w:r>
      <w:r w:rsidRPr="0001734F">
        <w:rPr>
          <w:rFonts w:ascii="Trebuchet MS" w:hAnsi="Trebuchet MS" w:cs="Trebuchet MS"/>
          <w:b/>
          <w:bCs/>
          <w:sz w:val="18"/>
          <w:szCs w:val="18"/>
        </w:rPr>
        <w:tab/>
        <w:t>O IMPACTO DA INOVAÇÃO NA COMPETITIVIDADE</w:t>
      </w:r>
    </w:p>
    <w:p w:rsidR="00B96F60" w:rsidRPr="0001734F" w:rsidRDefault="00B96F60">
      <w:pPr>
        <w:tabs>
          <w:tab w:val="clear" w:pos="6521"/>
          <w:tab w:val="left" w:leader="dot" w:pos="1701"/>
          <w:tab w:val="left" w:pos="1843"/>
        </w:tabs>
        <w:ind w:right="-18"/>
        <w:jc w:val="left"/>
        <w:rPr>
          <w:rFonts w:ascii="Trebuchet MS" w:hAnsi="Trebuchet MS" w:cs="Trebuchet MS"/>
          <w:b/>
          <w:bCs/>
          <w:sz w:val="18"/>
          <w:szCs w:val="18"/>
        </w:rPr>
      </w:pPr>
      <w:r w:rsidRPr="0001734F">
        <w:rPr>
          <w:rFonts w:ascii="Trebuchet MS" w:hAnsi="Trebuchet MS" w:cs="Trebuchet MS"/>
          <w:b/>
          <w:bCs/>
          <w:sz w:val="18"/>
          <w:szCs w:val="18"/>
        </w:rPr>
        <w:t>PROFESSOR</w:t>
      </w:r>
      <w:r w:rsidRPr="0001734F">
        <w:rPr>
          <w:rFonts w:ascii="Trebuchet MS" w:hAnsi="Trebuchet MS" w:cs="Trebuchet MS"/>
          <w:b/>
          <w:bCs/>
          <w:sz w:val="18"/>
          <w:szCs w:val="18"/>
        </w:rPr>
        <w:tab/>
        <w:t>:</w:t>
      </w:r>
      <w:r w:rsidRPr="0001734F">
        <w:rPr>
          <w:rFonts w:ascii="Trebuchet MS" w:hAnsi="Trebuchet MS" w:cs="Trebuchet MS"/>
          <w:b/>
          <w:bCs/>
          <w:sz w:val="18"/>
          <w:szCs w:val="18"/>
        </w:rPr>
        <w:tab/>
        <w:t xml:space="preserve">LUIZ CARLOS DI </w:t>
      </w:r>
      <w:proofErr w:type="gramStart"/>
      <w:r w:rsidRPr="0001734F">
        <w:rPr>
          <w:rFonts w:ascii="Trebuchet MS" w:hAnsi="Trebuchet MS" w:cs="Trebuchet MS"/>
          <w:b/>
          <w:bCs/>
          <w:sz w:val="18"/>
          <w:szCs w:val="18"/>
        </w:rPr>
        <w:t>SERIO</w:t>
      </w:r>
      <w:proofErr w:type="gramEnd"/>
      <w:r w:rsidRPr="0001734F">
        <w:rPr>
          <w:rFonts w:ascii="Trebuchet MS" w:hAnsi="Trebuchet MS" w:cs="Trebuchet MS"/>
          <w:b/>
          <w:bCs/>
          <w:sz w:val="18"/>
          <w:szCs w:val="18"/>
        </w:rPr>
        <w:t xml:space="preserve"> e MARCOS AUGUSTO DE VASCONCELLOS</w:t>
      </w:r>
    </w:p>
    <w:p w:rsidR="00B96F60" w:rsidRPr="0001734F" w:rsidRDefault="004220A6">
      <w:pPr>
        <w:tabs>
          <w:tab w:val="clear" w:pos="6521"/>
          <w:tab w:val="left" w:leader="dot" w:pos="1701"/>
          <w:tab w:val="left" w:pos="1843"/>
        </w:tabs>
        <w:ind w:right="-39"/>
        <w:jc w:val="left"/>
        <w:rPr>
          <w:rFonts w:ascii="Trebuchet MS" w:hAnsi="Trebuchet MS" w:cs="Trebuchet MS"/>
          <w:b/>
          <w:bCs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>PERÍODO</w:t>
      </w:r>
      <w:r>
        <w:rPr>
          <w:rFonts w:ascii="Trebuchet MS" w:hAnsi="Trebuchet MS" w:cs="Trebuchet MS"/>
          <w:b/>
          <w:bCs/>
          <w:sz w:val="18"/>
          <w:szCs w:val="18"/>
        </w:rPr>
        <w:tab/>
        <w:t>:</w:t>
      </w:r>
      <w:r>
        <w:rPr>
          <w:rFonts w:ascii="Trebuchet MS" w:hAnsi="Trebuchet MS" w:cs="Trebuchet MS"/>
          <w:b/>
          <w:bCs/>
          <w:sz w:val="18"/>
          <w:szCs w:val="18"/>
        </w:rPr>
        <w:tab/>
        <w:t>Tarde</w:t>
      </w:r>
    </w:p>
    <w:p w:rsidR="00B96F60" w:rsidRPr="0001734F" w:rsidRDefault="00B96F60" w:rsidP="00A36BFA">
      <w:pPr>
        <w:tabs>
          <w:tab w:val="clear" w:pos="6521"/>
          <w:tab w:val="left" w:pos="1843"/>
          <w:tab w:val="left" w:pos="1985"/>
          <w:tab w:val="left" w:pos="8364"/>
          <w:tab w:val="left" w:pos="9923"/>
        </w:tabs>
        <w:ind w:right="-39"/>
        <w:jc w:val="right"/>
        <w:rPr>
          <w:rFonts w:ascii="Trebuchet MS" w:hAnsi="Trebuchet MS" w:cs="Trebuchet MS"/>
          <w:b/>
          <w:bCs/>
          <w:sz w:val="18"/>
          <w:szCs w:val="18"/>
        </w:rPr>
      </w:pPr>
      <w:r w:rsidRPr="0001734F">
        <w:rPr>
          <w:rFonts w:ascii="Trebuchet MS" w:hAnsi="Trebuchet MS" w:cs="Trebuchet MS"/>
          <w:b/>
          <w:bCs/>
          <w:sz w:val="18"/>
          <w:szCs w:val="18"/>
        </w:rPr>
        <w:t>SEMESTRE/ANO:</w:t>
      </w:r>
      <w:r>
        <w:rPr>
          <w:rFonts w:ascii="Trebuchet MS" w:hAnsi="Trebuchet MS" w:cs="Trebuchet MS"/>
          <w:b/>
          <w:bCs/>
          <w:sz w:val="18"/>
          <w:szCs w:val="18"/>
        </w:rPr>
        <w:t xml:space="preserve"> </w:t>
      </w:r>
      <w:r w:rsidRPr="0001734F">
        <w:rPr>
          <w:rFonts w:ascii="Trebuchet MS" w:hAnsi="Trebuchet MS" w:cs="Trebuchet MS"/>
          <w:b/>
          <w:bCs/>
          <w:sz w:val="18"/>
          <w:szCs w:val="18"/>
        </w:rPr>
        <w:t>2º/201</w:t>
      </w:r>
      <w:r w:rsidR="004220A6">
        <w:rPr>
          <w:rFonts w:ascii="Trebuchet MS" w:hAnsi="Trebuchet MS" w:cs="Trebuchet MS"/>
          <w:b/>
          <w:bCs/>
          <w:sz w:val="18"/>
          <w:szCs w:val="18"/>
        </w:rPr>
        <w:t>2</w:t>
      </w:r>
    </w:p>
    <w:p w:rsidR="00B96F60" w:rsidRPr="0001734F" w:rsidRDefault="00B96F60">
      <w:pPr>
        <w:pStyle w:val="Cabealho"/>
        <w:rPr>
          <w:rFonts w:ascii="Trebuchet MS" w:hAnsi="Trebuchet MS" w:cs="Trebuchet MS"/>
        </w:rPr>
      </w:pPr>
    </w:p>
    <w:p w:rsidR="00B96F60" w:rsidRPr="0001734F" w:rsidRDefault="00B96F60" w:rsidP="008E7279">
      <w:pPr>
        <w:pStyle w:val="TEXTO"/>
        <w:jc w:val="center"/>
        <w:outlineLvl w:val="0"/>
        <w:rPr>
          <w:rFonts w:ascii="Trebuchet MS" w:hAnsi="Trebuchet MS" w:cs="Trebuchet MS"/>
          <w:b/>
          <w:bCs/>
          <w:sz w:val="22"/>
          <w:szCs w:val="22"/>
        </w:rPr>
      </w:pPr>
      <w:r w:rsidRPr="0001734F">
        <w:rPr>
          <w:rFonts w:ascii="Trebuchet MS" w:hAnsi="Trebuchet MS" w:cs="Trebuchet MS"/>
          <w:b/>
          <w:bCs/>
          <w:sz w:val="22"/>
          <w:szCs w:val="22"/>
        </w:rPr>
        <w:t>PROGRAMA</w:t>
      </w:r>
    </w:p>
    <w:p w:rsidR="00B96F60" w:rsidRPr="0001734F" w:rsidRDefault="00B96F60" w:rsidP="008E7279">
      <w:pPr>
        <w:pStyle w:val="TARJA"/>
        <w:shd w:val="pct20" w:color="000000" w:fill="FFFFFF"/>
        <w:spacing w:before="120" w:after="60"/>
        <w:outlineLvl w:val="0"/>
        <w:rPr>
          <w:rFonts w:ascii="Trebuchet MS" w:hAnsi="Trebuchet MS" w:cs="Trebuchet MS"/>
          <w:sz w:val="20"/>
          <w:szCs w:val="20"/>
        </w:rPr>
      </w:pPr>
      <w:r w:rsidRPr="0001734F">
        <w:rPr>
          <w:rFonts w:ascii="Trebuchet MS" w:hAnsi="Trebuchet MS" w:cs="Trebuchet MS"/>
          <w:sz w:val="20"/>
          <w:szCs w:val="20"/>
        </w:rPr>
        <w:t>OBJETIVOs DA DISCIPLINA</w:t>
      </w:r>
    </w:p>
    <w:p w:rsidR="00B96F60" w:rsidRPr="0001734F" w:rsidRDefault="00B96F60" w:rsidP="00E45B60">
      <w:pPr>
        <w:pStyle w:val="TEXTO"/>
        <w:ind w:left="340" w:firstLine="0"/>
        <w:rPr>
          <w:rFonts w:ascii="Trebuchet MS" w:hAnsi="Trebuchet MS" w:cs="Trebuchet MS"/>
        </w:rPr>
      </w:pPr>
      <w:r w:rsidRPr="0001734F">
        <w:rPr>
          <w:rFonts w:ascii="Trebuchet MS" w:hAnsi="Trebuchet MS" w:cs="Trebuchet MS"/>
        </w:rPr>
        <w:t>Estudar e debater esse novo campo de conhecimento e ação, resultante do encontro, e mútua influência, das estratégias de competitividade com as estratégias de inovação.</w:t>
      </w:r>
    </w:p>
    <w:p w:rsidR="00B96F60" w:rsidRDefault="00B96F60" w:rsidP="00162860">
      <w:pPr>
        <w:pStyle w:val="TEXTO"/>
        <w:ind w:firstLine="0"/>
        <w:rPr>
          <w:rFonts w:ascii="Trebuchet MS" w:hAnsi="Trebuchet MS" w:cs="Trebuchet MS"/>
        </w:rPr>
      </w:pPr>
    </w:p>
    <w:p w:rsidR="00B96F60" w:rsidRPr="0001734F" w:rsidRDefault="00B96F60" w:rsidP="00162860">
      <w:pPr>
        <w:pStyle w:val="TEXTO"/>
        <w:ind w:firstLine="0"/>
        <w:rPr>
          <w:rFonts w:ascii="Trebuchet MS" w:hAnsi="Trebuchet MS" w:cs="Trebuchet MS"/>
        </w:rPr>
      </w:pPr>
    </w:p>
    <w:p w:rsidR="00B96F60" w:rsidRDefault="00B96F60" w:rsidP="008E7279">
      <w:pPr>
        <w:pStyle w:val="TARJA"/>
        <w:shd w:val="pct20" w:color="000000" w:fill="FFFFFF"/>
        <w:spacing w:before="60" w:after="60"/>
        <w:outlineLvl w:val="0"/>
        <w:rPr>
          <w:rFonts w:ascii="Trebuchet MS" w:hAnsi="Trebuchet MS" w:cs="Trebuchet MS"/>
          <w:sz w:val="20"/>
          <w:szCs w:val="20"/>
        </w:rPr>
      </w:pPr>
      <w:r w:rsidRPr="0001734F">
        <w:rPr>
          <w:rFonts w:ascii="Trebuchet MS" w:hAnsi="Trebuchet MS" w:cs="Trebuchet MS"/>
          <w:sz w:val="20"/>
          <w:szCs w:val="20"/>
        </w:rPr>
        <w:t xml:space="preserve">CONTEÚDO </w:t>
      </w:r>
      <w:r>
        <w:rPr>
          <w:rFonts w:ascii="Trebuchet MS" w:hAnsi="Trebuchet MS" w:cs="Trebuchet MS"/>
          <w:sz w:val="20"/>
          <w:szCs w:val="20"/>
        </w:rPr>
        <w:t>PROGRAMÁTICO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6"/>
        <w:gridCol w:w="5387"/>
      </w:tblGrid>
      <w:tr w:rsidR="00B96F60" w:rsidRPr="0001734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F60" w:rsidRPr="00604673" w:rsidRDefault="00B96F60" w:rsidP="00604673">
            <w:pPr>
              <w:pStyle w:val="TEXTO"/>
              <w:spacing w:before="120" w:after="120"/>
              <w:ind w:firstLine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604673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60" w:rsidRPr="00604673" w:rsidRDefault="00B96F60" w:rsidP="00604673">
            <w:pPr>
              <w:pStyle w:val="TEXTO"/>
              <w:spacing w:before="120" w:after="120"/>
              <w:ind w:firstLine="0"/>
              <w:jc w:val="left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604673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Inovação e Competitividade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F60" w:rsidRDefault="00B96F60" w:rsidP="00552A0E">
            <w:pPr>
              <w:pStyle w:val="TEXTO"/>
              <w:spacing w:before="120" w:after="60"/>
              <w:ind w:firstLine="0"/>
              <w:jc w:val="left"/>
              <w:rPr>
                <w:rFonts w:ascii="Trebuchet MS" w:hAnsi="Trebuchet MS" w:cs="Trebuchet MS"/>
              </w:rPr>
            </w:pPr>
            <w:proofErr w:type="gramStart"/>
            <w:r w:rsidRPr="00604673">
              <w:rPr>
                <w:rFonts w:ascii="Trebuchet MS" w:hAnsi="Trebuchet MS" w:cs="Trebuchet MS"/>
                <w:b/>
                <w:bCs/>
              </w:rPr>
              <w:t>I.</w:t>
            </w:r>
            <w:proofErr w:type="gramEnd"/>
            <w:r w:rsidRPr="00604673">
              <w:rPr>
                <w:rFonts w:ascii="Trebuchet MS" w:hAnsi="Trebuchet MS" w:cs="Trebuchet MS"/>
                <w:b/>
                <w:bCs/>
              </w:rPr>
              <w:t xml:space="preserve">1. </w:t>
            </w:r>
            <w:r w:rsidRPr="00604673">
              <w:rPr>
                <w:rFonts w:ascii="Trebuchet MS" w:hAnsi="Trebuchet MS" w:cs="Trebuchet MS"/>
              </w:rPr>
              <w:t>Competitividade Global</w:t>
            </w:r>
          </w:p>
          <w:p w:rsidR="00B96F60" w:rsidRPr="00604673" w:rsidRDefault="00B96F60" w:rsidP="00552A0E">
            <w:pPr>
              <w:pStyle w:val="TEXTO"/>
              <w:spacing w:before="60" w:after="60"/>
              <w:ind w:firstLine="0"/>
              <w:jc w:val="left"/>
              <w:rPr>
                <w:rFonts w:ascii="Trebuchet MS" w:hAnsi="Trebuchet MS" w:cs="Trebuchet MS"/>
              </w:rPr>
            </w:pPr>
            <w:proofErr w:type="gramStart"/>
            <w:r w:rsidRPr="00604673">
              <w:rPr>
                <w:rFonts w:ascii="Trebuchet MS" w:hAnsi="Trebuchet MS" w:cs="Trebuchet MS"/>
                <w:b/>
                <w:bCs/>
              </w:rPr>
              <w:t>I.</w:t>
            </w:r>
            <w:proofErr w:type="gramEnd"/>
            <w:r>
              <w:rPr>
                <w:rFonts w:ascii="Trebuchet MS" w:hAnsi="Trebuchet MS" w:cs="Trebuchet MS"/>
                <w:b/>
                <w:bCs/>
              </w:rPr>
              <w:t>2</w:t>
            </w:r>
            <w:r w:rsidRPr="00604673">
              <w:rPr>
                <w:rFonts w:ascii="Trebuchet MS" w:hAnsi="Trebuchet MS" w:cs="Trebuchet MS"/>
                <w:b/>
                <w:bCs/>
              </w:rPr>
              <w:t>.</w:t>
            </w:r>
            <w:r w:rsidRPr="00604673">
              <w:rPr>
                <w:rFonts w:ascii="Trebuchet MS" w:hAnsi="Trebuchet MS" w:cs="Trebuchet MS"/>
              </w:rPr>
              <w:t xml:space="preserve"> Competitividade pela Inovação e Sustentabilidade</w:t>
            </w:r>
          </w:p>
          <w:p w:rsidR="00B96F60" w:rsidRPr="00604673" w:rsidRDefault="00B96F60" w:rsidP="00552A0E">
            <w:pPr>
              <w:pStyle w:val="TEXTO"/>
              <w:spacing w:before="60" w:after="120"/>
              <w:ind w:firstLine="0"/>
              <w:jc w:val="left"/>
              <w:rPr>
                <w:rFonts w:ascii="Trebuchet MS" w:hAnsi="Trebuchet MS" w:cs="Trebuchet MS"/>
                <w:b/>
                <w:bCs/>
              </w:rPr>
            </w:pPr>
            <w:proofErr w:type="gramStart"/>
            <w:r w:rsidRPr="00604673">
              <w:rPr>
                <w:rFonts w:ascii="Trebuchet MS" w:hAnsi="Trebuchet MS" w:cs="Trebuchet MS"/>
                <w:b/>
                <w:bCs/>
              </w:rPr>
              <w:t>I.</w:t>
            </w:r>
            <w:proofErr w:type="gramEnd"/>
            <w:r>
              <w:rPr>
                <w:rFonts w:ascii="Trebuchet MS" w:hAnsi="Trebuchet MS" w:cs="Trebuchet MS"/>
                <w:b/>
                <w:bCs/>
              </w:rPr>
              <w:t>3</w:t>
            </w:r>
            <w:r w:rsidRPr="00604673">
              <w:rPr>
                <w:rFonts w:ascii="Trebuchet MS" w:hAnsi="Trebuchet MS" w:cs="Trebuchet MS"/>
                <w:b/>
                <w:bCs/>
              </w:rPr>
              <w:t xml:space="preserve">. </w:t>
            </w:r>
            <w:r w:rsidRPr="00604673">
              <w:rPr>
                <w:rFonts w:ascii="Trebuchet MS" w:hAnsi="Trebuchet MS" w:cs="Trebuchet MS"/>
              </w:rPr>
              <w:t xml:space="preserve">GTP: Gestão, Tecnologia e </w:t>
            </w:r>
            <w:proofErr w:type="gramStart"/>
            <w:r w:rsidRPr="00604673">
              <w:rPr>
                <w:rFonts w:ascii="Trebuchet MS" w:hAnsi="Trebuchet MS" w:cs="Trebuchet MS"/>
              </w:rPr>
              <w:t>Pessoas</w:t>
            </w:r>
            <w:proofErr w:type="gramEnd"/>
          </w:p>
        </w:tc>
      </w:tr>
      <w:tr w:rsidR="00B96F60" w:rsidRPr="0001734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F60" w:rsidRPr="00604673" w:rsidRDefault="00B96F60" w:rsidP="00604673">
            <w:pPr>
              <w:pStyle w:val="TEXTO"/>
              <w:spacing w:before="120" w:after="120"/>
              <w:ind w:firstLine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604673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60" w:rsidRPr="00604673" w:rsidRDefault="00B96F60" w:rsidP="00604673">
            <w:pPr>
              <w:pStyle w:val="TEXTO"/>
              <w:spacing w:before="120" w:after="120"/>
              <w:ind w:firstLine="0"/>
              <w:jc w:val="left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604673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Organizações Inovadoras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F60" w:rsidRPr="00604673" w:rsidRDefault="00B96F60" w:rsidP="00552A0E">
            <w:pPr>
              <w:pStyle w:val="TEXTO"/>
              <w:spacing w:before="120" w:after="60"/>
              <w:ind w:firstLine="0"/>
              <w:jc w:val="left"/>
              <w:rPr>
                <w:rFonts w:ascii="Trebuchet MS" w:hAnsi="Trebuchet MS" w:cs="Trebuchet MS"/>
              </w:rPr>
            </w:pPr>
            <w:proofErr w:type="gramStart"/>
            <w:r w:rsidRPr="00604673">
              <w:rPr>
                <w:rFonts w:ascii="Trebuchet MS" w:hAnsi="Trebuchet MS" w:cs="Trebuchet MS"/>
                <w:b/>
                <w:bCs/>
              </w:rPr>
              <w:t>II.</w:t>
            </w:r>
            <w:proofErr w:type="gramEnd"/>
            <w:r w:rsidRPr="00604673">
              <w:rPr>
                <w:rFonts w:ascii="Trebuchet MS" w:hAnsi="Trebuchet MS" w:cs="Trebuchet MS"/>
                <w:b/>
                <w:bCs/>
              </w:rPr>
              <w:t>1.</w:t>
            </w:r>
            <w:r w:rsidRPr="00604673">
              <w:rPr>
                <w:rFonts w:ascii="Trebuchet MS" w:hAnsi="Trebuchet MS" w:cs="Trebuchet MS"/>
              </w:rPr>
              <w:t xml:space="preserve"> Capacidade de Inovação </w:t>
            </w:r>
          </w:p>
          <w:p w:rsidR="00B96F60" w:rsidRPr="00604673" w:rsidRDefault="00B96F60" w:rsidP="00552A0E">
            <w:pPr>
              <w:pStyle w:val="TEXTO"/>
              <w:spacing w:before="60" w:after="120"/>
              <w:ind w:firstLine="0"/>
              <w:jc w:val="left"/>
              <w:rPr>
                <w:rFonts w:ascii="Trebuchet MS" w:hAnsi="Trebuchet MS" w:cs="Trebuchet MS"/>
              </w:rPr>
            </w:pPr>
            <w:proofErr w:type="gramStart"/>
            <w:r w:rsidRPr="00604673">
              <w:rPr>
                <w:rFonts w:ascii="Trebuchet MS" w:hAnsi="Trebuchet MS" w:cs="Trebuchet MS"/>
                <w:b/>
                <w:bCs/>
              </w:rPr>
              <w:t>II.</w:t>
            </w:r>
            <w:proofErr w:type="gramEnd"/>
            <w:r w:rsidRPr="00604673">
              <w:rPr>
                <w:rFonts w:ascii="Trebuchet MS" w:hAnsi="Trebuchet MS" w:cs="Trebuchet MS"/>
                <w:b/>
                <w:bCs/>
              </w:rPr>
              <w:t xml:space="preserve">2. </w:t>
            </w:r>
            <w:r w:rsidRPr="00604673">
              <w:rPr>
                <w:rFonts w:ascii="Trebuchet MS" w:hAnsi="Trebuchet MS" w:cs="Trebuchet MS"/>
              </w:rPr>
              <w:t>Modelo</w:t>
            </w:r>
            <w:r>
              <w:rPr>
                <w:rFonts w:ascii="Trebuchet MS" w:hAnsi="Trebuchet MS" w:cs="Trebuchet MS"/>
              </w:rPr>
              <w:t>s</w:t>
            </w:r>
            <w:r w:rsidRPr="00604673">
              <w:rPr>
                <w:rFonts w:ascii="Trebuchet MS" w:hAnsi="Trebuchet MS" w:cs="Trebuchet MS"/>
              </w:rPr>
              <w:t xml:space="preserve"> de Organização Inovadora</w:t>
            </w:r>
          </w:p>
        </w:tc>
      </w:tr>
      <w:tr w:rsidR="00B96F60" w:rsidRPr="00CF3A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F60" w:rsidRPr="00604673" w:rsidRDefault="00B96F60" w:rsidP="00604673">
            <w:pPr>
              <w:pStyle w:val="TEXTO"/>
              <w:spacing w:before="120" w:after="120"/>
              <w:ind w:firstLine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604673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60" w:rsidRPr="00604673" w:rsidRDefault="00B96F60" w:rsidP="00604673">
            <w:pPr>
              <w:pStyle w:val="TEXTO"/>
              <w:spacing w:before="120" w:after="120"/>
              <w:ind w:left="227" w:hanging="227"/>
              <w:jc w:val="left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604673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Gestão do Processo de Inovação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F60" w:rsidRPr="00604673" w:rsidRDefault="00B96F60" w:rsidP="00552A0E">
            <w:pPr>
              <w:pStyle w:val="TEXTO"/>
              <w:spacing w:before="120" w:after="60"/>
              <w:ind w:firstLine="0"/>
              <w:jc w:val="left"/>
              <w:rPr>
                <w:rFonts w:ascii="Trebuchet MS" w:hAnsi="Trebuchet MS" w:cs="Trebuchet MS"/>
              </w:rPr>
            </w:pPr>
            <w:proofErr w:type="gramStart"/>
            <w:r w:rsidRPr="00604673">
              <w:rPr>
                <w:rFonts w:ascii="Trebuchet MS" w:hAnsi="Trebuchet MS" w:cs="Trebuchet MS"/>
                <w:b/>
                <w:bCs/>
              </w:rPr>
              <w:t>III.</w:t>
            </w:r>
            <w:proofErr w:type="gramEnd"/>
            <w:r w:rsidRPr="00604673">
              <w:rPr>
                <w:rFonts w:ascii="Trebuchet MS" w:hAnsi="Trebuchet MS" w:cs="Trebuchet MS"/>
                <w:b/>
                <w:bCs/>
              </w:rPr>
              <w:t>1.</w:t>
            </w:r>
            <w:r w:rsidRPr="00604673">
              <w:rPr>
                <w:rFonts w:ascii="Trebuchet MS" w:hAnsi="Trebuchet MS" w:cs="Trebuchet MS"/>
              </w:rPr>
              <w:t xml:space="preserve"> Processo e Processos de Inovação</w:t>
            </w:r>
          </w:p>
          <w:p w:rsidR="00B96F60" w:rsidRPr="00CF3A47" w:rsidRDefault="00B96F60" w:rsidP="00552A0E">
            <w:pPr>
              <w:pStyle w:val="TEXTO"/>
              <w:spacing w:before="60" w:after="120"/>
              <w:ind w:firstLine="0"/>
              <w:jc w:val="left"/>
              <w:rPr>
                <w:rFonts w:ascii="Trebuchet MS" w:hAnsi="Trebuchet MS" w:cs="Trebuchet MS"/>
                <w:lang w:val="it-IT"/>
              </w:rPr>
            </w:pPr>
            <w:proofErr w:type="gramStart"/>
            <w:r w:rsidRPr="00604673">
              <w:rPr>
                <w:rFonts w:ascii="Trebuchet MS" w:hAnsi="Trebuchet MS" w:cs="Trebuchet MS"/>
                <w:b/>
                <w:bCs/>
              </w:rPr>
              <w:t>III.</w:t>
            </w:r>
            <w:proofErr w:type="gramEnd"/>
            <w:r>
              <w:rPr>
                <w:rFonts w:ascii="Trebuchet MS" w:hAnsi="Trebuchet MS" w:cs="Trebuchet MS"/>
                <w:b/>
                <w:bCs/>
              </w:rPr>
              <w:t>2</w:t>
            </w:r>
            <w:r w:rsidRPr="00604673">
              <w:rPr>
                <w:rFonts w:ascii="Trebuchet MS" w:hAnsi="Trebuchet MS" w:cs="Trebuchet MS"/>
                <w:b/>
                <w:bCs/>
              </w:rPr>
              <w:t>.</w:t>
            </w:r>
            <w:r w:rsidRPr="00604673">
              <w:rPr>
                <w:rFonts w:ascii="Trebuchet MS" w:hAnsi="Trebuchet MS" w:cs="Trebuchet MS"/>
              </w:rPr>
              <w:t xml:space="preserve"> </w:t>
            </w:r>
            <w:r w:rsidRPr="00CF3A47">
              <w:rPr>
                <w:rFonts w:ascii="Trebuchet MS" w:hAnsi="Trebuchet MS" w:cs="Trebuchet MS"/>
                <w:i/>
                <w:iCs/>
                <w:lang w:val="it-IT"/>
              </w:rPr>
              <w:t>Open Innovation</w:t>
            </w:r>
          </w:p>
        </w:tc>
      </w:tr>
      <w:tr w:rsidR="00B96F60" w:rsidRPr="0001734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F60" w:rsidRPr="00604673" w:rsidRDefault="00B96F60" w:rsidP="009A4D2A">
            <w:pPr>
              <w:pStyle w:val="TEXTO"/>
              <w:spacing w:before="120" w:after="120"/>
              <w:ind w:firstLine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I</w:t>
            </w:r>
            <w:r w:rsidRPr="00604673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V.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60" w:rsidRPr="00604673" w:rsidRDefault="00B96F60" w:rsidP="00091288">
            <w:pPr>
              <w:pStyle w:val="TEXTO"/>
              <w:spacing w:before="120" w:after="120"/>
              <w:ind w:left="227" w:hanging="227"/>
              <w:jc w:val="left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604673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Inovação no Modelo do Negócio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F60" w:rsidRPr="00091288" w:rsidRDefault="00B96F60" w:rsidP="009A4D2A">
            <w:pPr>
              <w:pStyle w:val="TEXTO"/>
              <w:spacing w:before="120" w:after="60"/>
              <w:ind w:firstLine="0"/>
              <w:jc w:val="left"/>
              <w:rPr>
                <w:rFonts w:ascii="Trebuchet MS" w:hAnsi="Trebuchet MS" w:cs="Trebuchet MS"/>
                <w:b/>
                <w:bCs/>
              </w:rPr>
            </w:pPr>
            <w:proofErr w:type="gramStart"/>
            <w:r>
              <w:rPr>
                <w:rFonts w:ascii="Trebuchet MS" w:hAnsi="Trebuchet MS" w:cs="Trebuchet MS"/>
                <w:b/>
                <w:bCs/>
              </w:rPr>
              <w:t>I</w:t>
            </w:r>
            <w:r w:rsidRPr="00604673">
              <w:rPr>
                <w:rFonts w:ascii="Trebuchet MS" w:hAnsi="Trebuchet MS" w:cs="Trebuchet MS"/>
                <w:b/>
                <w:bCs/>
              </w:rPr>
              <w:t>V.</w:t>
            </w:r>
            <w:proofErr w:type="gramEnd"/>
            <w:r w:rsidRPr="00604673">
              <w:rPr>
                <w:rFonts w:ascii="Trebuchet MS" w:hAnsi="Trebuchet MS" w:cs="Trebuchet MS"/>
                <w:b/>
                <w:bCs/>
              </w:rPr>
              <w:t>1.</w:t>
            </w:r>
            <w:r w:rsidRPr="00091288">
              <w:rPr>
                <w:rFonts w:ascii="Trebuchet MS" w:hAnsi="Trebuchet MS" w:cs="Trebuchet MS"/>
                <w:b/>
                <w:bCs/>
              </w:rPr>
              <w:t xml:space="preserve"> Inovação de Valor</w:t>
            </w:r>
          </w:p>
          <w:p w:rsidR="00B96F60" w:rsidRPr="00091288" w:rsidRDefault="00B96F60" w:rsidP="00091288">
            <w:pPr>
              <w:pStyle w:val="TEXTO"/>
              <w:spacing w:before="120" w:after="60"/>
              <w:ind w:firstLine="0"/>
              <w:jc w:val="left"/>
              <w:rPr>
                <w:rFonts w:ascii="Trebuchet MS" w:hAnsi="Trebuchet MS" w:cs="Trebuchet MS"/>
                <w:b/>
                <w:bCs/>
              </w:rPr>
            </w:pPr>
            <w:proofErr w:type="gramStart"/>
            <w:r>
              <w:rPr>
                <w:rFonts w:ascii="Trebuchet MS" w:hAnsi="Trebuchet MS" w:cs="Trebuchet MS"/>
                <w:b/>
                <w:bCs/>
              </w:rPr>
              <w:t>I</w:t>
            </w:r>
            <w:r w:rsidRPr="00604673">
              <w:rPr>
                <w:rFonts w:ascii="Trebuchet MS" w:hAnsi="Trebuchet MS" w:cs="Trebuchet MS"/>
                <w:b/>
                <w:bCs/>
              </w:rPr>
              <w:t>V.</w:t>
            </w:r>
            <w:proofErr w:type="gramEnd"/>
            <w:r w:rsidRPr="00604673">
              <w:rPr>
                <w:rFonts w:ascii="Trebuchet MS" w:hAnsi="Trebuchet MS" w:cs="Trebuchet MS"/>
                <w:b/>
                <w:bCs/>
              </w:rPr>
              <w:t>2.</w:t>
            </w:r>
            <w:r w:rsidRPr="00091288">
              <w:rPr>
                <w:rFonts w:ascii="Trebuchet MS" w:hAnsi="Trebuchet MS" w:cs="Trebuchet MS"/>
                <w:b/>
                <w:bCs/>
              </w:rPr>
              <w:t xml:space="preserve"> Inovações de Ruptura</w:t>
            </w:r>
          </w:p>
          <w:p w:rsidR="00B96F60" w:rsidRPr="00604673" w:rsidRDefault="00B96F60" w:rsidP="00091288">
            <w:pPr>
              <w:pStyle w:val="TEXTO"/>
              <w:spacing w:before="120" w:after="60"/>
              <w:ind w:firstLine="0"/>
              <w:jc w:val="left"/>
              <w:rPr>
                <w:rFonts w:ascii="Trebuchet MS" w:hAnsi="Trebuchet MS" w:cs="Trebuchet MS"/>
                <w:b/>
                <w:bCs/>
              </w:rPr>
            </w:pPr>
            <w:proofErr w:type="gramStart"/>
            <w:r>
              <w:rPr>
                <w:rFonts w:ascii="Trebuchet MS" w:hAnsi="Trebuchet MS" w:cs="Trebuchet MS"/>
                <w:b/>
                <w:bCs/>
              </w:rPr>
              <w:t>I</w:t>
            </w:r>
            <w:r w:rsidRPr="00604673">
              <w:rPr>
                <w:rFonts w:ascii="Trebuchet MS" w:hAnsi="Trebuchet MS" w:cs="Trebuchet MS"/>
                <w:b/>
                <w:bCs/>
              </w:rPr>
              <w:t>V.</w:t>
            </w:r>
            <w:proofErr w:type="gramEnd"/>
            <w:r w:rsidRPr="00604673">
              <w:rPr>
                <w:rFonts w:ascii="Trebuchet MS" w:hAnsi="Trebuchet MS" w:cs="Trebuchet MS"/>
                <w:b/>
                <w:bCs/>
              </w:rPr>
              <w:t>3.</w:t>
            </w:r>
            <w:r w:rsidRPr="00091288">
              <w:rPr>
                <w:rFonts w:ascii="Trebuchet MS" w:hAnsi="Trebuchet MS" w:cs="Trebuchet MS"/>
                <w:b/>
                <w:bCs/>
              </w:rPr>
              <w:t xml:space="preserve"> Inovações em Modelos de Negócios</w:t>
            </w:r>
          </w:p>
        </w:tc>
      </w:tr>
      <w:tr w:rsidR="00B96F60" w:rsidRPr="0001734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F60" w:rsidRPr="00604673" w:rsidRDefault="00B96F60" w:rsidP="00604673">
            <w:pPr>
              <w:pStyle w:val="TEXTO"/>
              <w:spacing w:before="120" w:after="120"/>
              <w:ind w:firstLine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604673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V.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60" w:rsidRPr="00604673" w:rsidRDefault="00B96F60" w:rsidP="00604673">
            <w:pPr>
              <w:pStyle w:val="TEXTO"/>
              <w:spacing w:before="120" w:after="120"/>
              <w:ind w:firstLine="0"/>
              <w:jc w:val="left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604673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Redes Colaborativas de Inovação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F60" w:rsidRPr="00604673" w:rsidRDefault="00B96F60" w:rsidP="00F1239F">
            <w:pPr>
              <w:pStyle w:val="TEXTO"/>
              <w:spacing w:before="120" w:after="60"/>
              <w:ind w:firstLine="0"/>
              <w:jc w:val="left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V</w:t>
            </w:r>
            <w:r w:rsidRPr="00604673">
              <w:rPr>
                <w:rFonts w:ascii="Trebuchet MS" w:hAnsi="Trebuchet MS" w:cs="Trebuchet MS"/>
                <w:b/>
                <w:bCs/>
              </w:rPr>
              <w:t>.</w:t>
            </w:r>
            <w:r>
              <w:rPr>
                <w:rFonts w:ascii="Trebuchet MS" w:hAnsi="Trebuchet MS" w:cs="Trebuchet MS"/>
                <w:b/>
                <w:bCs/>
              </w:rPr>
              <w:t>1</w:t>
            </w:r>
            <w:r w:rsidRPr="00604673">
              <w:rPr>
                <w:rFonts w:ascii="Trebuchet MS" w:hAnsi="Trebuchet MS" w:cs="Trebuchet MS"/>
                <w:b/>
                <w:bCs/>
              </w:rPr>
              <w:t xml:space="preserve">. </w:t>
            </w:r>
            <w:r w:rsidRPr="00604673">
              <w:rPr>
                <w:rFonts w:ascii="Trebuchet MS" w:hAnsi="Trebuchet MS" w:cs="Trebuchet MS"/>
              </w:rPr>
              <w:t>Microeconomia da Competitividade</w:t>
            </w:r>
          </w:p>
          <w:p w:rsidR="00B96F60" w:rsidRPr="00604673" w:rsidRDefault="00B96F60" w:rsidP="00F1239F">
            <w:pPr>
              <w:pStyle w:val="TEXTO"/>
              <w:spacing w:before="60" w:after="60"/>
              <w:ind w:firstLine="0"/>
              <w:jc w:val="left"/>
              <w:rPr>
                <w:rFonts w:ascii="Trebuchet MS" w:hAnsi="Trebuchet MS" w:cs="Trebuchet MS"/>
              </w:rPr>
            </w:pPr>
            <w:r w:rsidRPr="00604673">
              <w:rPr>
                <w:rFonts w:ascii="Trebuchet MS" w:hAnsi="Trebuchet MS" w:cs="Trebuchet MS"/>
                <w:b/>
                <w:bCs/>
              </w:rPr>
              <w:t>V.</w:t>
            </w:r>
            <w:r>
              <w:rPr>
                <w:rFonts w:ascii="Trebuchet MS" w:hAnsi="Trebuchet MS" w:cs="Trebuchet MS"/>
                <w:b/>
                <w:bCs/>
              </w:rPr>
              <w:t>2</w:t>
            </w:r>
            <w:r w:rsidRPr="00604673">
              <w:rPr>
                <w:rFonts w:ascii="Trebuchet MS" w:hAnsi="Trebuchet MS" w:cs="Trebuchet MS"/>
                <w:b/>
                <w:bCs/>
              </w:rPr>
              <w:t>.</w:t>
            </w:r>
            <w:r w:rsidRPr="00604673">
              <w:rPr>
                <w:rFonts w:ascii="Trebuchet MS" w:hAnsi="Trebuchet MS" w:cs="Trebuchet MS"/>
              </w:rPr>
              <w:t xml:space="preserve"> Redes Organizacionais e Inovação</w:t>
            </w:r>
          </w:p>
          <w:p w:rsidR="00B96F60" w:rsidRPr="00604673" w:rsidRDefault="00B96F60" w:rsidP="00552A0E">
            <w:pPr>
              <w:pStyle w:val="TEXTO"/>
              <w:spacing w:before="60" w:after="120"/>
              <w:ind w:firstLine="0"/>
              <w:jc w:val="left"/>
              <w:rPr>
                <w:rFonts w:ascii="Trebuchet MS" w:hAnsi="Trebuchet MS" w:cs="Trebuchet MS"/>
              </w:rPr>
            </w:pPr>
            <w:r w:rsidRPr="00604673">
              <w:rPr>
                <w:rFonts w:ascii="Trebuchet MS" w:hAnsi="Trebuchet MS" w:cs="Trebuchet MS"/>
                <w:b/>
                <w:bCs/>
              </w:rPr>
              <w:t>V.</w:t>
            </w:r>
            <w:r>
              <w:rPr>
                <w:rFonts w:ascii="Trebuchet MS" w:hAnsi="Trebuchet MS" w:cs="Trebuchet MS"/>
                <w:b/>
                <w:bCs/>
              </w:rPr>
              <w:t>3</w:t>
            </w:r>
            <w:r w:rsidRPr="00604673">
              <w:rPr>
                <w:rFonts w:ascii="Trebuchet MS" w:hAnsi="Trebuchet MS" w:cs="Trebuchet MS"/>
                <w:b/>
                <w:bCs/>
              </w:rPr>
              <w:t>.</w:t>
            </w:r>
            <w:r w:rsidRPr="00604673">
              <w:rPr>
                <w:rFonts w:ascii="Trebuchet MS" w:hAnsi="Trebuchet MS" w:cs="Trebuchet MS"/>
              </w:rPr>
              <w:t xml:space="preserve"> Alianças Estratégicas para Inovação</w:t>
            </w:r>
          </w:p>
        </w:tc>
      </w:tr>
      <w:tr w:rsidR="00B96F60" w:rsidRPr="003374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F60" w:rsidRPr="00604673" w:rsidRDefault="00B96F60" w:rsidP="00604673">
            <w:pPr>
              <w:pStyle w:val="TEXTO"/>
              <w:spacing w:before="120" w:after="120"/>
              <w:ind w:firstLine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604673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VI.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60" w:rsidRPr="00604673" w:rsidRDefault="00B96F60" w:rsidP="00604673">
            <w:pPr>
              <w:pStyle w:val="TEXTO"/>
              <w:spacing w:before="120" w:after="120"/>
              <w:ind w:firstLine="0"/>
              <w:jc w:val="left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proofErr w:type="spellStart"/>
            <w:r w:rsidRPr="00604673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What’s</w:t>
            </w:r>
            <w:proofErr w:type="spellEnd"/>
            <w:r w:rsidRPr="00604673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 Next?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F60" w:rsidRPr="000922B0" w:rsidRDefault="00B96F60" w:rsidP="00CB7C2C">
            <w:pPr>
              <w:pStyle w:val="TEXTO"/>
              <w:spacing w:before="120" w:after="60"/>
              <w:ind w:firstLine="0"/>
              <w:jc w:val="left"/>
              <w:rPr>
                <w:rFonts w:ascii="Trebuchet MS" w:hAnsi="Trebuchet MS" w:cs="Trebuchet MS"/>
              </w:rPr>
            </w:pPr>
            <w:proofErr w:type="gramStart"/>
            <w:r w:rsidRPr="000922B0">
              <w:rPr>
                <w:rFonts w:ascii="Trebuchet MS" w:hAnsi="Trebuchet MS" w:cs="Trebuchet MS"/>
                <w:b/>
                <w:bCs/>
              </w:rPr>
              <w:t>VI.</w:t>
            </w:r>
            <w:proofErr w:type="gramEnd"/>
            <w:r w:rsidRPr="000922B0">
              <w:rPr>
                <w:rFonts w:ascii="Trebuchet MS" w:hAnsi="Trebuchet MS" w:cs="Trebuchet MS"/>
                <w:b/>
                <w:bCs/>
              </w:rPr>
              <w:t>1.</w:t>
            </w:r>
            <w:r w:rsidRPr="000922B0">
              <w:rPr>
                <w:rFonts w:ascii="Trebuchet MS" w:hAnsi="Trebuchet MS" w:cs="Trebuchet MS"/>
              </w:rPr>
              <w:t xml:space="preserve"> Ecossistemas de Inovação</w:t>
            </w:r>
          </w:p>
          <w:p w:rsidR="00B96F60" w:rsidRPr="00604673" w:rsidRDefault="00B96F60" w:rsidP="00CB7C2C">
            <w:pPr>
              <w:pStyle w:val="TEXTO"/>
              <w:spacing w:before="60" w:after="120"/>
              <w:ind w:firstLine="0"/>
              <w:jc w:val="left"/>
              <w:rPr>
                <w:rFonts w:ascii="Trebuchet MS" w:hAnsi="Trebuchet MS" w:cs="Trebuchet MS"/>
                <w:b/>
                <w:bCs/>
                <w:lang w:val="en-US"/>
              </w:rPr>
            </w:pPr>
            <w:proofErr w:type="gramStart"/>
            <w:r w:rsidRPr="000922B0">
              <w:rPr>
                <w:rFonts w:ascii="Trebuchet MS" w:hAnsi="Trebuchet MS" w:cs="Trebuchet MS"/>
                <w:b/>
                <w:bCs/>
              </w:rPr>
              <w:t>VI.</w:t>
            </w:r>
            <w:proofErr w:type="gramEnd"/>
            <w:r w:rsidRPr="000922B0">
              <w:rPr>
                <w:rFonts w:ascii="Trebuchet MS" w:hAnsi="Trebuchet MS" w:cs="Trebuchet MS"/>
                <w:b/>
                <w:bCs/>
              </w:rPr>
              <w:t>2.</w:t>
            </w:r>
            <w:r w:rsidRPr="000922B0">
              <w:rPr>
                <w:rFonts w:ascii="Trebuchet MS" w:hAnsi="Trebuchet MS" w:cs="Trebuchet MS"/>
              </w:rPr>
              <w:t xml:space="preserve"> </w:t>
            </w:r>
            <w:r w:rsidRPr="00604673">
              <w:rPr>
                <w:rFonts w:ascii="Trebuchet MS" w:hAnsi="Trebuchet MS" w:cs="Trebuchet MS"/>
                <w:i/>
                <w:iCs/>
                <w:lang w:val="en-US"/>
              </w:rPr>
              <w:t>“Leading from the Future”</w:t>
            </w:r>
            <w:r w:rsidRPr="00604673">
              <w:rPr>
                <w:rFonts w:ascii="Trebuchet MS" w:hAnsi="Trebuchet MS" w:cs="Trebuchet MS"/>
                <w:b/>
                <w:bCs/>
                <w:lang w:val="en-US"/>
              </w:rPr>
              <w:t xml:space="preserve"> </w:t>
            </w:r>
          </w:p>
        </w:tc>
      </w:tr>
      <w:tr w:rsidR="00B96F60" w:rsidRPr="0001734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F60" w:rsidRPr="00604673" w:rsidRDefault="00B96F60" w:rsidP="00604673">
            <w:pPr>
              <w:pStyle w:val="TEXTO"/>
              <w:spacing w:before="120" w:after="120"/>
              <w:ind w:firstLine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604673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60" w:rsidRPr="00604673" w:rsidRDefault="00B96F60" w:rsidP="00604673">
            <w:pPr>
              <w:pStyle w:val="TEXTO"/>
              <w:spacing w:before="120" w:after="120"/>
              <w:ind w:firstLine="0"/>
              <w:jc w:val="left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604673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Contexto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F60" w:rsidRPr="00604673" w:rsidRDefault="00B96F60" w:rsidP="00552A0E">
            <w:pPr>
              <w:pStyle w:val="TEXTO"/>
              <w:spacing w:before="120" w:after="60"/>
              <w:ind w:firstLine="0"/>
              <w:jc w:val="left"/>
              <w:rPr>
                <w:rFonts w:ascii="Trebuchet MS" w:hAnsi="Trebuchet MS" w:cs="Trebuchet MS"/>
              </w:rPr>
            </w:pPr>
            <w:r w:rsidRPr="00604673">
              <w:rPr>
                <w:rFonts w:ascii="Trebuchet MS" w:hAnsi="Trebuchet MS" w:cs="Trebuchet MS"/>
                <w:b/>
                <w:bCs/>
              </w:rPr>
              <w:sym w:font="Wingdings 2" w:char="F097"/>
            </w:r>
            <w:r w:rsidRPr="00604673">
              <w:rPr>
                <w:rFonts w:ascii="Trebuchet MS" w:hAnsi="Trebuchet MS" w:cs="Trebuchet MS"/>
              </w:rPr>
              <w:t xml:space="preserve"> </w:t>
            </w:r>
            <w:proofErr w:type="gramStart"/>
            <w:r w:rsidRPr="00604673">
              <w:rPr>
                <w:rFonts w:ascii="Trebuchet MS" w:hAnsi="Trebuchet MS" w:cs="Trebuchet MS"/>
              </w:rPr>
              <w:t>Estratégias Empresarias</w:t>
            </w:r>
            <w:proofErr w:type="gramEnd"/>
            <w:r w:rsidRPr="00604673">
              <w:rPr>
                <w:rFonts w:ascii="Trebuchet MS" w:hAnsi="Trebuchet MS" w:cs="Trebuchet MS"/>
              </w:rPr>
              <w:t xml:space="preserve"> (</w:t>
            </w:r>
            <w:r w:rsidRPr="00604673">
              <w:rPr>
                <w:rFonts w:ascii="Trebuchet MS" w:hAnsi="Trebuchet MS" w:cs="Trebuchet MS"/>
              </w:rPr>
              <w:sym w:font="Symbol" w:char="F046"/>
            </w:r>
            <w:r w:rsidRPr="00604673">
              <w:rPr>
                <w:rFonts w:ascii="Trebuchet MS" w:hAnsi="Trebuchet MS" w:cs="Trebuchet MS"/>
              </w:rPr>
              <w:t>)</w:t>
            </w:r>
          </w:p>
          <w:p w:rsidR="00B96F60" w:rsidRPr="00604673" w:rsidRDefault="00B96F60" w:rsidP="00552A0E">
            <w:pPr>
              <w:pStyle w:val="TEXTO"/>
              <w:spacing w:before="60" w:after="120"/>
              <w:ind w:firstLine="0"/>
              <w:jc w:val="left"/>
              <w:rPr>
                <w:rFonts w:ascii="Trebuchet MS" w:hAnsi="Trebuchet MS" w:cs="Trebuchet MS"/>
              </w:rPr>
            </w:pPr>
            <w:r w:rsidRPr="00604673">
              <w:rPr>
                <w:rFonts w:ascii="Trebuchet MS" w:hAnsi="Trebuchet MS" w:cs="Trebuchet MS"/>
                <w:b/>
                <w:bCs/>
              </w:rPr>
              <w:sym w:font="Wingdings 2" w:char="F097"/>
            </w:r>
            <w:r w:rsidRPr="00604673">
              <w:rPr>
                <w:rFonts w:ascii="Trebuchet MS" w:hAnsi="Trebuchet MS" w:cs="Trebuchet MS"/>
              </w:rPr>
              <w:t xml:space="preserve"> Economia da Inovação (VII)</w:t>
            </w:r>
          </w:p>
        </w:tc>
      </w:tr>
    </w:tbl>
    <w:p w:rsidR="00B96F60" w:rsidRDefault="00B96F60" w:rsidP="00D12130">
      <w:pPr>
        <w:pStyle w:val="TEXTO"/>
        <w:ind w:firstLine="0"/>
        <w:jc w:val="left"/>
        <w:rPr>
          <w:rFonts w:ascii="Trebuchet MS" w:hAnsi="Trebuchet MS" w:cs="Trebuchet MS"/>
        </w:rPr>
      </w:pPr>
    </w:p>
    <w:p w:rsidR="00B96F60" w:rsidRDefault="00B96F60" w:rsidP="00D12130">
      <w:pPr>
        <w:pStyle w:val="TEXTO"/>
        <w:ind w:firstLine="0"/>
        <w:jc w:val="left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br w:type="page"/>
      </w:r>
    </w:p>
    <w:p w:rsidR="00B96F60" w:rsidRPr="0001734F" w:rsidRDefault="00B96F60" w:rsidP="00D12130">
      <w:pPr>
        <w:pStyle w:val="TEXTO"/>
        <w:ind w:firstLine="0"/>
        <w:jc w:val="left"/>
        <w:rPr>
          <w:rFonts w:ascii="Trebuchet MS" w:hAnsi="Trebuchet MS" w:cs="Trebuchet MS"/>
        </w:rPr>
      </w:pPr>
    </w:p>
    <w:p w:rsidR="00B96F60" w:rsidRPr="0001734F" w:rsidRDefault="00B96F60" w:rsidP="00D12130">
      <w:pPr>
        <w:pStyle w:val="TARJA"/>
        <w:shd w:val="pct20" w:color="000000" w:fill="FFFFFF"/>
        <w:spacing w:before="60" w:after="60"/>
        <w:outlineLvl w:val="0"/>
        <w:rPr>
          <w:rFonts w:ascii="Trebuchet MS" w:hAnsi="Trebuchet MS" w:cs="Trebuchet MS"/>
          <w:sz w:val="20"/>
          <w:szCs w:val="20"/>
        </w:rPr>
      </w:pPr>
      <w:r w:rsidRPr="0001734F">
        <w:rPr>
          <w:rFonts w:ascii="Trebuchet MS" w:hAnsi="Trebuchet MS" w:cs="Trebuchet MS"/>
          <w:sz w:val="20"/>
          <w:szCs w:val="20"/>
        </w:rPr>
        <w:t>METODOLOGIA</w:t>
      </w:r>
    </w:p>
    <w:p w:rsidR="00B96F60" w:rsidRPr="0001734F" w:rsidRDefault="00B96F60" w:rsidP="00D12130">
      <w:pPr>
        <w:pStyle w:val="TEXTO"/>
        <w:rPr>
          <w:rFonts w:ascii="Trebuchet MS" w:hAnsi="Trebuchet MS" w:cs="Trebuchet MS"/>
        </w:rPr>
      </w:pPr>
      <w:r w:rsidRPr="0001734F">
        <w:rPr>
          <w:rFonts w:ascii="Trebuchet MS" w:hAnsi="Trebuchet MS" w:cs="Trebuchet MS"/>
        </w:rPr>
        <w:t>Preleções, Debates dos estudos de Caso, Palestras e Trabalhos.</w:t>
      </w:r>
    </w:p>
    <w:p w:rsidR="00B96F60" w:rsidRDefault="00B96F60" w:rsidP="00D12130">
      <w:pPr>
        <w:pStyle w:val="TEXTO"/>
        <w:rPr>
          <w:rFonts w:ascii="Trebuchet MS" w:hAnsi="Trebuchet MS" w:cs="Trebuchet MS"/>
        </w:rPr>
      </w:pPr>
      <w:r w:rsidRPr="0001734F">
        <w:rPr>
          <w:rFonts w:ascii="Trebuchet MS" w:hAnsi="Trebuchet MS" w:cs="Trebuchet MS"/>
        </w:rPr>
        <w:t>Os alunos prepara</w:t>
      </w:r>
      <w:r>
        <w:rPr>
          <w:rFonts w:ascii="Trebuchet MS" w:hAnsi="Trebuchet MS" w:cs="Trebuchet MS"/>
        </w:rPr>
        <w:t>rão</w:t>
      </w:r>
      <w:r w:rsidRPr="0001734F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 xml:space="preserve">e apresentarão </w:t>
      </w:r>
      <w:r w:rsidRPr="0001734F">
        <w:rPr>
          <w:rFonts w:ascii="Trebuchet MS" w:hAnsi="Trebuchet MS" w:cs="Trebuchet MS"/>
        </w:rPr>
        <w:t>a</w:t>
      </w:r>
      <w:r>
        <w:rPr>
          <w:rFonts w:ascii="Trebuchet MS" w:hAnsi="Trebuchet MS" w:cs="Trebuchet MS"/>
        </w:rPr>
        <w:t>s</w:t>
      </w:r>
      <w:r w:rsidRPr="0001734F">
        <w:rPr>
          <w:rFonts w:ascii="Trebuchet MS" w:hAnsi="Trebuchet MS" w:cs="Trebuchet MS"/>
        </w:rPr>
        <w:t xml:space="preserve"> leitura</w:t>
      </w:r>
      <w:r>
        <w:rPr>
          <w:rFonts w:ascii="Trebuchet MS" w:hAnsi="Trebuchet MS" w:cs="Trebuchet MS"/>
        </w:rPr>
        <w:t>s</w:t>
      </w:r>
      <w:r w:rsidRPr="0001734F">
        <w:rPr>
          <w:rFonts w:ascii="Trebuchet MS" w:hAnsi="Trebuchet MS" w:cs="Trebuchet MS"/>
        </w:rPr>
        <w:t xml:space="preserve"> recomendada</w:t>
      </w:r>
      <w:r>
        <w:rPr>
          <w:rFonts w:ascii="Trebuchet MS" w:hAnsi="Trebuchet MS" w:cs="Trebuchet MS"/>
        </w:rPr>
        <w:t>s</w:t>
      </w:r>
      <w:r w:rsidRPr="0001734F">
        <w:rPr>
          <w:rFonts w:ascii="Trebuchet MS" w:hAnsi="Trebuchet MS" w:cs="Trebuchet MS"/>
        </w:rPr>
        <w:t xml:space="preserve"> (artigos, textos ou casos).</w:t>
      </w:r>
    </w:p>
    <w:p w:rsidR="00B96F60" w:rsidRDefault="00B96F60" w:rsidP="00D12130">
      <w:pPr>
        <w:pStyle w:val="TEXTO"/>
        <w:rPr>
          <w:rFonts w:ascii="Trebuchet MS" w:hAnsi="Trebuchet MS" w:cs="Trebuchet MS"/>
        </w:rPr>
      </w:pPr>
      <w:r w:rsidRPr="0001734F">
        <w:rPr>
          <w:rFonts w:ascii="Trebuchet MS" w:hAnsi="Trebuchet MS" w:cs="Trebuchet MS"/>
        </w:rPr>
        <w:t>Os</w:t>
      </w:r>
      <w:r>
        <w:rPr>
          <w:rFonts w:ascii="Trebuchet MS" w:hAnsi="Trebuchet MS" w:cs="Trebuchet MS"/>
        </w:rPr>
        <w:t xml:space="preserve"> </w:t>
      </w:r>
      <w:r w:rsidRPr="0001734F">
        <w:rPr>
          <w:rFonts w:ascii="Trebuchet MS" w:hAnsi="Trebuchet MS" w:cs="Trebuchet MS"/>
        </w:rPr>
        <w:t>professores fecharão o tema com uma apresentação.</w:t>
      </w:r>
    </w:p>
    <w:p w:rsidR="00B96F60" w:rsidRDefault="00B96F60" w:rsidP="00D12130">
      <w:pPr>
        <w:pStyle w:val="TEXTO"/>
        <w:rPr>
          <w:rFonts w:ascii="Trebuchet MS" w:hAnsi="Trebuchet MS" w:cs="Trebuchet MS"/>
        </w:rPr>
      </w:pPr>
    </w:p>
    <w:p w:rsidR="00B96F60" w:rsidRDefault="00B96F60" w:rsidP="00D12130">
      <w:pPr>
        <w:pStyle w:val="TEXTO"/>
        <w:rPr>
          <w:rFonts w:ascii="Trebuchet MS" w:hAnsi="Trebuchet MS" w:cs="Trebuchet MS"/>
        </w:rPr>
      </w:pPr>
    </w:p>
    <w:p w:rsidR="00B96F60" w:rsidRPr="0001734F" w:rsidRDefault="00B96F60" w:rsidP="00D12130">
      <w:pPr>
        <w:pStyle w:val="TARJA"/>
        <w:shd w:val="pct20" w:color="000000" w:fill="FFFFFF"/>
        <w:spacing w:before="60" w:after="60"/>
        <w:outlineLvl w:val="0"/>
        <w:rPr>
          <w:rFonts w:ascii="Trebuchet MS" w:hAnsi="Trebuchet MS" w:cs="Trebuchet MS"/>
          <w:sz w:val="20"/>
          <w:szCs w:val="20"/>
        </w:rPr>
      </w:pPr>
      <w:r w:rsidRPr="0001734F">
        <w:rPr>
          <w:rFonts w:ascii="Trebuchet MS" w:hAnsi="Trebuchet MS" w:cs="Trebuchet MS"/>
          <w:sz w:val="20"/>
          <w:szCs w:val="20"/>
        </w:rPr>
        <w:t>CRITÉRIO DE AVALIAÇÃO</w:t>
      </w:r>
    </w:p>
    <w:p w:rsidR="00B96F60" w:rsidRDefault="00B96F60" w:rsidP="00D12130">
      <w:pPr>
        <w:pStyle w:val="AVALIA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Leituras</w:t>
      </w:r>
      <w:r w:rsidRPr="0001734F">
        <w:rPr>
          <w:rFonts w:ascii="Trebuchet MS" w:hAnsi="Trebuchet MS" w:cs="Trebuchet MS"/>
        </w:rPr>
        <w:t xml:space="preserve"> e Trabalhos (ver </w:t>
      </w:r>
      <w:r>
        <w:rPr>
          <w:rFonts w:ascii="Trebuchet MS" w:hAnsi="Trebuchet MS" w:cs="Trebuchet MS"/>
        </w:rPr>
        <w:t>Informações Complementares</w:t>
      </w:r>
      <w:r w:rsidRPr="0001734F">
        <w:rPr>
          <w:rFonts w:ascii="Trebuchet MS" w:hAnsi="Trebuchet MS" w:cs="Trebuchet MS"/>
        </w:rPr>
        <w:t>)</w:t>
      </w:r>
      <w:r>
        <w:rPr>
          <w:rFonts w:ascii="Trebuchet MS" w:hAnsi="Trebuchet MS" w:cs="Trebuchet MS"/>
        </w:rPr>
        <w:t>......</w:t>
      </w:r>
      <w:r w:rsidRPr="0001734F"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>..........3</w:t>
      </w:r>
      <w:r w:rsidRPr="0001734F">
        <w:rPr>
          <w:rFonts w:ascii="Trebuchet MS" w:hAnsi="Trebuchet MS" w:cs="Trebuchet MS"/>
        </w:rPr>
        <w:t>0%</w:t>
      </w:r>
    </w:p>
    <w:p w:rsidR="00B96F60" w:rsidRPr="0001734F" w:rsidRDefault="00B96F60" w:rsidP="00D12130">
      <w:pPr>
        <w:pStyle w:val="AVALIAO"/>
        <w:rPr>
          <w:rFonts w:ascii="Trebuchet MS" w:hAnsi="Trebuchet MS" w:cs="Trebuchet MS"/>
        </w:rPr>
      </w:pPr>
      <w:r w:rsidRPr="0001734F">
        <w:rPr>
          <w:rFonts w:ascii="Trebuchet MS" w:hAnsi="Trebuchet MS" w:cs="Trebuchet MS"/>
        </w:rPr>
        <w:t>Prova parcial</w:t>
      </w:r>
      <w:r>
        <w:rPr>
          <w:rFonts w:ascii="Trebuchet MS" w:hAnsi="Trebuchet MS" w:cs="Trebuchet MS"/>
        </w:rPr>
        <w:t xml:space="preserve"> </w:t>
      </w:r>
      <w:r w:rsidRPr="0001734F">
        <w:rPr>
          <w:rFonts w:ascii="Trebuchet MS" w:hAnsi="Trebuchet MS" w:cs="Trebuchet MS"/>
          <w:b/>
          <w:bCs/>
        </w:rPr>
        <w:t>(</w:t>
      </w:r>
      <w:r>
        <w:rPr>
          <w:rFonts w:ascii="Trebuchet MS" w:hAnsi="Trebuchet MS" w:cs="Trebuchet MS"/>
          <w:b/>
          <w:bCs/>
        </w:rPr>
        <w:t>Antep</w:t>
      </w:r>
      <w:r w:rsidRPr="0001734F">
        <w:rPr>
          <w:rFonts w:ascii="Trebuchet MS" w:hAnsi="Trebuchet MS" w:cs="Trebuchet MS"/>
          <w:b/>
          <w:bCs/>
        </w:rPr>
        <w:t>rojeto de Pesquisa)</w:t>
      </w:r>
      <w:r>
        <w:rPr>
          <w:rFonts w:ascii="Trebuchet MS" w:hAnsi="Trebuchet MS" w:cs="Trebuchet MS"/>
          <w:b/>
          <w:bCs/>
        </w:rPr>
        <w:t>.........</w:t>
      </w:r>
      <w:r w:rsidRPr="0001734F"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>..........</w:t>
      </w:r>
      <w:r w:rsidRPr="0001734F">
        <w:rPr>
          <w:rFonts w:ascii="Trebuchet MS" w:hAnsi="Trebuchet MS" w:cs="Trebuchet MS"/>
        </w:rPr>
        <w:t>30%</w:t>
      </w:r>
    </w:p>
    <w:p w:rsidR="00B96F60" w:rsidRPr="0001734F" w:rsidRDefault="00B96F60" w:rsidP="00D12130">
      <w:pPr>
        <w:pStyle w:val="AVALIAO"/>
        <w:rPr>
          <w:rFonts w:ascii="Trebuchet MS" w:hAnsi="Trebuchet MS" w:cs="Trebuchet MS"/>
        </w:rPr>
      </w:pPr>
      <w:r w:rsidRPr="0001734F">
        <w:rPr>
          <w:rFonts w:ascii="Trebuchet MS" w:hAnsi="Trebuchet MS" w:cs="Trebuchet MS"/>
        </w:rPr>
        <w:t>Exame final</w:t>
      </w:r>
      <w:r>
        <w:rPr>
          <w:rFonts w:ascii="Trebuchet MS" w:hAnsi="Trebuchet MS" w:cs="Trebuchet MS"/>
        </w:rPr>
        <w:t xml:space="preserve"> </w:t>
      </w:r>
      <w:r w:rsidRPr="0001734F">
        <w:rPr>
          <w:rFonts w:ascii="Trebuchet MS" w:hAnsi="Trebuchet MS" w:cs="Trebuchet MS"/>
          <w:b/>
          <w:bCs/>
        </w:rPr>
        <w:t>(Projeto de Pesquisa com o Objetivo de Pubicação em Revista)</w:t>
      </w:r>
      <w:r>
        <w:rPr>
          <w:rFonts w:ascii="Trebuchet MS" w:hAnsi="Trebuchet MS" w:cs="Trebuchet MS"/>
          <w:b/>
          <w:bCs/>
        </w:rPr>
        <w:t>.........</w:t>
      </w:r>
      <w:r>
        <w:rPr>
          <w:rFonts w:ascii="Trebuchet MS" w:hAnsi="Trebuchet MS" w:cs="Trebuchet MS"/>
        </w:rPr>
        <w:t>4</w:t>
      </w:r>
      <w:r w:rsidRPr="0001734F">
        <w:rPr>
          <w:rFonts w:ascii="Trebuchet MS" w:hAnsi="Trebuchet MS" w:cs="Trebuchet MS"/>
        </w:rPr>
        <w:t>0%</w:t>
      </w:r>
    </w:p>
    <w:p w:rsidR="00B96F60" w:rsidRDefault="00B96F60" w:rsidP="00D12130">
      <w:pPr>
        <w:pStyle w:val="AVALIAO"/>
        <w:ind w:left="0"/>
        <w:rPr>
          <w:rFonts w:ascii="Trebuchet MS" w:hAnsi="Trebuchet MS" w:cs="Trebuchet MS"/>
        </w:rPr>
      </w:pPr>
    </w:p>
    <w:p w:rsidR="00B96F60" w:rsidRPr="0001734F" w:rsidRDefault="00B96F60" w:rsidP="00D12130">
      <w:pPr>
        <w:pStyle w:val="AVALIAO"/>
        <w:ind w:left="0"/>
        <w:rPr>
          <w:rFonts w:ascii="Trebuchet MS" w:hAnsi="Trebuchet MS" w:cs="Trebuchet MS"/>
        </w:rPr>
      </w:pPr>
    </w:p>
    <w:p w:rsidR="00B96F60" w:rsidRPr="0001734F" w:rsidRDefault="00B96F60" w:rsidP="00D12130">
      <w:pPr>
        <w:pStyle w:val="TARJA"/>
        <w:shd w:val="pct20" w:color="000000" w:fill="FFFFFF"/>
        <w:spacing w:before="0" w:after="0"/>
        <w:outlineLvl w:val="0"/>
        <w:rPr>
          <w:rFonts w:ascii="Trebuchet MS" w:hAnsi="Trebuchet MS" w:cs="Trebuchet MS"/>
        </w:rPr>
      </w:pPr>
      <w:r w:rsidRPr="0001734F">
        <w:rPr>
          <w:rFonts w:ascii="Trebuchet MS" w:hAnsi="Trebuchet MS" w:cs="Trebuchet MS"/>
        </w:rPr>
        <w:t>informações complementares</w:t>
      </w:r>
    </w:p>
    <w:p w:rsidR="00B96F60" w:rsidRDefault="00B96F60" w:rsidP="00D12130">
      <w:pPr>
        <w:pStyle w:val="AVALIAO"/>
        <w:spacing w:after="60"/>
        <w:ind w:left="462" w:hanging="126"/>
        <w:rPr>
          <w:rFonts w:ascii="Trebuchet MS" w:hAnsi="Trebuchet MS" w:cs="Trebuchet MS"/>
        </w:rPr>
      </w:pPr>
      <w:r w:rsidRPr="0001734F">
        <w:rPr>
          <w:rFonts w:ascii="Trebuchet MS" w:hAnsi="Trebuchet MS" w:cs="Trebuchet MS"/>
        </w:rPr>
        <w:t>. Enfatizar a Estrutura do GTP: Inovação e Estratégia; Inovação em Produtos, Processos e Informação; Inovação e Pessoas; Inovação e Gestão.</w:t>
      </w:r>
    </w:p>
    <w:p w:rsidR="00B96F60" w:rsidRDefault="00B96F60" w:rsidP="00D12130">
      <w:pPr>
        <w:pStyle w:val="AVALIAO"/>
        <w:spacing w:after="60"/>
        <w:ind w:left="462" w:hanging="126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. </w:t>
      </w:r>
      <w:r w:rsidRPr="0001734F">
        <w:rPr>
          <w:rFonts w:ascii="Trebuchet MS" w:hAnsi="Trebuchet MS" w:cs="Trebuchet MS"/>
        </w:rPr>
        <w:t xml:space="preserve">Fazer </w:t>
      </w:r>
      <w:r>
        <w:rPr>
          <w:rFonts w:ascii="Trebuchet MS" w:hAnsi="Trebuchet MS" w:cs="Trebuchet MS"/>
        </w:rPr>
        <w:t xml:space="preserve">apresentações </w:t>
      </w:r>
      <w:r w:rsidRPr="0001734F">
        <w:rPr>
          <w:rFonts w:ascii="Trebuchet MS" w:hAnsi="Trebuchet MS" w:cs="Trebuchet MS"/>
        </w:rPr>
        <w:t>em grupo, a serem definidos no início de curso, inclusive o número de pessoas.</w:t>
      </w:r>
    </w:p>
    <w:p w:rsidR="00B96F60" w:rsidRDefault="00B96F60" w:rsidP="00D12130">
      <w:pPr>
        <w:pStyle w:val="AVALIAO"/>
        <w:spacing w:after="60"/>
        <w:ind w:left="462" w:hanging="126"/>
        <w:rPr>
          <w:rFonts w:ascii="Trebuchet MS" w:hAnsi="Trebuchet MS" w:cs="Trebuchet MS"/>
        </w:rPr>
      </w:pPr>
      <w:r w:rsidRPr="0001734F">
        <w:rPr>
          <w:rFonts w:ascii="Trebuchet MS" w:hAnsi="Trebuchet MS" w:cs="Trebuchet MS"/>
        </w:rPr>
        <w:t xml:space="preserve">. </w:t>
      </w:r>
      <w:r>
        <w:rPr>
          <w:rFonts w:ascii="Trebuchet MS" w:hAnsi="Trebuchet MS" w:cs="Trebuchet MS"/>
        </w:rPr>
        <w:t>D</w:t>
      </w:r>
      <w:r w:rsidRPr="0001734F">
        <w:rPr>
          <w:rFonts w:ascii="Trebuchet MS" w:hAnsi="Trebuchet MS" w:cs="Trebuchet MS"/>
        </w:rPr>
        <w:t xml:space="preserve">isponibilizar no eclass </w:t>
      </w:r>
      <w:r>
        <w:rPr>
          <w:rFonts w:ascii="Trebuchet MS" w:hAnsi="Trebuchet MS" w:cs="Trebuchet MS"/>
        </w:rPr>
        <w:t xml:space="preserve">o Projeto de Pesquisa </w:t>
      </w:r>
      <w:r w:rsidRPr="0001734F">
        <w:rPr>
          <w:rFonts w:ascii="Trebuchet MS" w:hAnsi="Trebuchet MS" w:cs="Trebuchet MS"/>
        </w:rPr>
        <w:t>(</w:t>
      </w:r>
      <w:r>
        <w:rPr>
          <w:rFonts w:ascii="Trebuchet MS" w:hAnsi="Trebuchet MS" w:cs="Trebuchet MS"/>
        </w:rPr>
        <w:t>Artigo padrão RAE</w:t>
      </w:r>
      <w:r w:rsidRPr="0001734F">
        <w:rPr>
          <w:rFonts w:ascii="Trebuchet MS" w:hAnsi="Trebuchet MS" w:cs="Trebuchet MS"/>
        </w:rPr>
        <w:t>).</w:t>
      </w:r>
    </w:p>
    <w:p w:rsidR="00B96F60" w:rsidRDefault="00B96F60" w:rsidP="00D12130">
      <w:pPr>
        <w:pStyle w:val="AVALIAO"/>
        <w:spacing w:after="60"/>
        <w:ind w:left="462" w:hanging="126"/>
        <w:rPr>
          <w:rFonts w:ascii="Trebuchet MS" w:hAnsi="Trebuchet MS" w:cs="Trebuchet MS"/>
        </w:rPr>
      </w:pPr>
    </w:p>
    <w:p w:rsidR="00B96F60" w:rsidRPr="00CF3A47" w:rsidRDefault="00B96F60" w:rsidP="00D12130">
      <w:pPr>
        <w:pStyle w:val="TARJA"/>
        <w:shd w:val="pct20" w:color="000000" w:fill="FFFFFF"/>
        <w:spacing w:before="60" w:after="60"/>
        <w:outlineLvl w:val="0"/>
        <w:rPr>
          <w:rFonts w:ascii="Trebuchet MS" w:hAnsi="Trebuchet MS" w:cs="Trebuchet MS"/>
          <w:sz w:val="20"/>
          <w:szCs w:val="20"/>
          <w:lang w:val="en-US"/>
        </w:rPr>
      </w:pPr>
      <w:r w:rsidRPr="00CF3A47">
        <w:rPr>
          <w:rFonts w:ascii="Trebuchet MS" w:hAnsi="Trebuchet MS" w:cs="Trebuchet MS"/>
          <w:sz w:val="20"/>
          <w:szCs w:val="20"/>
          <w:lang w:val="en-US"/>
        </w:rPr>
        <w:t>bibliografia</w:t>
      </w:r>
    </w:p>
    <w:p w:rsidR="00B96F60" w:rsidRPr="00B9020B" w:rsidRDefault="00B96F60" w:rsidP="0086130B">
      <w:pPr>
        <w:pStyle w:val="BIBLIOGRAFIA"/>
        <w:spacing w:after="60" w:line="260" w:lineRule="atLeast"/>
        <w:rPr>
          <w:rFonts w:ascii="Trebuchet MS" w:hAnsi="Trebuchet MS" w:cs="Trebuchet MS"/>
        </w:rPr>
      </w:pPr>
      <w:r w:rsidRPr="00B9020B">
        <w:rPr>
          <w:rFonts w:ascii="Trebuchet MS" w:hAnsi="Trebuchet MS" w:cs="Trebuchet MS"/>
          <w:lang w:val="en-US"/>
        </w:rPr>
        <w:sym w:font="Wingdings" w:char="F026"/>
      </w:r>
      <w:r w:rsidRPr="00B9020B">
        <w:rPr>
          <w:rFonts w:ascii="Trebuchet MS" w:hAnsi="Trebuchet MS" w:cs="Trebuchet MS"/>
          <w:lang w:val="en-US"/>
        </w:rPr>
        <w:t xml:space="preserve"> ANTONELLI, C.; </w:t>
      </w:r>
      <w:proofErr w:type="gramStart"/>
      <w:r w:rsidRPr="00B9020B">
        <w:rPr>
          <w:rFonts w:ascii="Trebuchet MS" w:hAnsi="Trebuchet MS" w:cs="Trebuchet MS"/>
          <w:lang w:val="en-US"/>
        </w:rPr>
        <w:t>The</w:t>
      </w:r>
      <w:proofErr w:type="gramEnd"/>
      <w:r w:rsidRPr="00B9020B">
        <w:rPr>
          <w:rFonts w:ascii="Trebuchet MS" w:hAnsi="Trebuchet MS" w:cs="Trebuchet MS"/>
          <w:lang w:val="en-US"/>
        </w:rPr>
        <w:t xml:space="preserve"> Economics of Innovation: from the Classical Legacies to the Economics of Complexity. </w:t>
      </w:r>
      <w:proofErr w:type="spellStart"/>
      <w:r w:rsidRPr="00B9020B">
        <w:rPr>
          <w:rFonts w:ascii="Trebuchet MS" w:hAnsi="Trebuchet MS" w:cs="Trebuchet MS"/>
          <w:b/>
          <w:bCs/>
        </w:rPr>
        <w:t>Economics</w:t>
      </w:r>
      <w:proofErr w:type="spellEnd"/>
      <w:r w:rsidRPr="00B9020B">
        <w:rPr>
          <w:rFonts w:ascii="Trebuchet MS" w:hAnsi="Trebuchet MS" w:cs="Trebuchet MS"/>
          <w:b/>
          <w:bCs/>
        </w:rPr>
        <w:t xml:space="preserve"> </w:t>
      </w:r>
      <w:proofErr w:type="spellStart"/>
      <w:r w:rsidRPr="00B9020B">
        <w:rPr>
          <w:rFonts w:ascii="Trebuchet MS" w:hAnsi="Trebuchet MS" w:cs="Trebuchet MS"/>
          <w:b/>
          <w:bCs/>
        </w:rPr>
        <w:t>of</w:t>
      </w:r>
      <w:proofErr w:type="spellEnd"/>
      <w:r w:rsidRPr="00B9020B">
        <w:rPr>
          <w:rFonts w:ascii="Trebuchet MS" w:hAnsi="Trebuchet MS" w:cs="Trebuchet MS"/>
          <w:b/>
          <w:bCs/>
        </w:rPr>
        <w:t xml:space="preserve"> </w:t>
      </w:r>
      <w:proofErr w:type="spellStart"/>
      <w:r w:rsidRPr="00B9020B">
        <w:rPr>
          <w:rFonts w:ascii="Trebuchet MS" w:hAnsi="Trebuchet MS" w:cs="Trebuchet MS"/>
          <w:b/>
          <w:bCs/>
        </w:rPr>
        <w:t>Innovation</w:t>
      </w:r>
      <w:proofErr w:type="spellEnd"/>
      <w:r w:rsidRPr="00B9020B">
        <w:rPr>
          <w:rFonts w:ascii="Trebuchet MS" w:hAnsi="Trebuchet MS" w:cs="Trebuchet MS"/>
          <w:b/>
          <w:bCs/>
        </w:rPr>
        <w:t xml:space="preserve"> </w:t>
      </w:r>
      <w:proofErr w:type="spellStart"/>
      <w:r w:rsidRPr="00B9020B">
        <w:rPr>
          <w:rFonts w:ascii="Trebuchet MS" w:hAnsi="Trebuchet MS" w:cs="Trebuchet MS"/>
          <w:b/>
          <w:bCs/>
        </w:rPr>
        <w:t>and</w:t>
      </w:r>
      <w:proofErr w:type="spellEnd"/>
      <w:r w:rsidRPr="00B9020B">
        <w:rPr>
          <w:rFonts w:ascii="Trebuchet MS" w:hAnsi="Trebuchet MS" w:cs="Trebuchet MS"/>
          <w:b/>
          <w:bCs/>
        </w:rPr>
        <w:t xml:space="preserve"> New </w:t>
      </w:r>
      <w:proofErr w:type="spellStart"/>
      <w:r w:rsidRPr="00B9020B">
        <w:rPr>
          <w:rFonts w:ascii="Trebuchet MS" w:hAnsi="Trebuchet MS" w:cs="Trebuchet MS"/>
          <w:b/>
          <w:bCs/>
        </w:rPr>
        <w:t>technology</w:t>
      </w:r>
      <w:proofErr w:type="spellEnd"/>
      <w:r w:rsidRPr="00B9020B">
        <w:rPr>
          <w:rFonts w:ascii="Trebuchet MS" w:hAnsi="Trebuchet MS" w:cs="Trebuchet MS"/>
        </w:rPr>
        <w:t>, vol. 18, nº 7-8, 2009, 611-</w:t>
      </w:r>
      <w:proofErr w:type="gramStart"/>
      <w:r w:rsidRPr="00B9020B">
        <w:rPr>
          <w:rFonts w:ascii="Trebuchet MS" w:hAnsi="Trebuchet MS" w:cs="Trebuchet MS"/>
        </w:rPr>
        <w:t>646</w:t>
      </w:r>
      <w:proofErr w:type="gramEnd"/>
    </w:p>
    <w:p w:rsidR="00B96F60" w:rsidRPr="00B9020B" w:rsidRDefault="00B96F60" w:rsidP="0086130B">
      <w:pPr>
        <w:spacing w:after="60" w:line="260" w:lineRule="atLeast"/>
        <w:ind w:left="680" w:hanging="340"/>
        <w:rPr>
          <w:rFonts w:ascii="Trebuchet MS" w:hAnsi="Trebuchet MS" w:cs="Trebuchet MS"/>
        </w:rPr>
      </w:pPr>
      <w:r w:rsidRPr="00B9020B">
        <w:rPr>
          <w:rFonts w:ascii="Trebuchet MS" w:hAnsi="Trebuchet MS" w:cs="Trebuchet MS"/>
          <w:lang w:val="en-US"/>
        </w:rPr>
        <w:sym w:font="Wingdings" w:char="F026"/>
      </w:r>
      <w:r w:rsidRPr="00B9020B">
        <w:rPr>
          <w:rFonts w:ascii="Trebuchet MS" w:hAnsi="Trebuchet MS" w:cs="Trebuchet MS"/>
        </w:rPr>
        <w:t xml:space="preserve"> BARBIERI, J.C. (Org.); </w:t>
      </w:r>
      <w:r w:rsidRPr="00B9020B">
        <w:rPr>
          <w:rFonts w:ascii="Trebuchet MS" w:hAnsi="Trebuchet MS" w:cs="Trebuchet MS"/>
          <w:b/>
          <w:bCs/>
        </w:rPr>
        <w:t>Organizações Inovadoras: Estudos e Casos Brasileiros</w:t>
      </w:r>
      <w:r w:rsidRPr="00B9020B">
        <w:rPr>
          <w:rFonts w:ascii="Trebuchet MS" w:hAnsi="Trebuchet MS" w:cs="Trebuchet MS"/>
        </w:rPr>
        <w:t xml:space="preserve">. RJ: FGV Editora, </w:t>
      </w:r>
      <w:proofErr w:type="gramStart"/>
      <w:r w:rsidRPr="00B9020B">
        <w:rPr>
          <w:rFonts w:ascii="Trebuchet MS" w:hAnsi="Trebuchet MS" w:cs="Trebuchet MS"/>
        </w:rPr>
        <w:t>2003</w:t>
      </w:r>
      <w:proofErr w:type="gramEnd"/>
    </w:p>
    <w:p w:rsidR="00B96F60" w:rsidRPr="00B9020B" w:rsidRDefault="00B96F60" w:rsidP="0086130B">
      <w:pPr>
        <w:spacing w:after="60" w:line="260" w:lineRule="atLeast"/>
        <w:ind w:left="680" w:hanging="340"/>
        <w:rPr>
          <w:rFonts w:ascii="Trebuchet MS" w:hAnsi="Trebuchet MS" w:cs="Trebuchet MS"/>
        </w:rPr>
      </w:pPr>
      <w:r w:rsidRPr="00B9020B">
        <w:rPr>
          <w:rFonts w:ascii="Trebuchet MS" w:hAnsi="Trebuchet MS" w:cs="Trebuchet MS"/>
          <w:lang w:val="en-US"/>
        </w:rPr>
        <w:sym w:font="Wingdings" w:char="F026"/>
      </w:r>
      <w:r w:rsidRPr="00B9020B">
        <w:rPr>
          <w:rFonts w:ascii="Trebuchet MS" w:hAnsi="Trebuchet MS" w:cs="Trebuchet MS"/>
        </w:rPr>
        <w:t xml:space="preserve"> DI </w:t>
      </w:r>
      <w:proofErr w:type="gramStart"/>
      <w:r w:rsidRPr="00B9020B">
        <w:rPr>
          <w:rFonts w:ascii="Trebuchet MS" w:hAnsi="Trebuchet MS" w:cs="Trebuchet MS"/>
        </w:rPr>
        <w:t>SERIO,</w:t>
      </w:r>
      <w:proofErr w:type="gramEnd"/>
      <w:r w:rsidRPr="00B9020B">
        <w:rPr>
          <w:rFonts w:ascii="Trebuchet MS" w:hAnsi="Trebuchet MS" w:cs="Trebuchet MS"/>
        </w:rPr>
        <w:t xml:space="preserve"> L.C.; </w:t>
      </w:r>
      <w:r w:rsidRPr="00B9020B">
        <w:rPr>
          <w:rFonts w:ascii="Trebuchet MS" w:hAnsi="Trebuchet MS" w:cs="Trebuchet MS"/>
          <w:b/>
          <w:bCs/>
        </w:rPr>
        <w:t>Criando Valor para o Cliente: Diagnóstico e Planejamento de Competitividade Empresarial</w:t>
      </w:r>
      <w:r w:rsidRPr="00B9020B">
        <w:rPr>
          <w:rFonts w:ascii="Trebuchet MS" w:hAnsi="Trebuchet MS" w:cs="Trebuchet MS"/>
        </w:rPr>
        <w:t>. 2007. 344 f.</w:t>
      </w:r>
      <w:proofErr w:type="gramStart"/>
      <w:r w:rsidRPr="00B9020B">
        <w:rPr>
          <w:rFonts w:ascii="Trebuchet MS" w:hAnsi="Trebuchet MS" w:cs="Trebuchet MS"/>
        </w:rPr>
        <w:t xml:space="preserve">  </w:t>
      </w:r>
      <w:proofErr w:type="gramEnd"/>
      <w:r w:rsidRPr="00B9020B">
        <w:rPr>
          <w:rFonts w:ascii="Trebuchet MS" w:hAnsi="Trebuchet MS" w:cs="Trebuchet MS"/>
        </w:rPr>
        <w:t>(Monografia para Professor Titular) – Escola de Administração de Empresas de São Paulo, Fundação Getúlio Vargas, São Paulo.</w:t>
      </w:r>
    </w:p>
    <w:p w:rsidR="00B96F60" w:rsidRPr="004220A6" w:rsidRDefault="00B96F60" w:rsidP="0086130B">
      <w:pPr>
        <w:pStyle w:val="TEXTO"/>
        <w:spacing w:after="60" w:line="260" w:lineRule="atLeast"/>
        <w:ind w:left="680" w:hanging="340"/>
        <w:outlineLvl w:val="0"/>
        <w:rPr>
          <w:rFonts w:ascii="Trebuchet MS" w:hAnsi="Trebuchet MS" w:cs="Trebuchet MS"/>
          <w:lang w:val="en-US"/>
        </w:rPr>
      </w:pPr>
      <w:r w:rsidRPr="00B9020B">
        <w:rPr>
          <w:rFonts w:ascii="Trebuchet MS" w:hAnsi="Trebuchet MS" w:cs="Trebuchet MS"/>
          <w:lang w:val="en-US"/>
        </w:rPr>
        <w:sym w:font="Wingdings" w:char="F026"/>
      </w:r>
      <w:r w:rsidRPr="00B9020B">
        <w:rPr>
          <w:rFonts w:ascii="Trebuchet MS" w:hAnsi="Trebuchet MS" w:cs="Trebuchet MS"/>
        </w:rPr>
        <w:t xml:space="preserve"> DI </w:t>
      </w:r>
      <w:proofErr w:type="gramStart"/>
      <w:r w:rsidRPr="00B9020B">
        <w:rPr>
          <w:rFonts w:ascii="Trebuchet MS" w:hAnsi="Trebuchet MS" w:cs="Trebuchet MS"/>
        </w:rPr>
        <w:t>SERIO,</w:t>
      </w:r>
      <w:proofErr w:type="gramEnd"/>
      <w:r w:rsidRPr="00B9020B">
        <w:rPr>
          <w:rFonts w:ascii="Trebuchet MS" w:hAnsi="Trebuchet MS" w:cs="Trebuchet MS"/>
        </w:rPr>
        <w:t xml:space="preserve"> L.C.; VASCONCELLOS, M.A.;  </w:t>
      </w:r>
      <w:r w:rsidRPr="00B9020B">
        <w:rPr>
          <w:rFonts w:ascii="Trebuchet MS" w:hAnsi="Trebuchet MS" w:cs="Trebuchet MS"/>
          <w:b/>
          <w:bCs/>
        </w:rPr>
        <w:t>Estratégia e Competitividade Empresarial: Inovação e Criação de Valor</w:t>
      </w:r>
      <w:r w:rsidRPr="00B9020B">
        <w:rPr>
          <w:rFonts w:ascii="Trebuchet MS" w:hAnsi="Trebuchet MS" w:cs="Trebuchet MS"/>
        </w:rPr>
        <w:t xml:space="preserve">.  </w:t>
      </w:r>
      <w:r w:rsidRPr="004220A6">
        <w:rPr>
          <w:rFonts w:ascii="Trebuchet MS" w:hAnsi="Trebuchet MS" w:cs="Trebuchet MS"/>
          <w:lang w:val="en-US"/>
        </w:rPr>
        <w:t xml:space="preserve">São Paulo: </w:t>
      </w:r>
      <w:proofErr w:type="spellStart"/>
      <w:r w:rsidRPr="004220A6">
        <w:rPr>
          <w:rFonts w:ascii="Trebuchet MS" w:hAnsi="Trebuchet MS" w:cs="Trebuchet MS"/>
          <w:lang w:val="en-US"/>
        </w:rPr>
        <w:t>Saraiva</w:t>
      </w:r>
      <w:proofErr w:type="spellEnd"/>
      <w:r w:rsidRPr="004220A6">
        <w:rPr>
          <w:rFonts w:ascii="Trebuchet MS" w:hAnsi="Trebuchet MS" w:cs="Trebuchet MS"/>
          <w:lang w:val="en-US"/>
        </w:rPr>
        <w:t>, 2009</w:t>
      </w:r>
    </w:p>
    <w:p w:rsidR="00B96F60" w:rsidRPr="00CF3A47" w:rsidRDefault="00B96F60" w:rsidP="0086130B">
      <w:pPr>
        <w:spacing w:after="60" w:line="260" w:lineRule="atLeast"/>
        <w:ind w:left="680" w:hanging="340"/>
        <w:rPr>
          <w:rFonts w:ascii="Trebuchet MS" w:hAnsi="Trebuchet MS" w:cs="Trebuchet MS"/>
          <w:lang w:val="en-US"/>
        </w:rPr>
      </w:pPr>
      <w:r w:rsidRPr="00B9020B">
        <w:rPr>
          <w:rFonts w:ascii="Trebuchet MS" w:hAnsi="Trebuchet MS" w:cs="Trebuchet MS"/>
          <w:lang w:val="en-US"/>
        </w:rPr>
        <w:sym w:font="Wingdings" w:char="F026"/>
      </w:r>
      <w:r w:rsidRPr="004220A6">
        <w:rPr>
          <w:rFonts w:ascii="Trebuchet MS" w:hAnsi="Trebuchet MS" w:cs="Trebuchet MS"/>
          <w:lang w:val="en-US"/>
        </w:rPr>
        <w:t xml:space="preserve"> LINTON, J.D.; THONGPAPANL, N.; Perspective: Ranking the Technology Innovation Management Journals. </w:t>
      </w:r>
      <w:r w:rsidRPr="00CF3A47">
        <w:rPr>
          <w:rFonts w:ascii="Trebuchet MS" w:hAnsi="Trebuchet MS" w:cs="Trebuchet MS"/>
          <w:b/>
          <w:bCs/>
          <w:lang w:val="en-US"/>
        </w:rPr>
        <w:t>JPIM</w:t>
      </w:r>
      <w:r w:rsidRPr="00CF3A47">
        <w:rPr>
          <w:rFonts w:ascii="Trebuchet MS" w:hAnsi="Trebuchet MS" w:cs="Trebuchet MS"/>
          <w:lang w:val="en-US"/>
        </w:rPr>
        <w:t xml:space="preserve">, </w:t>
      </w:r>
      <w:proofErr w:type="spellStart"/>
      <w:r w:rsidRPr="00CF3A47">
        <w:rPr>
          <w:rFonts w:ascii="Trebuchet MS" w:hAnsi="Trebuchet MS" w:cs="Trebuchet MS"/>
          <w:lang w:val="en-US"/>
        </w:rPr>
        <w:t>Vol</w:t>
      </w:r>
      <w:proofErr w:type="spellEnd"/>
      <w:r w:rsidRPr="00CF3A47">
        <w:rPr>
          <w:rFonts w:ascii="Trebuchet MS" w:hAnsi="Trebuchet MS" w:cs="Trebuchet MS"/>
          <w:lang w:val="en-US"/>
        </w:rPr>
        <w:t xml:space="preserve"> 38, 2004, pp. 123-139</w:t>
      </w:r>
    </w:p>
    <w:p w:rsidR="00B96F60" w:rsidRPr="005F6A2B" w:rsidRDefault="00B96F60" w:rsidP="0086130B">
      <w:pPr>
        <w:pStyle w:val="BIBLIOGRAFIA"/>
        <w:spacing w:after="60" w:line="260" w:lineRule="atLeast"/>
        <w:rPr>
          <w:rFonts w:ascii="Trebuchet MS" w:hAnsi="Trebuchet MS" w:cs="Trebuchet MS"/>
          <w:lang w:val="en-US"/>
        </w:rPr>
      </w:pPr>
      <w:r w:rsidRPr="00B9020B">
        <w:rPr>
          <w:rFonts w:ascii="Trebuchet MS" w:hAnsi="Trebuchet MS" w:cs="Trebuchet MS"/>
          <w:lang w:val="en-US"/>
        </w:rPr>
        <w:sym w:font="Wingdings" w:char="F026"/>
      </w:r>
      <w:r>
        <w:rPr>
          <w:rFonts w:ascii="Trebuchet MS" w:hAnsi="Trebuchet MS" w:cs="Trebuchet MS"/>
          <w:lang w:val="en-US"/>
        </w:rPr>
        <w:t xml:space="preserve"> </w:t>
      </w:r>
      <w:proofErr w:type="gramStart"/>
      <w:r w:rsidRPr="005F6A2B">
        <w:rPr>
          <w:rFonts w:ascii="Trebuchet MS" w:hAnsi="Trebuchet MS" w:cs="Trebuchet MS"/>
          <w:lang w:val="en-US"/>
        </w:rPr>
        <w:t xml:space="preserve">OECD; </w:t>
      </w:r>
      <w:r w:rsidRPr="005F6A2B">
        <w:rPr>
          <w:rFonts w:ascii="Trebuchet MS" w:hAnsi="Trebuchet MS" w:cs="Trebuchet MS"/>
          <w:b/>
          <w:bCs/>
          <w:lang w:val="en-US"/>
        </w:rPr>
        <w:t xml:space="preserve">Manual </w:t>
      </w:r>
      <w:proofErr w:type="spellStart"/>
      <w:r w:rsidRPr="005F6A2B">
        <w:rPr>
          <w:rFonts w:ascii="Trebuchet MS" w:hAnsi="Trebuchet MS" w:cs="Trebuchet MS"/>
          <w:b/>
          <w:bCs/>
          <w:lang w:val="en-US"/>
        </w:rPr>
        <w:t>Frascati</w:t>
      </w:r>
      <w:proofErr w:type="spellEnd"/>
      <w:r w:rsidRPr="005F6A2B">
        <w:rPr>
          <w:rFonts w:ascii="Trebuchet MS" w:hAnsi="Trebuchet MS" w:cs="Trebuchet MS"/>
          <w:b/>
          <w:bCs/>
          <w:lang w:val="en-US"/>
        </w:rPr>
        <w:t xml:space="preserve"> 1993</w:t>
      </w:r>
      <w:r w:rsidRPr="005F6A2B">
        <w:rPr>
          <w:rFonts w:ascii="Trebuchet MS" w:hAnsi="Trebuchet MS" w:cs="Trebuchet MS"/>
          <w:lang w:val="en-US"/>
        </w:rPr>
        <w:t>.</w:t>
      </w:r>
      <w:proofErr w:type="gramEnd"/>
      <w:r w:rsidRPr="005F6A2B">
        <w:rPr>
          <w:rFonts w:ascii="Trebuchet MS" w:hAnsi="Trebuchet MS" w:cs="Trebuchet MS"/>
          <w:lang w:val="en-US"/>
        </w:rPr>
        <w:t xml:space="preserve"> Paris: O</w:t>
      </w:r>
      <w:r>
        <w:rPr>
          <w:rFonts w:ascii="Trebuchet MS" w:hAnsi="Trebuchet MS" w:cs="Trebuchet MS"/>
          <w:lang w:val="en-US"/>
        </w:rPr>
        <w:t>ECD</w:t>
      </w:r>
      <w:r w:rsidRPr="005F6A2B">
        <w:rPr>
          <w:rFonts w:ascii="Trebuchet MS" w:hAnsi="Trebuchet MS" w:cs="Trebuchet MS"/>
          <w:lang w:val="en-US"/>
        </w:rPr>
        <w:t>, 1994</w:t>
      </w:r>
    </w:p>
    <w:p w:rsidR="00B96F60" w:rsidRPr="00CF3A47" w:rsidRDefault="00B96F60" w:rsidP="0086130B">
      <w:pPr>
        <w:pStyle w:val="BIBLIOGRAFIA"/>
        <w:spacing w:after="60" w:line="260" w:lineRule="atLeast"/>
        <w:rPr>
          <w:rFonts w:ascii="Trebuchet MS" w:hAnsi="Trebuchet MS" w:cs="Trebuchet MS"/>
        </w:rPr>
      </w:pPr>
      <w:r w:rsidRPr="00B9020B">
        <w:rPr>
          <w:rFonts w:ascii="Trebuchet MS" w:hAnsi="Trebuchet MS" w:cs="Trebuchet MS"/>
          <w:lang w:val="en-US"/>
        </w:rPr>
        <w:sym w:font="Wingdings" w:char="F026"/>
      </w:r>
      <w:r>
        <w:rPr>
          <w:rFonts w:ascii="Trebuchet MS" w:hAnsi="Trebuchet MS" w:cs="Trebuchet MS"/>
          <w:lang w:val="en-US"/>
        </w:rPr>
        <w:t xml:space="preserve"> </w:t>
      </w:r>
      <w:r w:rsidRPr="005F6A2B">
        <w:rPr>
          <w:rFonts w:ascii="Trebuchet MS" w:hAnsi="Trebuchet MS" w:cs="Trebuchet MS"/>
          <w:lang w:val="en-US"/>
        </w:rPr>
        <w:t xml:space="preserve">OECD; </w:t>
      </w:r>
      <w:r w:rsidRPr="005F6A2B">
        <w:rPr>
          <w:rFonts w:ascii="Trebuchet MS" w:hAnsi="Trebuchet MS" w:cs="Trebuchet MS"/>
          <w:b/>
          <w:bCs/>
          <w:lang w:val="en-US"/>
        </w:rPr>
        <w:t>Oslo Manual: proposed guidelines for collecting and interpreting technological innovation data</w:t>
      </w:r>
      <w:r w:rsidRPr="005F6A2B">
        <w:rPr>
          <w:rFonts w:ascii="Trebuchet MS" w:hAnsi="Trebuchet MS" w:cs="Trebuchet MS"/>
          <w:lang w:val="en-US"/>
        </w:rPr>
        <w:t xml:space="preserve">. </w:t>
      </w:r>
      <w:r w:rsidRPr="00CF3A47">
        <w:rPr>
          <w:rFonts w:ascii="Trebuchet MS" w:hAnsi="Trebuchet MS" w:cs="Trebuchet MS"/>
        </w:rPr>
        <w:t>Paris: OECD, 1997</w:t>
      </w:r>
    </w:p>
    <w:p w:rsidR="00B96F60" w:rsidRPr="00CF3A47" w:rsidRDefault="00B96F60" w:rsidP="00DB23CA">
      <w:pPr>
        <w:pStyle w:val="AVALIAO"/>
        <w:spacing w:after="60"/>
        <w:ind w:left="462" w:hanging="126"/>
        <w:rPr>
          <w:rFonts w:ascii="Trebuchet MS" w:hAnsi="Trebuchet MS" w:cs="Trebuchet MS"/>
        </w:rPr>
      </w:pPr>
    </w:p>
    <w:p w:rsidR="00B96F60" w:rsidRPr="0001734F" w:rsidRDefault="00B96F60" w:rsidP="00DB23CA">
      <w:pPr>
        <w:pStyle w:val="TARJA"/>
        <w:shd w:val="pct20" w:color="000000" w:fill="FFFFFF"/>
        <w:spacing w:before="60" w:after="60"/>
        <w:outlineLvl w:val="0"/>
        <w:rPr>
          <w:rFonts w:ascii="Trebuchet MS" w:hAnsi="Trebuchet MS" w:cs="Trebuchet MS"/>
          <w:sz w:val="20"/>
          <w:szCs w:val="20"/>
        </w:rPr>
      </w:pPr>
      <w:r w:rsidRPr="0001734F">
        <w:rPr>
          <w:rFonts w:ascii="Trebuchet MS" w:hAnsi="Trebuchet MS" w:cs="Trebuchet MS"/>
          <w:sz w:val="20"/>
          <w:szCs w:val="20"/>
        </w:rPr>
        <w:t>bibliografia</w:t>
      </w:r>
      <w:r>
        <w:rPr>
          <w:rFonts w:ascii="Trebuchet MS" w:hAnsi="Trebuchet MS" w:cs="Trebuchet MS"/>
          <w:sz w:val="20"/>
          <w:szCs w:val="20"/>
        </w:rPr>
        <w:t xml:space="preserve"> COMPLEMENTAR (anexo)</w:t>
      </w:r>
    </w:p>
    <w:p w:rsidR="00B96F60" w:rsidRDefault="00B96F60" w:rsidP="00791DF7">
      <w:pPr>
        <w:pStyle w:val="AVALIAO"/>
        <w:spacing w:after="60"/>
        <w:ind w:left="460" w:hanging="125"/>
        <w:rPr>
          <w:rFonts w:ascii="Trebuchet MS" w:hAnsi="Trebuchet MS" w:cs="Trebuchet MS"/>
          <w:b/>
          <w:bCs/>
        </w:rPr>
      </w:pPr>
      <w:r w:rsidRPr="00791DF7">
        <w:rPr>
          <w:rFonts w:ascii="Trebuchet MS" w:hAnsi="Trebuchet MS" w:cs="Trebuchet MS"/>
          <w:b/>
          <w:bCs/>
        </w:rPr>
        <w:sym w:font="Symbol" w:char="F046"/>
      </w:r>
      <w:r w:rsidRPr="00791DF7">
        <w:rPr>
          <w:rFonts w:ascii="Trebuchet MS" w:hAnsi="Trebuchet MS" w:cs="Trebuchet MS"/>
          <w:b/>
          <w:bCs/>
        </w:rPr>
        <w:t xml:space="preserve"> - Estratégias Empresariais</w:t>
      </w:r>
    </w:p>
    <w:p w:rsidR="00B96F60" w:rsidRPr="00791DF7" w:rsidRDefault="00B96F60" w:rsidP="00791DF7">
      <w:pPr>
        <w:pStyle w:val="AVALIAO"/>
        <w:spacing w:after="60"/>
        <w:ind w:left="460" w:hanging="125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I – Inovação e Competitividade</w:t>
      </w:r>
    </w:p>
    <w:p w:rsidR="00B96F60" w:rsidRPr="00791DF7" w:rsidRDefault="00B96F60" w:rsidP="005849B2">
      <w:pPr>
        <w:pStyle w:val="AVALIAO"/>
        <w:spacing w:after="60"/>
        <w:ind w:left="462" w:hanging="126"/>
        <w:rPr>
          <w:rFonts w:ascii="Trebuchet MS" w:hAnsi="Trebuchet MS" w:cs="Trebuchet MS"/>
          <w:b/>
          <w:bCs/>
        </w:rPr>
      </w:pPr>
      <w:r w:rsidRPr="00791DF7">
        <w:rPr>
          <w:rFonts w:ascii="Trebuchet MS" w:hAnsi="Trebuchet MS" w:cs="Trebuchet MS"/>
          <w:b/>
          <w:bCs/>
        </w:rPr>
        <w:t>I</w:t>
      </w:r>
      <w:r>
        <w:rPr>
          <w:rFonts w:ascii="Trebuchet MS" w:hAnsi="Trebuchet MS" w:cs="Trebuchet MS"/>
          <w:b/>
          <w:bCs/>
        </w:rPr>
        <w:t>I</w:t>
      </w:r>
      <w:r w:rsidRPr="00791DF7">
        <w:rPr>
          <w:rFonts w:ascii="Trebuchet MS" w:hAnsi="Trebuchet MS" w:cs="Trebuchet MS"/>
          <w:b/>
          <w:bCs/>
        </w:rPr>
        <w:t xml:space="preserve"> -  Organizações Inovadoras</w:t>
      </w:r>
    </w:p>
    <w:p w:rsidR="00B96F60" w:rsidRDefault="00B96F60" w:rsidP="005849B2">
      <w:pPr>
        <w:pStyle w:val="AVALIAO"/>
        <w:spacing w:after="60"/>
        <w:ind w:left="462" w:hanging="126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III – Gestão do Processo de Inovação</w:t>
      </w:r>
    </w:p>
    <w:p w:rsidR="00B96F60" w:rsidRDefault="00B96F60" w:rsidP="005849B2">
      <w:pPr>
        <w:pStyle w:val="AVALIAO"/>
        <w:spacing w:after="60"/>
        <w:ind w:left="462" w:hanging="126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IV – Redes Colaborativas de Inovação</w:t>
      </w:r>
    </w:p>
    <w:p w:rsidR="00B96F60" w:rsidRDefault="00B96F60" w:rsidP="005849B2">
      <w:pPr>
        <w:pStyle w:val="AVALIAO"/>
        <w:spacing w:after="60"/>
        <w:ind w:left="462" w:hanging="126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V – Inovação no Modelo do Negócio</w:t>
      </w:r>
    </w:p>
    <w:p w:rsidR="00B96F60" w:rsidRDefault="00B96F60" w:rsidP="005849B2">
      <w:pPr>
        <w:pStyle w:val="AVALIAO"/>
        <w:spacing w:after="60"/>
        <w:ind w:left="462" w:hanging="126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VI – What’s Next</w:t>
      </w:r>
    </w:p>
    <w:p w:rsidR="00B96F60" w:rsidRPr="00791DF7" w:rsidRDefault="00B96F60" w:rsidP="005849B2">
      <w:pPr>
        <w:pStyle w:val="AVALIAO"/>
        <w:spacing w:after="60"/>
        <w:ind w:left="462" w:hanging="126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VII – Economia da Inovação</w:t>
      </w:r>
    </w:p>
    <w:p w:rsidR="00B96F60" w:rsidRDefault="00B96F60" w:rsidP="005849B2">
      <w:pPr>
        <w:pStyle w:val="AVALIAO"/>
        <w:spacing w:after="60"/>
        <w:ind w:left="462" w:hanging="126"/>
        <w:rPr>
          <w:rFonts w:ascii="Trebuchet MS" w:hAnsi="Trebuchet MS" w:cs="Trebuchet MS"/>
        </w:rPr>
      </w:pPr>
    </w:p>
    <w:p w:rsidR="00B96F60" w:rsidRDefault="00B96F60"/>
    <w:p w:rsidR="00B96F60" w:rsidRPr="00F1239F" w:rsidRDefault="00B96F60">
      <w:pPr>
        <w:rPr>
          <w:rFonts w:ascii="Trebuchet MS" w:hAnsi="Trebuchet MS" w:cs="Trebuchet MS"/>
        </w:rPr>
      </w:pPr>
    </w:p>
    <w:p w:rsidR="00B96F60" w:rsidRPr="00F1239F" w:rsidRDefault="00B96F60">
      <w:pPr>
        <w:rPr>
          <w:rFonts w:ascii="Trebuchet MS" w:hAnsi="Trebuchet MS" w:cs="Trebuchet MS"/>
        </w:rPr>
      </w:pPr>
    </w:p>
    <w:p w:rsidR="00B96F60" w:rsidRDefault="00B96F60" w:rsidP="002F150B">
      <w:pPr>
        <w:pStyle w:val="TARJA"/>
        <w:shd w:val="pct20" w:color="000000" w:fill="FFFFFF"/>
        <w:spacing w:before="60" w:after="60"/>
        <w:outlineLvl w:val="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PROGRAMA AULA-A-AULA</w:t>
      </w:r>
    </w:p>
    <w:p w:rsidR="00B96F60" w:rsidRDefault="00B96F6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966"/>
        <w:gridCol w:w="885"/>
        <w:gridCol w:w="4253"/>
        <w:gridCol w:w="2835"/>
      </w:tblGrid>
      <w:tr w:rsidR="00B96F60" w:rsidTr="004220A6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6952F9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52F9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AULA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52F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Módulo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52F9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TEMA DA AULA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6952F9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Atividades Prep. Aula</w:t>
            </w:r>
          </w:p>
        </w:tc>
      </w:tr>
      <w:tr w:rsidR="00B96F60" w:rsidTr="004220A6">
        <w:trPr>
          <w:jc w:val="center"/>
        </w:trPr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952F9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52F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F60" w:rsidRPr="006952F9" w:rsidRDefault="00B96F60" w:rsidP="006952F9">
            <w:pPr>
              <w:pStyle w:val="Lista"/>
              <w:spacing w:before="120"/>
              <w:ind w:left="0" w:firstLine="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52F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Apresentação da Disciplina</w:t>
            </w:r>
          </w:p>
          <w:p w:rsidR="00B96F60" w:rsidRPr="006952F9" w:rsidRDefault="00B96F60" w:rsidP="006952F9">
            <w:pPr>
              <w:pStyle w:val="Lista"/>
              <w:ind w:left="0" w:firstLine="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52F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Formação dos Grupos</w:t>
            </w:r>
          </w:p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6952F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Orientação para os Trabalhos (Provas)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6952F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Questões para entrega</w:t>
            </w:r>
          </w:p>
        </w:tc>
      </w:tr>
      <w:tr w:rsidR="00B96F60" w:rsidTr="004220A6">
        <w:trPr>
          <w:jc w:val="center"/>
        </w:trPr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952F9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52F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6952F9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Seminário: Inovação e Competitividade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6952F9">
              <w:rPr>
                <w:rFonts w:ascii="Trebuchet MS" w:hAnsi="Trebuchet MS" w:cs="Trebuchet MS"/>
                <w:sz w:val="20"/>
                <w:szCs w:val="20"/>
              </w:rPr>
              <w:sym w:font="Wingdings" w:char="F026"/>
            </w:r>
            <w:r w:rsidRPr="006952F9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r w:rsidRPr="006952F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Estudo de Caso</w:t>
            </w:r>
          </w:p>
        </w:tc>
      </w:tr>
      <w:tr w:rsidR="00B96F60" w:rsidTr="004220A6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952F9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6952F9">
              <w:rPr>
                <w:rFonts w:ascii="Trebuchet MS" w:hAnsi="Trebuchet MS" w:cs="Trebuchet MS"/>
                <w:sz w:val="20"/>
                <w:szCs w:val="20"/>
              </w:rPr>
              <w:t xml:space="preserve">Caso </w:t>
            </w:r>
            <w:r w:rsidRPr="006952F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Burti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6F60" w:rsidTr="004220A6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952F9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6952F9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I/C: Contexto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6952F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Questões para entrega</w:t>
            </w:r>
          </w:p>
        </w:tc>
      </w:tr>
      <w:tr w:rsidR="00B96F60" w:rsidTr="004220A6">
        <w:trPr>
          <w:jc w:val="center"/>
        </w:trPr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952F9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8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52F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6952F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Seminário: Organizações Inovadoras / Gestão do Processo de Inovação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24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6952F9">
              <w:rPr>
                <w:rFonts w:ascii="Trebuchet MS" w:hAnsi="Trebuchet MS" w:cs="Trebuchet MS"/>
                <w:sz w:val="20"/>
                <w:szCs w:val="20"/>
              </w:rPr>
              <w:sym w:font="Wingdings" w:char="F026"/>
            </w:r>
            <w:r w:rsidRPr="006952F9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r w:rsidRPr="006952F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Estudo de Casos</w:t>
            </w:r>
          </w:p>
        </w:tc>
      </w:tr>
      <w:tr w:rsidR="00B96F60" w:rsidTr="004220A6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proofErr w:type="gramStart"/>
            <w:r w:rsidRPr="006952F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6952F9">
              <w:rPr>
                <w:rFonts w:ascii="Trebuchet MS" w:hAnsi="Trebuchet MS" w:cs="Trebuchet MS"/>
                <w:sz w:val="20"/>
                <w:szCs w:val="20"/>
              </w:rPr>
              <w:t xml:space="preserve">Casos </w:t>
            </w:r>
            <w:r w:rsidRPr="006952F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Fleury</w:t>
            </w:r>
            <w:r w:rsidRPr="006952F9">
              <w:rPr>
                <w:rFonts w:ascii="Trebuchet MS" w:hAnsi="Trebuchet MS" w:cs="Trebuchet MS"/>
                <w:sz w:val="20"/>
                <w:szCs w:val="20"/>
              </w:rPr>
              <w:t>,</w:t>
            </w:r>
            <w:r w:rsidRPr="006952F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 Ritz </w:t>
            </w:r>
            <w:r w:rsidRPr="006952F9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952F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952F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Marcopolo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6F60" w:rsidTr="004220A6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952F9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6952F9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Org. </w:t>
            </w:r>
            <w:proofErr w:type="spellStart"/>
            <w:r w:rsidRPr="006952F9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Inov</w:t>
            </w:r>
            <w:proofErr w:type="spellEnd"/>
            <w:r w:rsidRPr="006952F9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. / GPI: Contexto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6952F9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Anteprojetos</w:t>
            </w:r>
          </w:p>
        </w:tc>
      </w:tr>
      <w:tr w:rsidR="00B96F60" w:rsidTr="004220A6">
        <w:trPr>
          <w:jc w:val="center"/>
        </w:trPr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3B3B3"/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3B3B3"/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952F9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8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3B3B3"/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52F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3B3B3"/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6952F9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Seminário: Anteprojetos de Pesquisa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3B3B3"/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6952F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Questões para entrega</w:t>
            </w:r>
          </w:p>
        </w:tc>
      </w:tr>
      <w:tr w:rsidR="00B96F60" w:rsidTr="004220A6">
        <w:trPr>
          <w:jc w:val="center"/>
        </w:trPr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952F9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52F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0" w:rsidRPr="006952F9" w:rsidRDefault="00B96F60" w:rsidP="00AB24F1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6952F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Seminário: Inovação no Modelo do Negócio / </w:t>
            </w:r>
            <w:proofErr w:type="spellStart"/>
            <w:r w:rsidRPr="006952F9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</w:rPr>
              <w:t>What´s</w:t>
            </w:r>
            <w:proofErr w:type="spellEnd"/>
            <w:r w:rsidRPr="006952F9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</w:rPr>
              <w:t xml:space="preserve"> Next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24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6952F9">
              <w:rPr>
                <w:rFonts w:ascii="Trebuchet MS" w:hAnsi="Trebuchet MS" w:cs="Trebuchet MS"/>
                <w:sz w:val="20"/>
                <w:szCs w:val="20"/>
              </w:rPr>
              <w:sym w:font="Wingdings" w:char="F026"/>
            </w:r>
            <w:r w:rsidRPr="006952F9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r w:rsidRPr="006952F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Estudo de Caso</w:t>
            </w:r>
          </w:p>
        </w:tc>
      </w:tr>
      <w:tr w:rsidR="00B96F60" w:rsidTr="004220A6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6952F9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0" w:rsidRPr="006952F9" w:rsidRDefault="00B96F60" w:rsidP="00AB24F1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6952F9">
              <w:rPr>
                <w:rFonts w:ascii="Trebuchet MS" w:hAnsi="Trebuchet MS" w:cs="Trebuchet MS"/>
                <w:sz w:val="20"/>
                <w:szCs w:val="20"/>
              </w:rPr>
              <w:t xml:space="preserve">Casos </w:t>
            </w:r>
            <w:r w:rsidRPr="006952F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Dell </w:t>
            </w:r>
            <w:r w:rsidRPr="006952F9"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 w:rsidRPr="006952F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Google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6F60" w:rsidTr="004220A6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6952F9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96F60" w:rsidRPr="006952F9" w:rsidRDefault="00B96F60" w:rsidP="00AB24F1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6952F9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IMN / </w:t>
            </w:r>
            <w:r w:rsidRPr="00430854"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0"/>
                <w:szCs w:val="20"/>
              </w:rPr>
              <w:t>Next</w:t>
            </w:r>
            <w:r w:rsidRPr="006952F9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 Contexto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6952F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Questões para entrega</w:t>
            </w:r>
          </w:p>
        </w:tc>
      </w:tr>
      <w:tr w:rsidR="00B96F60" w:rsidTr="004220A6">
        <w:trPr>
          <w:jc w:val="center"/>
        </w:trPr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6952F9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52F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6952F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Seminário: Redes Colaborativas de Inovação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6952F9">
              <w:rPr>
                <w:rFonts w:ascii="Trebuchet MS" w:hAnsi="Trebuchet MS" w:cs="Trebuchet MS"/>
                <w:sz w:val="20"/>
                <w:szCs w:val="20"/>
              </w:rPr>
              <w:sym w:font="Wingdings" w:char="F026"/>
            </w:r>
            <w:r w:rsidRPr="006952F9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r w:rsidRPr="006952F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Estudo de Caso</w:t>
            </w:r>
          </w:p>
        </w:tc>
      </w:tr>
      <w:tr w:rsidR="00B96F60" w:rsidTr="004220A6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6952F9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6952F9">
              <w:rPr>
                <w:rFonts w:ascii="Trebuchet MS" w:hAnsi="Trebuchet MS" w:cs="Trebuchet MS"/>
                <w:sz w:val="20"/>
                <w:szCs w:val="20"/>
              </w:rPr>
              <w:t xml:space="preserve">Casos </w:t>
            </w:r>
            <w:r w:rsidRPr="006952F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Natura</w:t>
            </w:r>
            <w:r w:rsidRPr="006952F9">
              <w:rPr>
                <w:rFonts w:ascii="Trebuchet MS" w:hAnsi="Trebuchet MS" w:cs="Trebuchet MS"/>
                <w:sz w:val="20"/>
                <w:szCs w:val="20"/>
              </w:rPr>
              <w:t>,</w:t>
            </w:r>
            <w:r w:rsidRPr="006952F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52F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Threadless</w:t>
            </w:r>
            <w:proofErr w:type="spellEnd"/>
            <w:r w:rsidRPr="006952F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 </w:t>
            </w:r>
            <w:r w:rsidRPr="006952F9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952F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952F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Camiseteria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6F60" w:rsidTr="004220A6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TEXTO"/>
              <w:spacing w:before="120" w:after="120"/>
              <w:ind w:firstLine="0"/>
              <w:jc w:val="center"/>
              <w:rPr>
                <w:rFonts w:ascii="Trebuchet MS" w:hAnsi="Trebuchet MS" w:cs="Trebuchet MS"/>
                <w:b/>
                <w:bCs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6952F9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6952F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RCI: Contexto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6952F9">
              <w:rPr>
                <w:rFonts w:ascii="Trebuchet MS" w:hAnsi="Trebuchet MS" w:cs="Trebuchet MS"/>
                <w:sz w:val="20"/>
                <w:szCs w:val="20"/>
              </w:rPr>
              <w:t>Artigo para Publicação</w:t>
            </w:r>
          </w:p>
        </w:tc>
      </w:tr>
      <w:tr w:rsidR="00B96F60" w:rsidRPr="005F0380" w:rsidTr="004220A6">
        <w:trPr>
          <w:jc w:val="center"/>
        </w:trPr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6952F9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(15)</w:t>
            </w:r>
          </w:p>
        </w:tc>
        <w:tc>
          <w:tcPr>
            <w:tcW w:w="8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6952F9">
              <w:rPr>
                <w:rFonts w:ascii="Trebuchet MS" w:hAnsi="Trebuchet MS" w:cs="Trebuchet MS"/>
                <w:b/>
                <w:bCs/>
              </w:rPr>
              <w:t>Prova Final: Artigos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96F60" w:rsidRPr="006952F9" w:rsidRDefault="00B96F60" w:rsidP="006952F9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B96F60" w:rsidRDefault="00B96F60"/>
    <w:p w:rsidR="00B96F60" w:rsidRDefault="00B96F60"/>
    <w:p w:rsidR="00B96F60" w:rsidRDefault="00B96F60" w:rsidP="00196913">
      <w:pPr>
        <w:pStyle w:val="AVALIAO"/>
        <w:ind w:left="0"/>
        <w:rPr>
          <w:rFonts w:ascii="Trebuchet MS" w:hAnsi="Trebuchet MS" w:cs="Trebuchet MS"/>
        </w:rPr>
      </w:pPr>
    </w:p>
    <w:p w:rsidR="00B96F60" w:rsidRDefault="00B96F60" w:rsidP="00196913">
      <w:pPr>
        <w:pStyle w:val="AVALIAO"/>
        <w:ind w:left="0"/>
        <w:rPr>
          <w:rFonts w:ascii="Trebuchet MS" w:hAnsi="Trebuchet MS" w:cs="Trebuchet MS"/>
        </w:rPr>
      </w:pPr>
    </w:p>
    <w:p w:rsidR="00B96F60" w:rsidRPr="0001734F" w:rsidRDefault="00B96F60" w:rsidP="00F1239F">
      <w:pPr>
        <w:pStyle w:val="AVALIAO"/>
        <w:ind w:left="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br w:type="page"/>
      </w:r>
    </w:p>
    <w:p w:rsidR="00B96F60" w:rsidRPr="002C7F22" w:rsidRDefault="00B96F60" w:rsidP="00F1239F">
      <w:pPr>
        <w:pStyle w:val="TEXTO"/>
        <w:ind w:firstLine="0"/>
        <w:jc w:val="left"/>
        <w:rPr>
          <w:rFonts w:ascii="Trebuchet MS" w:hAnsi="Trebuchet MS" w:cs="Trebuchet M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15"/>
      </w:tblGrid>
      <w:tr w:rsidR="00B96F60" w:rsidRPr="00C86674">
        <w:tc>
          <w:tcPr>
            <w:tcW w:w="10115" w:type="dxa"/>
          </w:tcPr>
          <w:p w:rsidR="00B96F60" w:rsidRPr="00604673" w:rsidRDefault="00B96F60" w:rsidP="005533B1">
            <w:pPr>
              <w:pStyle w:val="BIBLIOGRAFIA"/>
              <w:tabs>
                <w:tab w:val="left" w:pos="6521"/>
              </w:tabs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</w:rPr>
            </w:pPr>
            <w:r w:rsidRPr="00604673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LEITURAS PRÉVIAS</w:t>
            </w:r>
          </w:p>
        </w:tc>
      </w:tr>
    </w:tbl>
    <w:p w:rsidR="00B96F60" w:rsidRPr="00F1239F" w:rsidRDefault="00B96F60">
      <w:pPr>
        <w:rPr>
          <w:rFonts w:ascii="Trebuchet MS" w:hAnsi="Trebuchet MS" w:cs="Trebuchet M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3"/>
        <w:gridCol w:w="9072"/>
      </w:tblGrid>
      <w:tr w:rsidR="00B96F60" w:rsidRPr="00C86674">
        <w:tc>
          <w:tcPr>
            <w:tcW w:w="1043" w:type="dxa"/>
            <w:tcBorders>
              <w:top w:val="single" w:sz="4" w:space="0" w:color="auto"/>
            </w:tcBorders>
            <w:shd w:val="pct20" w:color="auto" w:fill="auto"/>
          </w:tcPr>
          <w:p w:rsidR="00B96F60" w:rsidRPr="00604673" w:rsidRDefault="00B96F60" w:rsidP="005533B1">
            <w:pPr>
              <w:pStyle w:val="BIBLIOGRAFIA"/>
              <w:tabs>
                <w:tab w:val="left" w:pos="6521"/>
              </w:tabs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</w:rPr>
            </w:pPr>
            <w:r w:rsidRPr="00604673">
              <w:rPr>
                <w:rFonts w:ascii="Trebuchet MS" w:hAnsi="Trebuchet MS" w:cs="Trebuchet MS"/>
                <w:b/>
                <w:bCs/>
              </w:rPr>
              <w:t>I</w:t>
            </w:r>
          </w:p>
        </w:tc>
        <w:tc>
          <w:tcPr>
            <w:tcW w:w="9072" w:type="dxa"/>
            <w:tcBorders>
              <w:top w:val="single" w:sz="4" w:space="0" w:color="auto"/>
              <w:right w:val="single" w:sz="4" w:space="0" w:color="auto"/>
            </w:tcBorders>
            <w:shd w:val="pct20" w:color="auto" w:fill="auto"/>
          </w:tcPr>
          <w:p w:rsidR="00B96F60" w:rsidRPr="00604673" w:rsidRDefault="00B96F60" w:rsidP="005533B1">
            <w:pPr>
              <w:pStyle w:val="BIBLIOGRAFIA"/>
              <w:tabs>
                <w:tab w:val="left" w:pos="6521"/>
              </w:tabs>
              <w:spacing w:before="120" w:after="120"/>
              <w:ind w:left="0" w:firstLine="0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Inovação e Competitividade</w:t>
            </w:r>
          </w:p>
        </w:tc>
      </w:tr>
    </w:tbl>
    <w:p w:rsidR="00B96F60" w:rsidRDefault="00B96F60" w:rsidP="00F1239F">
      <w:pPr>
        <w:spacing w:after="60"/>
        <w:ind w:left="680" w:hanging="340"/>
        <w:rPr>
          <w:rFonts w:ascii="Trebuchet MS" w:hAnsi="Trebuchet MS" w:cs="Trebuchet MS"/>
          <w:lang w:val="en-US"/>
        </w:rPr>
      </w:pPr>
    </w:p>
    <w:p w:rsidR="00B96F60" w:rsidRPr="000C3373" w:rsidRDefault="00B96F60" w:rsidP="00F1239F">
      <w:pPr>
        <w:spacing w:after="120"/>
        <w:ind w:left="680" w:hanging="340"/>
        <w:jc w:val="center"/>
        <w:rPr>
          <w:rFonts w:ascii="Trebuchet MS" w:hAnsi="Trebuchet MS" w:cs="Trebuchet MS"/>
          <w:b/>
          <w:bCs/>
          <w:sz w:val="22"/>
          <w:szCs w:val="22"/>
          <w:lang w:val="en-US"/>
        </w:rPr>
      </w:pPr>
      <w:r w:rsidRPr="000C3373">
        <w:rPr>
          <w:rFonts w:ascii="Trebuchet MS" w:hAnsi="Trebuchet MS" w:cs="Trebuchet MS"/>
          <w:b/>
          <w:bCs/>
          <w:sz w:val="22"/>
          <w:szCs w:val="22"/>
          <w:lang w:val="en-US"/>
        </w:rPr>
        <w:t xml:space="preserve">I.1. </w:t>
      </w:r>
      <w:r>
        <w:rPr>
          <w:rFonts w:ascii="Trebuchet MS" w:hAnsi="Trebuchet MS" w:cs="Trebuchet MS"/>
          <w:b/>
          <w:bCs/>
          <w:sz w:val="22"/>
          <w:szCs w:val="22"/>
          <w:lang w:val="en-US"/>
        </w:rPr>
        <w:t xml:space="preserve">Inovação e </w:t>
      </w:r>
      <w:proofErr w:type="spellStart"/>
      <w:r w:rsidRPr="000C3373">
        <w:rPr>
          <w:rFonts w:ascii="Trebuchet MS" w:hAnsi="Trebuchet MS" w:cs="Trebuchet MS"/>
          <w:b/>
          <w:bCs/>
          <w:sz w:val="22"/>
          <w:szCs w:val="22"/>
          <w:lang w:val="en-US"/>
        </w:rPr>
        <w:t>Competitividade</w:t>
      </w:r>
      <w:proofErr w:type="spellEnd"/>
      <w:r w:rsidRPr="000C3373">
        <w:rPr>
          <w:rFonts w:ascii="Trebuchet MS" w:hAnsi="Trebuchet MS" w:cs="Trebuchet MS"/>
          <w:b/>
          <w:bCs/>
          <w:sz w:val="22"/>
          <w:szCs w:val="22"/>
          <w:lang w:val="en-US"/>
        </w:rPr>
        <w:t xml:space="preserve"> Global </w:t>
      </w:r>
    </w:p>
    <w:p w:rsidR="00B96F60" w:rsidRPr="000C3373" w:rsidRDefault="00B96F60" w:rsidP="0086130B">
      <w:pPr>
        <w:spacing w:after="120" w:line="260" w:lineRule="atLeast"/>
        <w:ind w:left="680" w:hanging="340"/>
        <w:rPr>
          <w:rFonts w:ascii="Trebuchet MS" w:hAnsi="Trebuchet MS" w:cs="Trebuchet MS"/>
          <w:lang w:val="da-DK"/>
        </w:rPr>
      </w:pPr>
      <w:r w:rsidRPr="00B9020B">
        <w:rPr>
          <w:rFonts w:ascii="Trebuchet MS" w:hAnsi="Trebuchet MS" w:cs="Trebuchet MS"/>
          <w:lang w:val="en-US"/>
        </w:rPr>
        <w:sym w:font="Wingdings" w:char="F026"/>
      </w:r>
      <w:r w:rsidRPr="000C3373">
        <w:rPr>
          <w:rFonts w:ascii="Trebuchet MS" w:hAnsi="Trebuchet MS" w:cs="Trebuchet MS"/>
          <w:lang w:val="da-DK"/>
        </w:rPr>
        <w:t xml:space="preserve"> CA</w:t>
      </w:r>
      <w:r>
        <w:rPr>
          <w:rFonts w:ascii="Trebuchet MS" w:hAnsi="Trebuchet MS" w:cs="Trebuchet MS"/>
          <w:lang w:val="da-DK"/>
        </w:rPr>
        <w:t>STELACCI, F</w:t>
      </w:r>
      <w:r w:rsidRPr="000C3373">
        <w:rPr>
          <w:rFonts w:ascii="Trebuchet MS" w:hAnsi="Trebuchet MS" w:cs="Trebuchet MS"/>
          <w:lang w:val="da-DK"/>
        </w:rPr>
        <w:t>.; Innovation</w:t>
      </w:r>
      <w:r>
        <w:rPr>
          <w:rFonts w:ascii="Trebuchet MS" w:hAnsi="Trebuchet MS" w:cs="Trebuchet MS"/>
          <w:lang w:val="da-DK"/>
        </w:rPr>
        <w:t xml:space="preserve"> and the competitiveness oF industries</w:t>
      </w:r>
      <w:r w:rsidRPr="000C3373">
        <w:rPr>
          <w:rFonts w:ascii="Trebuchet MS" w:hAnsi="Trebuchet MS" w:cs="Trebuchet MS"/>
          <w:lang w:val="da-DK"/>
        </w:rPr>
        <w:t xml:space="preserve">: </w:t>
      </w:r>
      <w:r>
        <w:rPr>
          <w:rFonts w:ascii="Trebuchet MS" w:hAnsi="Trebuchet MS" w:cs="Trebuchet MS"/>
          <w:lang w:val="da-DK"/>
        </w:rPr>
        <w:t>Comparing the mainstream and the evolutionary approaches</w:t>
      </w:r>
      <w:r w:rsidRPr="000C3373">
        <w:rPr>
          <w:rFonts w:ascii="Trebuchet MS" w:hAnsi="Trebuchet MS" w:cs="Trebuchet MS"/>
          <w:lang w:val="da-DK"/>
        </w:rPr>
        <w:t xml:space="preserve">. </w:t>
      </w:r>
      <w:r>
        <w:rPr>
          <w:rFonts w:ascii="Trebuchet MS" w:hAnsi="Trebuchet MS" w:cs="Trebuchet MS"/>
          <w:b/>
          <w:bCs/>
          <w:lang w:val="da-DK"/>
        </w:rPr>
        <w:t>Technological Forecasting and Social Change</w:t>
      </w:r>
      <w:r w:rsidRPr="000C3373">
        <w:rPr>
          <w:rFonts w:ascii="Trebuchet MS" w:hAnsi="Trebuchet MS" w:cs="Trebuchet MS"/>
          <w:lang w:val="da-DK"/>
        </w:rPr>
        <w:t xml:space="preserve">, Vol </w:t>
      </w:r>
      <w:r>
        <w:rPr>
          <w:rFonts w:ascii="Trebuchet MS" w:hAnsi="Trebuchet MS" w:cs="Trebuchet MS"/>
          <w:lang w:val="da-DK"/>
        </w:rPr>
        <w:t>75 (2008)</w:t>
      </w:r>
      <w:r w:rsidRPr="000C3373">
        <w:rPr>
          <w:rFonts w:ascii="Trebuchet MS" w:hAnsi="Trebuchet MS" w:cs="Trebuchet MS"/>
          <w:lang w:val="da-DK"/>
        </w:rPr>
        <w:t xml:space="preserve">, </w:t>
      </w:r>
      <w:r>
        <w:rPr>
          <w:rFonts w:ascii="Trebuchet MS" w:hAnsi="Trebuchet MS" w:cs="Trebuchet MS"/>
          <w:lang w:val="da-DK"/>
        </w:rPr>
        <w:t>984-1006</w:t>
      </w:r>
    </w:p>
    <w:p w:rsidR="00B96F60" w:rsidRPr="000C3373" w:rsidRDefault="00B96F60" w:rsidP="0086130B">
      <w:pPr>
        <w:spacing w:after="60" w:line="260" w:lineRule="atLeast"/>
        <w:ind w:left="680" w:hanging="340"/>
        <w:rPr>
          <w:rFonts w:ascii="Trebuchet MS" w:hAnsi="Trebuchet MS" w:cs="Trebuchet MS"/>
          <w:lang w:val="da-DK"/>
        </w:rPr>
      </w:pPr>
      <w:r w:rsidRPr="00B9020B">
        <w:rPr>
          <w:rFonts w:ascii="Trebuchet MS" w:hAnsi="Trebuchet MS" w:cs="Trebuchet MS"/>
          <w:lang w:val="en-US"/>
        </w:rPr>
        <w:sym w:font="Wingdings" w:char="F026"/>
      </w:r>
      <w:r w:rsidRPr="000C3373">
        <w:rPr>
          <w:rFonts w:ascii="Trebuchet MS" w:hAnsi="Trebuchet MS" w:cs="Trebuchet MS"/>
          <w:lang w:val="da-DK"/>
        </w:rPr>
        <w:t xml:space="preserve"> </w:t>
      </w:r>
      <w:r>
        <w:rPr>
          <w:rFonts w:ascii="Trebuchet MS" w:hAnsi="Trebuchet MS" w:cs="Trebuchet MS"/>
          <w:lang w:val="da-DK"/>
        </w:rPr>
        <w:t>LALL, S</w:t>
      </w:r>
      <w:r w:rsidRPr="000C3373">
        <w:rPr>
          <w:rFonts w:ascii="Trebuchet MS" w:hAnsi="Trebuchet MS" w:cs="Trebuchet MS"/>
          <w:lang w:val="da-DK"/>
        </w:rPr>
        <w:t xml:space="preserve">.; </w:t>
      </w:r>
      <w:r>
        <w:rPr>
          <w:rFonts w:ascii="Trebuchet MS" w:hAnsi="Trebuchet MS" w:cs="Trebuchet MS"/>
          <w:lang w:val="da-DK"/>
        </w:rPr>
        <w:t>Competitiveness Indices and Developing Countries</w:t>
      </w:r>
      <w:r w:rsidRPr="000C3373">
        <w:rPr>
          <w:rFonts w:ascii="Trebuchet MS" w:hAnsi="Trebuchet MS" w:cs="Trebuchet MS"/>
          <w:lang w:val="da-DK"/>
        </w:rPr>
        <w:t xml:space="preserve">: </w:t>
      </w:r>
      <w:r>
        <w:rPr>
          <w:rFonts w:ascii="Trebuchet MS" w:hAnsi="Trebuchet MS" w:cs="Trebuchet MS"/>
          <w:lang w:val="da-DK"/>
        </w:rPr>
        <w:t>An Economia Evaluation of the Global Competitiveness Report</w:t>
      </w:r>
      <w:r w:rsidRPr="000C3373">
        <w:rPr>
          <w:rFonts w:ascii="Trebuchet MS" w:hAnsi="Trebuchet MS" w:cs="Trebuchet MS"/>
          <w:lang w:val="da-DK"/>
        </w:rPr>
        <w:t xml:space="preserve">. </w:t>
      </w:r>
      <w:r>
        <w:rPr>
          <w:rFonts w:ascii="Trebuchet MS" w:hAnsi="Trebuchet MS" w:cs="Trebuchet MS"/>
          <w:b/>
          <w:bCs/>
          <w:lang w:val="da-DK"/>
        </w:rPr>
        <w:t>World Development</w:t>
      </w:r>
      <w:r w:rsidRPr="000C3373">
        <w:rPr>
          <w:rFonts w:ascii="Trebuchet MS" w:hAnsi="Trebuchet MS" w:cs="Trebuchet MS"/>
          <w:lang w:val="da-DK"/>
        </w:rPr>
        <w:t xml:space="preserve">, Vol </w:t>
      </w:r>
      <w:r>
        <w:rPr>
          <w:rFonts w:ascii="Trebuchet MS" w:hAnsi="Trebuchet MS" w:cs="Trebuchet MS"/>
          <w:lang w:val="da-DK"/>
        </w:rPr>
        <w:t>29, nº 9, 2001, 1501-1525</w:t>
      </w:r>
    </w:p>
    <w:p w:rsidR="00B96F60" w:rsidRPr="000C3373" w:rsidRDefault="00B96F60" w:rsidP="0086130B">
      <w:pPr>
        <w:spacing w:after="60" w:line="260" w:lineRule="atLeast"/>
        <w:ind w:left="680" w:hanging="340"/>
        <w:rPr>
          <w:rFonts w:ascii="Trebuchet MS" w:hAnsi="Trebuchet MS" w:cs="Trebuchet MS"/>
          <w:lang w:val="da-DK"/>
        </w:rPr>
      </w:pPr>
      <w:r w:rsidRPr="00B9020B">
        <w:rPr>
          <w:rFonts w:ascii="Trebuchet MS" w:hAnsi="Trebuchet MS" w:cs="Trebuchet MS"/>
          <w:lang w:val="en-US"/>
        </w:rPr>
        <w:sym w:font="Wingdings" w:char="F026"/>
      </w:r>
      <w:r w:rsidRPr="000C3373">
        <w:rPr>
          <w:rFonts w:ascii="Trebuchet MS" w:hAnsi="Trebuchet MS" w:cs="Trebuchet MS"/>
          <w:lang w:val="da-DK"/>
        </w:rPr>
        <w:t xml:space="preserve"> </w:t>
      </w:r>
      <w:r>
        <w:rPr>
          <w:rFonts w:ascii="Trebuchet MS" w:hAnsi="Trebuchet MS" w:cs="Trebuchet MS"/>
          <w:lang w:val="da-DK"/>
        </w:rPr>
        <w:t>WONGLIMPIYARAT, J</w:t>
      </w:r>
      <w:r w:rsidRPr="000C3373">
        <w:rPr>
          <w:rFonts w:ascii="Trebuchet MS" w:hAnsi="Trebuchet MS" w:cs="Trebuchet MS"/>
          <w:lang w:val="da-DK"/>
        </w:rPr>
        <w:t xml:space="preserve">.; </w:t>
      </w:r>
      <w:r>
        <w:rPr>
          <w:rFonts w:ascii="Trebuchet MS" w:hAnsi="Trebuchet MS" w:cs="Trebuchet MS"/>
          <w:lang w:val="da-DK"/>
        </w:rPr>
        <w:t>Innovation Index and the innovative capacity of nations</w:t>
      </w:r>
      <w:r w:rsidRPr="000C3373">
        <w:rPr>
          <w:rFonts w:ascii="Trebuchet MS" w:hAnsi="Trebuchet MS" w:cs="Trebuchet MS"/>
          <w:lang w:val="da-DK"/>
        </w:rPr>
        <w:t xml:space="preserve">. </w:t>
      </w:r>
      <w:r>
        <w:rPr>
          <w:rFonts w:ascii="Trebuchet MS" w:hAnsi="Trebuchet MS" w:cs="Trebuchet MS"/>
          <w:b/>
          <w:bCs/>
          <w:lang w:val="da-DK"/>
        </w:rPr>
        <w:t>Futures</w:t>
      </w:r>
      <w:r w:rsidRPr="000C3373">
        <w:rPr>
          <w:rFonts w:ascii="Trebuchet MS" w:hAnsi="Trebuchet MS" w:cs="Trebuchet MS"/>
          <w:lang w:val="da-DK"/>
        </w:rPr>
        <w:t xml:space="preserve">, Vol </w:t>
      </w:r>
      <w:r>
        <w:rPr>
          <w:rFonts w:ascii="Trebuchet MS" w:hAnsi="Trebuchet MS" w:cs="Trebuchet MS"/>
          <w:lang w:val="da-DK"/>
        </w:rPr>
        <w:t>42, nº 9 (2001) 247-253</w:t>
      </w:r>
    </w:p>
    <w:p w:rsidR="00B96F60" w:rsidRPr="000922B0" w:rsidRDefault="00B96F60" w:rsidP="00A07F44">
      <w:pPr>
        <w:spacing w:after="60"/>
        <w:ind w:left="680" w:hanging="340"/>
        <w:rPr>
          <w:rFonts w:ascii="Trebuchet MS" w:hAnsi="Trebuchet MS" w:cs="Trebuchet MS"/>
        </w:rPr>
      </w:pPr>
    </w:p>
    <w:p w:rsidR="00B96F60" w:rsidRPr="001259C0" w:rsidRDefault="00B96F60" w:rsidP="00A07F44">
      <w:pPr>
        <w:spacing w:after="120"/>
        <w:ind w:left="680" w:hanging="340"/>
        <w:jc w:val="center"/>
        <w:rPr>
          <w:rFonts w:ascii="Trebuchet MS" w:hAnsi="Trebuchet MS" w:cs="Trebuchet MS"/>
          <w:b/>
          <w:bCs/>
          <w:sz w:val="22"/>
          <w:szCs w:val="22"/>
        </w:rPr>
      </w:pPr>
      <w:proofErr w:type="gramStart"/>
      <w:r w:rsidRPr="001259C0">
        <w:rPr>
          <w:rFonts w:ascii="Trebuchet MS" w:hAnsi="Trebuchet MS" w:cs="Trebuchet MS"/>
          <w:b/>
          <w:bCs/>
          <w:sz w:val="22"/>
          <w:szCs w:val="22"/>
        </w:rPr>
        <w:t>I.</w:t>
      </w:r>
      <w:proofErr w:type="gramEnd"/>
      <w:r w:rsidRPr="001259C0">
        <w:rPr>
          <w:rFonts w:ascii="Trebuchet MS" w:hAnsi="Trebuchet MS" w:cs="Trebuchet MS"/>
          <w:b/>
          <w:bCs/>
          <w:sz w:val="22"/>
          <w:szCs w:val="22"/>
        </w:rPr>
        <w:t>2. Competitividade pela Inovação e Sustentabilidade</w:t>
      </w:r>
    </w:p>
    <w:p w:rsidR="00B96F60" w:rsidRPr="004220A6" w:rsidRDefault="00B96F60" w:rsidP="001259C0">
      <w:pPr>
        <w:spacing w:after="60" w:line="260" w:lineRule="atLeast"/>
        <w:ind w:left="680" w:hanging="340"/>
        <w:rPr>
          <w:rFonts w:ascii="Trebuchet MS" w:hAnsi="Trebuchet MS" w:cs="Trebuchet MS"/>
          <w:lang w:val="en-US"/>
        </w:rPr>
      </w:pPr>
      <w:r w:rsidRPr="00C86674">
        <w:rPr>
          <w:rFonts w:ascii="Trebuchet MS" w:hAnsi="Trebuchet MS" w:cs="Trebuchet MS"/>
          <w:lang w:val="en-US"/>
        </w:rPr>
        <w:sym w:font="Wingdings" w:char="F026"/>
      </w:r>
      <w:r w:rsidRPr="00031101">
        <w:rPr>
          <w:rFonts w:ascii="Trebuchet MS" w:hAnsi="Trebuchet MS" w:cs="Trebuchet MS"/>
        </w:rPr>
        <w:t xml:space="preserve"> BARBIERI, J.C.; </w:t>
      </w:r>
      <w:proofErr w:type="gramStart"/>
      <w:r w:rsidRPr="00031101">
        <w:rPr>
          <w:rFonts w:ascii="Trebuchet MS" w:hAnsi="Trebuchet MS" w:cs="Trebuchet MS"/>
        </w:rPr>
        <w:t>et</w:t>
      </w:r>
      <w:proofErr w:type="gramEnd"/>
      <w:r w:rsidRPr="00031101">
        <w:rPr>
          <w:rFonts w:ascii="Trebuchet MS" w:hAnsi="Trebuchet MS" w:cs="Trebuchet MS"/>
        </w:rPr>
        <w:t xml:space="preserve"> alii; Inovação e </w:t>
      </w:r>
      <w:r>
        <w:rPr>
          <w:rFonts w:ascii="Trebuchet MS" w:hAnsi="Trebuchet MS" w:cs="Trebuchet MS"/>
        </w:rPr>
        <w:t>S</w:t>
      </w:r>
      <w:r w:rsidRPr="00031101">
        <w:rPr>
          <w:rFonts w:ascii="Trebuchet MS" w:hAnsi="Trebuchet MS" w:cs="Trebuchet MS"/>
        </w:rPr>
        <w:t xml:space="preserve">ustentabilidade: Novos Modelos e </w:t>
      </w:r>
      <w:r>
        <w:rPr>
          <w:rFonts w:ascii="Trebuchet MS" w:hAnsi="Trebuchet MS" w:cs="Trebuchet MS"/>
        </w:rPr>
        <w:t>P</w:t>
      </w:r>
      <w:r w:rsidRPr="00031101">
        <w:rPr>
          <w:rFonts w:ascii="Trebuchet MS" w:hAnsi="Trebuchet MS" w:cs="Trebuchet MS"/>
        </w:rPr>
        <w:t>roposiç</w:t>
      </w:r>
      <w:r>
        <w:rPr>
          <w:rFonts w:ascii="Trebuchet MS" w:hAnsi="Trebuchet MS" w:cs="Trebuchet MS"/>
        </w:rPr>
        <w:t>ões</w:t>
      </w:r>
      <w:r w:rsidRPr="00031101">
        <w:rPr>
          <w:rFonts w:ascii="Trebuchet MS" w:hAnsi="Trebuchet MS" w:cs="Trebuchet MS"/>
        </w:rPr>
        <w:t xml:space="preserve">. </w:t>
      </w:r>
      <w:r w:rsidRPr="004220A6">
        <w:rPr>
          <w:rFonts w:ascii="Trebuchet MS" w:hAnsi="Trebuchet MS" w:cs="Trebuchet MS"/>
          <w:b/>
          <w:bCs/>
          <w:lang w:val="en-US"/>
        </w:rPr>
        <w:t>RAE</w:t>
      </w:r>
      <w:r w:rsidRPr="004220A6">
        <w:rPr>
          <w:rFonts w:ascii="Trebuchet MS" w:hAnsi="Trebuchet MS" w:cs="Trebuchet MS"/>
          <w:lang w:val="en-US"/>
        </w:rPr>
        <w:t xml:space="preserve">, Vol. 50, nº 2; </w:t>
      </w:r>
      <w:proofErr w:type="spellStart"/>
      <w:r w:rsidRPr="004220A6">
        <w:rPr>
          <w:rFonts w:ascii="Trebuchet MS" w:hAnsi="Trebuchet MS" w:cs="Trebuchet MS"/>
          <w:lang w:val="en-US"/>
        </w:rPr>
        <w:t>abr-jun</w:t>
      </w:r>
      <w:proofErr w:type="spellEnd"/>
      <w:r w:rsidRPr="004220A6">
        <w:rPr>
          <w:rFonts w:ascii="Trebuchet MS" w:hAnsi="Trebuchet MS" w:cs="Trebuchet MS"/>
          <w:lang w:val="en-US"/>
        </w:rPr>
        <w:t xml:space="preserve"> 2010, pp. 146-154</w:t>
      </w:r>
    </w:p>
    <w:p w:rsidR="00B96F60" w:rsidRPr="000C3373" w:rsidRDefault="00B96F60" w:rsidP="001259C0">
      <w:pPr>
        <w:spacing w:line="260" w:lineRule="atLeast"/>
        <w:ind w:left="680" w:hanging="340"/>
        <w:rPr>
          <w:rFonts w:ascii="Trebuchet MS" w:hAnsi="Trebuchet MS" w:cs="Trebuchet MS"/>
          <w:lang w:val="da-DK"/>
        </w:rPr>
      </w:pPr>
      <w:r w:rsidRPr="00B9020B">
        <w:rPr>
          <w:rFonts w:ascii="Trebuchet MS" w:hAnsi="Trebuchet MS" w:cs="Trebuchet MS"/>
          <w:lang w:val="en-US"/>
        </w:rPr>
        <w:sym w:font="Wingdings" w:char="F026"/>
      </w:r>
      <w:r w:rsidRPr="000C3373">
        <w:rPr>
          <w:rFonts w:ascii="Trebuchet MS" w:hAnsi="Trebuchet MS" w:cs="Trebuchet MS"/>
          <w:lang w:val="da-DK"/>
        </w:rPr>
        <w:t xml:space="preserve"> </w:t>
      </w:r>
      <w:r>
        <w:rPr>
          <w:rFonts w:ascii="Trebuchet MS" w:hAnsi="Trebuchet MS" w:cs="Trebuchet MS"/>
          <w:lang w:val="da-DK"/>
        </w:rPr>
        <w:t>CARRILLO-HERMOSILLA, J; del RÍO, P.; KÖNNÖLÄ, T</w:t>
      </w:r>
      <w:r w:rsidRPr="000C3373">
        <w:rPr>
          <w:rFonts w:ascii="Trebuchet MS" w:hAnsi="Trebuchet MS" w:cs="Trebuchet MS"/>
          <w:lang w:val="da-DK"/>
        </w:rPr>
        <w:t xml:space="preserve">.; </w:t>
      </w:r>
      <w:r>
        <w:rPr>
          <w:rFonts w:ascii="Trebuchet MS" w:hAnsi="Trebuchet MS" w:cs="Trebuchet MS"/>
          <w:lang w:val="da-DK"/>
        </w:rPr>
        <w:t>Diversity of eco-innovations</w:t>
      </w:r>
      <w:r w:rsidRPr="000C3373">
        <w:rPr>
          <w:rFonts w:ascii="Trebuchet MS" w:hAnsi="Trebuchet MS" w:cs="Trebuchet MS"/>
          <w:lang w:val="da-DK"/>
        </w:rPr>
        <w:t xml:space="preserve">: </w:t>
      </w:r>
      <w:r>
        <w:rPr>
          <w:rFonts w:ascii="Trebuchet MS" w:hAnsi="Trebuchet MS" w:cs="Trebuchet MS"/>
          <w:lang w:val="da-DK"/>
        </w:rPr>
        <w:t>Reflections from selected case studies</w:t>
      </w:r>
      <w:r w:rsidRPr="000C3373">
        <w:rPr>
          <w:rFonts w:ascii="Trebuchet MS" w:hAnsi="Trebuchet MS" w:cs="Trebuchet MS"/>
          <w:lang w:val="da-DK"/>
        </w:rPr>
        <w:t xml:space="preserve">. </w:t>
      </w:r>
      <w:r>
        <w:rPr>
          <w:rFonts w:ascii="Trebuchet MS" w:hAnsi="Trebuchet MS" w:cs="Trebuchet MS"/>
          <w:b/>
          <w:bCs/>
          <w:lang w:val="da-DK"/>
        </w:rPr>
        <w:t>Journal of Cleaner Production</w:t>
      </w:r>
      <w:r w:rsidRPr="000C3373">
        <w:rPr>
          <w:rFonts w:ascii="Trebuchet MS" w:hAnsi="Trebuchet MS" w:cs="Trebuchet MS"/>
          <w:lang w:val="da-DK"/>
        </w:rPr>
        <w:t xml:space="preserve">, Vol </w:t>
      </w:r>
      <w:r>
        <w:rPr>
          <w:rFonts w:ascii="Trebuchet MS" w:hAnsi="Trebuchet MS" w:cs="Trebuchet MS"/>
          <w:lang w:val="da-DK"/>
        </w:rPr>
        <w:t>18 (2010)</w:t>
      </w:r>
      <w:r w:rsidRPr="000C3373">
        <w:rPr>
          <w:rFonts w:ascii="Trebuchet MS" w:hAnsi="Trebuchet MS" w:cs="Trebuchet MS"/>
          <w:lang w:val="da-DK"/>
        </w:rPr>
        <w:t xml:space="preserve">, </w:t>
      </w:r>
      <w:r>
        <w:rPr>
          <w:rFonts w:ascii="Trebuchet MS" w:hAnsi="Trebuchet MS" w:cs="Trebuchet MS"/>
          <w:lang w:val="da-DK"/>
        </w:rPr>
        <w:t>1073-1083</w:t>
      </w:r>
    </w:p>
    <w:p w:rsidR="00B96F60" w:rsidRPr="004220A6" w:rsidRDefault="00B96F60" w:rsidP="001259C0">
      <w:pPr>
        <w:spacing w:after="60" w:line="260" w:lineRule="atLeast"/>
        <w:ind w:left="680" w:hanging="340"/>
        <w:rPr>
          <w:rFonts w:ascii="Trebuchet MS" w:hAnsi="Trebuchet MS" w:cs="Trebuchet MS"/>
        </w:rPr>
      </w:pPr>
      <w:r w:rsidRPr="00C86674">
        <w:rPr>
          <w:rFonts w:ascii="Trebuchet MS" w:hAnsi="Trebuchet MS" w:cs="Trebuchet MS"/>
          <w:lang w:val="en-US"/>
        </w:rPr>
        <w:sym w:font="Wingdings" w:char="F026"/>
      </w:r>
      <w:r w:rsidRPr="00031101">
        <w:rPr>
          <w:rFonts w:ascii="Trebuchet MS" w:hAnsi="Trebuchet MS" w:cs="Trebuchet MS"/>
          <w:lang w:val="en-US"/>
        </w:rPr>
        <w:t xml:space="preserve"> HART, S.L.; Beyond Greening: Strategies for a Sustainable World. </w:t>
      </w:r>
      <w:r w:rsidRPr="004220A6">
        <w:rPr>
          <w:rFonts w:ascii="Trebuchet MS" w:hAnsi="Trebuchet MS" w:cs="Trebuchet MS"/>
          <w:b/>
          <w:bCs/>
        </w:rPr>
        <w:t>HBR</w:t>
      </w:r>
      <w:r w:rsidRPr="004220A6">
        <w:rPr>
          <w:rFonts w:ascii="Trebuchet MS" w:hAnsi="Trebuchet MS" w:cs="Trebuchet MS"/>
        </w:rPr>
        <w:t xml:space="preserve">, Vol. 75, nº 1; </w:t>
      </w:r>
      <w:proofErr w:type="spellStart"/>
      <w:r w:rsidRPr="004220A6">
        <w:rPr>
          <w:rFonts w:ascii="Trebuchet MS" w:hAnsi="Trebuchet MS" w:cs="Trebuchet MS"/>
        </w:rPr>
        <w:t>jan-feb</w:t>
      </w:r>
      <w:proofErr w:type="spellEnd"/>
      <w:r w:rsidRPr="004220A6">
        <w:rPr>
          <w:rFonts w:ascii="Trebuchet MS" w:hAnsi="Trebuchet MS" w:cs="Trebuchet MS"/>
        </w:rPr>
        <w:t xml:space="preserve"> 1997, pp. </w:t>
      </w:r>
      <w:proofErr w:type="gramStart"/>
      <w:r w:rsidRPr="004220A6">
        <w:rPr>
          <w:rFonts w:ascii="Trebuchet MS" w:hAnsi="Trebuchet MS" w:cs="Trebuchet MS"/>
        </w:rPr>
        <w:t>66-76</w:t>
      </w:r>
      <w:proofErr w:type="gramEnd"/>
    </w:p>
    <w:p w:rsidR="00B96F60" w:rsidRPr="00A05481" w:rsidRDefault="00B96F60" w:rsidP="001259C0">
      <w:pPr>
        <w:spacing w:after="60" w:line="260" w:lineRule="atLeast"/>
        <w:ind w:left="680" w:hanging="340"/>
        <w:rPr>
          <w:rFonts w:ascii="Trebuchet MS" w:hAnsi="Trebuchet MS" w:cs="Trebuchet MS"/>
        </w:rPr>
      </w:pPr>
      <w:r w:rsidRPr="00C86674">
        <w:rPr>
          <w:rFonts w:ascii="Trebuchet MS" w:hAnsi="Trebuchet MS" w:cs="Trebuchet MS"/>
          <w:lang w:val="en-US"/>
        </w:rPr>
        <w:sym w:font="Wingdings" w:char="F026"/>
      </w:r>
      <w:r w:rsidRPr="004220A6">
        <w:rPr>
          <w:rFonts w:ascii="Trebuchet MS" w:hAnsi="Trebuchet MS" w:cs="Trebuchet MS"/>
        </w:rPr>
        <w:t xml:space="preserve"> HART, S.L.; MILSTEIN, M.B.; Criando valor sustentável. </w:t>
      </w:r>
      <w:r w:rsidRPr="00A05481">
        <w:rPr>
          <w:rFonts w:ascii="Trebuchet MS" w:hAnsi="Trebuchet MS" w:cs="Trebuchet MS"/>
          <w:b/>
          <w:bCs/>
        </w:rPr>
        <w:t>RAE Executivo</w:t>
      </w:r>
      <w:r w:rsidRPr="00A05481">
        <w:rPr>
          <w:rFonts w:ascii="Trebuchet MS" w:hAnsi="Trebuchet MS" w:cs="Trebuchet MS"/>
        </w:rPr>
        <w:t xml:space="preserve">, Vol. 3, nº 2; </w:t>
      </w:r>
      <w:proofErr w:type="spellStart"/>
      <w:r w:rsidRPr="00A05481">
        <w:rPr>
          <w:rFonts w:ascii="Trebuchet MS" w:hAnsi="Trebuchet MS" w:cs="Trebuchet MS"/>
        </w:rPr>
        <w:t>mai-jul</w:t>
      </w:r>
      <w:proofErr w:type="spellEnd"/>
      <w:r w:rsidRPr="00A05481">
        <w:rPr>
          <w:rFonts w:ascii="Trebuchet MS" w:hAnsi="Trebuchet MS" w:cs="Trebuchet MS"/>
        </w:rPr>
        <w:t xml:space="preserve"> </w:t>
      </w:r>
      <w:proofErr w:type="gramStart"/>
      <w:r>
        <w:rPr>
          <w:rFonts w:ascii="Trebuchet MS" w:hAnsi="Trebuchet MS" w:cs="Trebuchet MS"/>
        </w:rPr>
        <w:t>2004</w:t>
      </w:r>
      <w:proofErr w:type="gramEnd"/>
    </w:p>
    <w:p w:rsidR="00B96F60" w:rsidRPr="00C86674" w:rsidRDefault="00B96F60" w:rsidP="001259C0">
      <w:pPr>
        <w:spacing w:after="60" w:line="260" w:lineRule="atLeast"/>
        <w:ind w:left="680" w:hanging="340"/>
        <w:rPr>
          <w:rFonts w:ascii="Trebuchet MS" w:hAnsi="Trebuchet MS" w:cs="Trebuchet MS"/>
          <w:lang w:val="en-US"/>
        </w:rPr>
      </w:pPr>
      <w:r w:rsidRPr="00C86674">
        <w:rPr>
          <w:rFonts w:ascii="Trebuchet MS" w:hAnsi="Trebuchet MS" w:cs="Trebuchet MS"/>
          <w:lang w:val="en-US"/>
        </w:rPr>
        <w:sym w:font="Wingdings" w:char="F026"/>
      </w:r>
      <w:r w:rsidRPr="00C86674">
        <w:rPr>
          <w:rFonts w:ascii="Trebuchet MS" w:hAnsi="Trebuchet MS" w:cs="Trebuchet MS"/>
          <w:lang w:val="en-US"/>
        </w:rPr>
        <w:t xml:space="preserve"> </w:t>
      </w:r>
      <w:proofErr w:type="gramStart"/>
      <w:r w:rsidRPr="00C86674">
        <w:rPr>
          <w:rFonts w:ascii="Trebuchet MS" w:hAnsi="Trebuchet MS" w:cs="Trebuchet MS"/>
          <w:lang w:val="en-US"/>
        </w:rPr>
        <w:t>KLEINDORFER, P.R.; SINGHAL, K.; WASSENHOVE, L.N.V.; Sustainable Operations Management.</w:t>
      </w:r>
      <w:proofErr w:type="gramEnd"/>
      <w:r w:rsidRPr="00C86674">
        <w:rPr>
          <w:rFonts w:ascii="Trebuchet MS" w:hAnsi="Trebuchet MS" w:cs="Trebuchet MS"/>
          <w:lang w:val="en-US"/>
        </w:rPr>
        <w:t xml:space="preserve"> </w:t>
      </w:r>
      <w:r w:rsidRPr="00C86674">
        <w:rPr>
          <w:rFonts w:ascii="Trebuchet MS" w:hAnsi="Trebuchet MS" w:cs="Trebuchet MS"/>
          <w:b/>
          <w:bCs/>
          <w:lang w:val="en-US"/>
        </w:rPr>
        <w:t>Production and</w:t>
      </w:r>
      <w:r w:rsidRPr="00C86674">
        <w:rPr>
          <w:rFonts w:ascii="Trebuchet MS" w:hAnsi="Trebuchet MS" w:cs="Trebuchet MS"/>
          <w:lang w:val="en-US"/>
        </w:rPr>
        <w:t xml:space="preserve"> </w:t>
      </w:r>
      <w:r w:rsidRPr="00C86674">
        <w:rPr>
          <w:rFonts w:ascii="Trebuchet MS" w:hAnsi="Trebuchet MS" w:cs="Trebuchet MS"/>
          <w:b/>
          <w:bCs/>
          <w:lang w:val="en-US"/>
        </w:rPr>
        <w:t>Operations Management</w:t>
      </w:r>
      <w:r w:rsidRPr="00C86674">
        <w:rPr>
          <w:rFonts w:ascii="Trebuchet MS" w:hAnsi="Trebuchet MS" w:cs="Trebuchet MS"/>
          <w:lang w:val="en-US"/>
        </w:rPr>
        <w:t>, Vol.14, nº 4, 2005, pp. 482-492</w:t>
      </w:r>
    </w:p>
    <w:p w:rsidR="00B96F60" w:rsidRDefault="00B96F60" w:rsidP="001259C0">
      <w:pPr>
        <w:spacing w:after="60" w:line="260" w:lineRule="atLeast"/>
        <w:ind w:left="680" w:hanging="340"/>
        <w:rPr>
          <w:rFonts w:ascii="Trebuchet MS" w:hAnsi="Trebuchet MS" w:cs="Trebuchet MS"/>
          <w:lang w:val="en-US"/>
        </w:rPr>
      </w:pPr>
      <w:r w:rsidRPr="00C86674">
        <w:rPr>
          <w:rFonts w:ascii="Trebuchet MS" w:hAnsi="Trebuchet MS" w:cs="Trebuchet MS"/>
          <w:lang w:val="en-US"/>
        </w:rPr>
        <w:sym w:font="Wingdings" w:char="F026"/>
      </w:r>
      <w:r w:rsidRPr="00C86674">
        <w:rPr>
          <w:rFonts w:ascii="Trebuchet MS" w:hAnsi="Trebuchet MS" w:cs="Trebuchet MS"/>
          <w:lang w:val="en-US"/>
        </w:rPr>
        <w:t xml:space="preserve"> LINTON, J.D.; KLASSEN, R.; JAYARAMAN, V.; Sustainable Supply Chains: An Introduction. </w:t>
      </w:r>
      <w:r w:rsidRPr="00C86674">
        <w:rPr>
          <w:rFonts w:ascii="Trebuchet MS" w:hAnsi="Trebuchet MS" w:cs="Trebuchet MS"/>
          <w:b/>
          <w:bCs/>
          <w:lang w:val="en-US"/>
        </w:rPr>
        <w:t>Journal of Operations</w:t>
      </w:r>
      <w:r w:rsidRPr="00C86674">
        <w:rPr>
          <w:rFonts w:ascii="Trebuchet MS" w:hAnsi="Trebuchet MS" w:cs="Trebuchet MS"/>
          <w:lang w:val="en-US"/>
        </w:rPr>
        <w:t xml:space="preserve"> </w:t>
      </w:r>
      <w:r w:rsidRPr="00C86674">
        <w:rPr>
          <w:rFonts w:ascii="Trebuchet MS" w:hAnsi="Trebuchet MS" w:cs="Trebuchet MS"/>
          <w:b/>
          <w:bCs/>
          <w:lang w:val="en-US"/>
        </w:rPr>
        <w:t>Management</w:t>
      </w:r>
      <w:r w:rsidRPr="00C86674">
        <w:rPr>
          <w:rFonts w:ascii="Trebuchet MS" w:hAnsi="Trebuchet MS" w:cs="Trebuchet MS"/>
          <w:lang w:val="en-US"/>
        </w:rPr>
        <w:t>, Vol. 25, 2007, pp. 1075-1082</w:t>
      </w:r>
    </w:p>
    <w:p w:rsidR="00B96F60" w:rsidRPr="00C86674" w:rsidRDefault="00B96F60" w:rsidP="001259C0">
      <w:pPr>
        <w:spacing w:after="60" w:line="260" w:lineRule="atLeast"/>
        <w:ind w:left="680" w:hanging="340"/>
        <w:rPr>
          <w:rFonts w:ascii="Trebuchet MS" w:hAnsi="Trebuchet MS" w:cs="Trebuchet MS"/>
          <w:lang w:val="en-US"/>
        </w:rPr>
      </w:pPr>
      <w:r w:rsidRPr="00C86674">
        <w:rPr>
          <w:rFonts w:ascii="Trebuchet MS" w:hAnsi="Trebuchet MS" w:cs="Trebuchet MS"/>
          <w:lang w:val="en-US"/>
        </w:rPr>
        <w:sym w:font="Wingdings" w:char="F026"/>
      </w:r>
      <w:r w:rsidRPr="00C86674">
        <w:rPr>
          <w:rFonts w:ascii="Trebuchet MS" w:hAnsi="Trebuchet MS" w:cs="Trebuchet MS"/>
          <w:lang w:val="en-US"/>
        </w:rPr>
        <w:t xml:space="preserve"> </w:t>
      </w:r>
      <w:r>
        <w:rPr>
          <w:rFonts w:ascii="Trebuchet MS" w:hAnsi="Trebuchet MS" w:cs="Trebuchet MS"/>
          <w:lang w:val="en-US"/>
        </w:rPr>
        <w:t>NIDUMOLU, R.; PRAHALAD, C.K.; RANGASWAMI, M.R</w:t>
      </w:r>
      <w:r w:rsidRPr="00C86674">
        <w:rPr>
          <w:rFonts w:ascii="Trebuchet MS" w:hAnsi="Trebuchet MS" w:cs="Trebuchet MS"/>
          <w:lang w:val="en-US"/>
        </w:rPr>
        <w:t xml:space="preserve">.; </w:t>
      </w:r>
      <w:r>
        <w:rPr>
          <w:rFonts w:ascii="Trebuchet MS" w:hAnsi="Trebuchet MS" w:cs="Trebuchet MS"/>
          <w:lang w:val="en-US"/>
        </w:rPr>
        <w:t>Why Sustainability is now the Key Driver of Innovation</w:t>
      </w:r>
      <w:r w:rsidRPr="00C86674">
        <w:rPr>
          <w:rFonts w:ascii="Trebuchet MS" w:hAnsi="Trebuchet MS" w:cs="Trebuchet MS"/>
          <w:lang w:val="en-US"/>
        </w:rPr>
        <w:t xml:space="preserve">. </w:t>
      </w:r>
      <w:proofErr w:type="gramStart"/>
      <w:r w:rsidRPr="00C86674">
        <w:rPr>
          <w:rFonts w:ascii="Trebuchet MS" w:hAnsi="Trebuchet MS" w:cs="Trebuchet MS"/>
          <w:b/>
          <w:bCs/>
          <w:lang w:val="en-US"/>
        </w:rPr>
        <w:t>HBR</w:t>
      </w:r>
      <w:r w:rsidRPr="00C86674">
        <w:rPr>
          <w:rFonts w:ascii="Trebuchet MS" w:hAnsi="Trebuchet MS" w:cs="Trebuchet MS"/>
          <w:lang w:val="en-US"/>
        </w:rPr>
        <w:t>,</w:t>
      </w:r>
      <w:proofErr w:type="gramEnd"/>
      <w:r w:rsidRPr="00C86674">
        <w:rPr>
          <w:rFonts w:ascii="Trebuchet MS" w:hAnsi="Trebuchet MS" w:cs="Trebuchet MS"/>
          <w:lang w:val="en-US"/>
        </w:rPr>
        <w:t xml:space="preserve"> </w:t>
      </w:r>
      <w:r>
        <w:rPr>
          <w:rFonts w:ascii="Trebuchet MS" w:hAnsi="Trebuchet MS" w:cs="Trebuchet MS"/>
          <w:lang w:val="en-US"/>
        </w:rPr>
        <w:t>set 2009</w:t>
      </w:r>
    </w:p>
    <w:p w:rsidR="00B96F60" w:rsidRPr="00C86674" w:rsidRDefault="00B96F60" w:rsidP="001259C0">
      <w:pPr>
        <w:spacing w:after="60" w:line="260" w:lineRule="atLeast"/>
        <w:ind w:left="680" w:hanging="340"/>
        <w:rPr>
          <w:rFonts w:ascii="Trebuchet MS" w:hAnsi="Trebuchet MS" w:cs="Trebuchet MS"/>
          <w:lang w:val="en-US"/>
        </w:rPr>
      </w:pPr>
      <w:r w:rsidRPr="00C86674">
        <w:rPr>
          <w:rFonts w:ascii="Trebuchet MS" w:hAnsi="Trebuchet MS" w:cs="Trebuchet MS"/>
          <w:lang w:val="en-US"/>
        </w:rPr>
        <w:sym w:font="Wingdings" w:char="F026"/>
      </w:r>
      <w:r w:rsidRPr="00C86674">
        <w:rPr>
          <w:rFonts w:ascii="Trebuchet MS" w:hAnsi="Trebuchet MS" w:cs="Trebuchet MS"/>
          <w:lang w:val="en-US"/>
        </w:rPr>
        <w:t xml:space="preserve"> PORTER, M.E.; LINDE, C.; Green and competitive: Ending the Stalemate. </w:t>
      </w:r>
      <w:r w:rsidRPr="00C86674">
        <w:rPr>
          <w:rFonts w:ascii="Trebuchet MS" w:hAnsi="Trebuchet MS" w:cs="Trebuchet MS"/>
          <w:b/>
          <w:bCs/>
          <w:lang w:val="en-US"/>
        </w:rPr>
        <w:t>HBR</w:t>
      </w:r>
      <w:r w:rsidRPr="00C86674">
        <w:rPr>
          <w:rFonts w:ascii="Trebuchet MS" w:hAnsi="Trebuchet MS" w:cs="Trebuchet MS"/>
          <w:lang w:val="en-US"/>
        </w:rPr>
        <w:t>, 1995</w:t>
      </w:r>
    </w:p>
    <w:p w:rsidR="00B96F60" w:rsidRDefault="00B96F60" w:rsidP="001259C0">
      <w:pPr>
        <w:spacing w:line="260" w:lineRule="atLeast"/>
        <w:rPr>
          <w:rFonts w:ascii="Trebuchet MS" w:hAnsi="Trebuchet MS" w:cs="Trebuchet MS"/>
          <w:lang w:val="da-DK"/>
        </w:rPr>
      </w:pPr>
    </w:p>
    <w:p w:rsidR="00B96F60" w:rsidRDefault="00B96F60" w:rsidP="001259C0">
      <w:pPr>
        <w:spacing w:line="260" w:lineRule="atLeast"/>
        <w:rPr>
          <w:rFonts w:ascii="Trebuchet MS" w:hAnsi="Trebuchet MS" w:cs="Trebuchet MS"/>
          <w:lang w:val="da-DK"/>
        </w:rPr>
      </w:pPr>
    </w:p>
    <w:p w:rsidR="00B96F60" w:rsidRDefault="00B96F60">
      <w:pPr>
        <w:rPr>
          <w:rFonts w:ascii="Trebuchet MS" w:hAnsi="Trebuchet MS" w:cs="Trebuchet MS"/>
          <w:lang w:val="da-DK"/>
        </w:rPr>
      </w:pPr>
    </w:p>
    <w:p w:rsidR="00B96F60" w:rsidRDefault="00B96F60">
      <w:pPr>
        <w:rPr>
          <w:rFonts w:ascii="Trebuchet MS" w:hAnsi="Trebuchet MS" w:cs="Trebuchet MS"/>
          <w:lang w:val="da-DK"/>
        </w:rPr>
      </w:pPr>
    </w:p>
    <w:p w:rsidR="00B96F60" w:rsidRDefault="00B96F60">
      <w:pPr>
        <w:rPr>
          <w:rFonts w:ascii="Trebuchet MS" w:hAnsi="Trebuchet MS" w:cs="Trebuchet MS"/>
          <w:lang w:val="da-DK"/>
        </w:rPr>
      </w:pPr>
    </w:p>
    <w:p w:rsidR="00B96F60" w:rsidRDefault="00B96F60">
      <w:pPr>
        <w:rPr>
          <w:rFonts w:ascii="Trebuchet MS" w:hAnsi="Trebuchet MS" w:cs="Trebuchet MS"/>
          <w:lang w:val="da-DK"/>
        </w:rPr>
      </w:pPr>
    </w:p>
    <w:p w:rsidR="00B96F60" w:rsidRDefault="00B96F60">
      <w:pPr>
        <w:rPr>
          <w:rFonts w:ascii="Trebuchet MS" w:hAnsi="Trebuchet MS" w:cs="Trebuchet MS"/>
          <w:lang w:val="da-DK"/>
        </w:rPr>
      </w:pPr>
    </w:p>
    <w:p w:rsidR="00B96F60" w:rsidRDefault="00B96F60">
      <w:pPr>
        <w:rPr>
          <w:rFonts w:ascii="Trebuchet MS" w:hAnsi="Trebuchet MS" w:cs="Trebuchet MS"/>
          <w:lang w:val="da-DK"/>
        </w:rPr>
      </w:pPr>
    </w:p>
    <w:p w:rsidR="00B96F60" w:rsidRDefault="00B96F60">
      <w:pPr>
        <w:rPr>
          <w:rFonts w:ascii="Trebuchet MS" w:hAnsi="Trebuchet MS" w:cs="Trebuchet MS"/>
          <w:lang w:val="da-DK"/>
        </w:rPr>
      </w:pPr>
    </w:p>
    <w:p w:rsidR="00B96F60" w:rsidRDefault="00B96F60">
      <w:pPr>
        <w:rPr>
          <w:rFonts w:ascii="Trebuchet MS" w:hAnsi="Trebuchet MS" w:cs="Trebuchet MS"/>
          <w:lang w:val="da-DK"/>
        </w:rPr>
      </w:pPr>
      <w:r>
        <w:rPr>
          <w:rFonts w:ascii="Trebuchet MS" w:hAnsi="Trebuchet MS" w:cs="Trebuchet MS"/>
          <w:lang w:val="da-DK"/>
        </w:rPr>
        <w:br w:type="page"/>
      </w:r>
    </w:p>
    <w:p w:rsidR="00B96F60" w:rsidRPr="000C3373" w:rsidRDefault="00B96F60">
      <w:pPr>
        <w:rPr>
          <w:rFonts w:ascii="Trebuchet MS" w:hAnsi="Trebuchet MS" w:cs="Trebuchet MS"/>
          <w:lang w:val="da-D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3"/>
        <w:gridCol w:w="9096"/>
      </w:tblGrid>
      <w:tr w:rsidR="00B96F60" w:rsidRPr="000C3373">
        <w:tc>
          <w:tcPr>
            <w:tcW w:w="1134" w:type="dxa"/>
            <w:tcBorders>
              <w:top w:val="single" w:sz="4" w:space="0" w:color="auto"/>
            </w:tcBorders>
            <w:shd w:val="pct20" w:color="auto" w:fill="auto"/>
          </w:tcPr>
          <w:p w:rsidR="00B96F60" w:rsidRPr="000C3373" w:rsidRDefault="00B96F60" w:rsidP="00604673">
            <w:pPr>
              <w:pStyle w:val="BIBLIOGRAFIA"/>
              <w:tabs>
                <w:tab w:val="left" w:pos="6521"/>
              </w:tabs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lang w:val="da-DK"/>
              </w:rPr>
            </w:pPr>
            <w:r w:rsidRPr="000C3373">
              <w:rPr>
                <w:rFonts w:ascii="Trebuchet MS" w:hAnsi="Trebuchet MS" w:cs="Trebuchet MS"/>
                <w:b/>
                <w:bCs/>
                <w:lang w:val="da-DK"/>
              </w:rPr>
              <w:t>I</w:t>
            </w:r>
            <w:r>
              <w:rPr>
                <w:rFonts w:ascii="Trebuchet MS" w:hAnsi="Trebuchet MS" w:cs="Trebuchet MS"/>
                <w:b/>
                <w:bCs/>
                <w:lang w:val="da-DK"/>
              </w:rPr>
              <w:t>I</w:t>
            </w:r>
          </w:p>
        </w:tc>
        <w:tc>
          <w:tcPr>
            <w:tcW w:w="9503" w:type="dxa"/>
            <w:tcBorders>
              <w:top w:val="single" w:sz="4" w:space="0" w:color="auto"/>
              <w:right w:val="single" w:sz="4" w:space="0" w:color="auto"/>
            </w:tcBorders>
            <w:shd w:val="pct20" w:color="auto" w:fill="auto"/>
          </w:tcPr>
          <w:p w:rsidR="00B96F60" w:rsidRPr="000C3373" w:rsidRDefault="00B96F60" w:rsidP="00604673">
            <w:pPr>
              <w:pStyle w:val="BIBLIOGRAFIA"/>
              <w:tabs>
                <w:tab w:val="left" w:pos="6521"/>
              </w:tabs>
              <w:spacing w:before="120" w:after="120"/>
              <w:ind w:left="0" w:firstLine="0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  <w:lang w:val="da-DK"/>
              </w:rPr>
            </w:pPr>
            <w:r w:rsidRPr="000C3373">
              <w:rPr>
                <w:rFonts w:ascii="Trebuchet MS" w:hAnsi="Trebuchet MS" w:cs="Trebuchet MS"/>
                <w:b/>
                <w:bCs/>
                <w:sz w:val="22"/>
                <w:szCs w:val="22"/>
                <w:lang w:val="da-DK"/>
              </w:rPr>
              <w:t>Organizações inovadoras</w:t>
            </w:r>
          </w:p>
        </w:tc>
      </w:tr>
    </w:tbl>
    <w:p w:rsidR="00B96F60" w:rsidRPr="000C3373" w:rsidRDefault="00B96F60" w:rsidP="00533591">
      <w:pPr>
        <w:spacing w:after="60"/>
        <w:ind w:left="680" w:hanging="340"/>
        <w:rPr>
          <w:rFonts w:ascii="Trebuchet MS" w:hAnsi="Trebuchet MS" w:cs="Trebuchet MS"/>
          <w:lang w:val="da-DK"/>
        </w:rPr>
      </w:pPr>
    </w:p>
    <w:p w:rsidR="00B96F60" w:rsidRPr="000C3373" w:rsidRDefault="00B96F60" w:rsidP="00D618E5">
      <w:pPr>
        <w:spacing w:after="120" w:line="260" w:lineRule="atLeast"/>
        <w:ind w:left="680" w:hanging="340"/>
        <w:jc w:val="center"/>
        <w:rPr>
          <w:rFonts w:ascii="Trebuchet MS" w:hAnsi="Trebuchet MS" w:cs="Trebuchet MS"/>
          <w:b/>
          <w:bCs/>
          <w:sz w:val="22"/>
          <w:szCs w:val="22"/>
          <w:lang w:val="da-DK"/>
        </w:rPr>
      </w:pPr>
      <w:r>
        <w:rPr>
          <w:rFonts w:ascii="Trebuchet MS" w:hAnsi="Trebuchet MS" w:cs="Trebuchet MS"/>
          <w:b/>
          <w:bCs/>
          <w:sz w:val="22"/>
          <w:szCs w:val="22"/>
          <w:lang w:val="da-DK"/>
        </w:rPr>
        <w:t>I</w:t>
      </w:r>
      <w:r w:rsidRPr="000C3373">
        <w:rPr>
          <w:rFonts w:ascii="Trebuchet MS" w:hAnsi="Trebuchet MS" w:cs="Trebuchet MS"/>
          <w:b/>
          <w:bCs/>
          <w:sz w:val="22"/>
          <w:szCs w:val="22"/>
          <w:lang w:val="da-DK"/>
        </w:rPr>
        <w:t>I.1. Capacidade de Inovação</w:t>
      </w:r>
    </w:p>
    <w:p w:rsidR="00B96F60" w:rsidRPr="00B9020B" w:rsidRDefault="00B96F60" w:rsidP="00D618E5">
      <w:pPr>
        <w:spacing w:after="60" w:line="260" w:lineRule="atLeast"/>
        <w:ind w:left="680" w:hanging="340"/>
        <w:rPr>
          <w:rFonts w:ascii="Trebuchet MS" w:hAnsi="Trebuchet MS" w:cs="Trebuchet MS"/>
          <w:lang w:val="en-US"/>
        </w:rPr>
      </w:pPr>
      <w:r w:rsidRPr="00B9020B">
        <w:rPr>
          <w:rFonts w:ascii="Trebuchet MS" w:hAnsi="Trebuchet MS" w:cs="Trebuchet MS"/>
          <w:lang w:val="en-US"/>
        </w:rPr>
        <w:sym w:font="Wingdings" w:char="F026"/>
      </w:r>
      <w:r w:rsidRPr="00B9020B">
        <w:rPr>
          <w:rFonts w:ascii="Trebuchet MS" w:hAnsi="Trebuchet MS" w:cs="Trebuchet MS"/>
          <w:lang w:val="en-US"/>
        </w:rPr>
        <w:t xml:space="preserve"> CROSSAN, M.M.; APAYDIN, M</w:t>
      </w:r>
      <w:r>
        <w:rPr>
          <w:rFonts w:ascii="Trebuchet MS" w:hAnsi="Trebuchet MS" w:cs="Trebuchet MS"/>
          <w:lang w:val="en-US"/>
        </w:rPr>
        <w:t>.</w:t>
      </w:r>
      <w:r w:rsidRPr="00B9020B">
        <w:rPr>
          <w:rFonts w:ascii="Trebuchet MS" w:hAnsi="Trebuchet MS" w:cs="Trebuchet MS"/>
          <w:lang w:val="en-US"/>
        </w:rPr>
        <w:t xml:space="preserve">; A Multi-Dimensional Framework of Organizational Innovation: A Systematic Review of the Literature. </w:t>
      </w:r>
      <w:r w:rsidRPr="00B9020B">
        <w:rPr>
          <w:rFonts w:ascii="Trebuchet MS" w:hAnsi="Trebuchet MS" w:cs="Trebuchet MS"/>
          <w:b/>
          <w:bCs/>
          <w:lang w:val="en-US"/>
        </w:rPr>
        <w:t>Journal of Management Studies</w:t>
      </w:r>
      <w:r w:rsidRPr="00B9020B">
        <w:rPr>
          <w:rFonts w:ascii="Trebuchet MS" w:hAnsi="Trebuchet MS" w:cs="Trebuchet MS"/>
          <w:lang w:val="en-US"/>
        </w:rPr>
        <w:t xml:space="preserve">, </w:t>
      </w:r>
      <w:proofErr w:type="spellStart"/>
      <w:r w:rsidRPr="00B9020B">
        <w:rPr>
          <w:rFonts w:ascii="Trebuchet MS" w:hAnsi="Trebuchet MS" w:cs="Trebuchet MS"/>
          <w:lang w:val="en-US"/>
        </w:rPr>
        <w:t>Vol</w:t>
      </w:r>
      <w:proofErr w:type="spellEnd"/>
      <w:r w:rsidRPr="00B9020B">
        <w:rPr>
          <w:rFonts w:ascii="Trebuchet MS" w:hAnsi="Trebuchet MS" w:cs="Trebuchet MS"/>
          <w:lang w:val="en-US"/>
        </w:rPr>
        <w:t xml:space="preserve"> 47, nº 6, 2009, 1154-1191</w:t>
      </w:r>
    </w:p>
    <w:p w:rsidR="00B96F60" w:rsidRPr="00B9020B" w:rsidRDefault="00B96F60" w:rsidP="00D618E5">
      <w:pPr>
        <w:spacing w:after="60" w:line="260" w:lineRule="atLeast"/>
        <w:ind w:left="680" w:hanging="340"/>
        <w:rPr>
          <w:rFonts w:ascii="Trebuchet MS" w:hAnsi="Trebuchet MS" w:cs="Trebuchet MS"/>
          <w:lang w:val="en-US"/>
        </w:rPr>
      </w:pPr>
      <w:r w:rsidRPr="00B9020B">
        <w:rPr>
          <w:rFonts w:ascii="Trebuchet MS" w:hAnsi="Trebuchet MS" w:cs="Trebuchet MS"/>
          <w:lang w:val="en-US"/>
        </w:rPr>
        <w:sym w:font="Wingdings" w:char="F026"/>
      </w:r>
      <w:r w:rsidRPr="00B9020B">
        <w:rPr>
          <w:rFonts w:ascii="Trebuchet MS" w:hAnsi="Trebuchet MS" w:cs="Trebuchet MS"/>
          <w:lang w:val="en-US"/>
        </w:rPr>
        <w:t xml:space="preserve"> TANG, H.K.; </w:t>
      </w:r>
      <w:proofErr w:type="gramStart"/>
      <w:r w:rsidRPr="00B9020B">
        <w:rPr>
          <w:rFonts w:ascii="Trebuchet MS" w:hAnsi="Trebuchet MS" w:cs="Trebuchet MS"/>
          <w:lang w:val="en-US"/>
        </w:rPr>
        <w:t>An</w:t>
      </w:r>
      <w:proofErr w:type="gramEnd"/>
      <w:r w:rsidRPr="00B9020B">
        <w:rPr>
          <w:rFonts w:ascii="Trebuchet MS" w:hAnsi="Trebuchet MS" w:cs="Trebuchet MS"/>
          <w:lang w:val="en-US"/>
        </w:rPr>
        <w:t xml:space="preserve"> Integrative model of innovation in Organizations. </w:t>
      </w:r>
      <w:proofErr w:type="spellStart"/>
      <w:r w:rsidRPr="00B9020B">
        <w:rPr>
          <w:rFonts w:ascii="Trebuchet MS" w:hAnsi="Trebuchet MS" w:cs="Trebuchet MS"/>
          <w:b/>
          <w:bCs/>
          <w:lang w:val="en-US"/>
        </w:rPr>
        <w:t>Technovation</w:t>
      </w:r>
      <w:proofErr w:type="spellEnd"/>
      <w:r w:rsidRPr="00B9020B">
        <w:rPr>
          <w:rFonts w:ascii="Trebuchet MS" w:hAnsi="Trebuchet MS" w:cs="Trebuchet MS"/>
          <w:lang w:val="en-US"/>
        </w:rPr>
        <w:t>, Vol. 18, nº 5</w:t>
      </w:r>
      <w:proofErr w:type="gramStart"/>
      <w:r w:rsidRPr="00B9020B">
        <w:rPr>
          <w:rFonts w:ascii="Trebuchet MS" w:hAnsi="Trebuchet MS" w:cs="Trebuchet MS"/>
          <w:lang w:val="en-US"/>
        </w:rPr>
        <w:t>,1998</w:t>
      </w:r>
      <w:proofErr w:type="gramEnd"/>
      <w:r w:rsidRPr="00B9020B">
        <w:rPr>
          <w:rFonts w:ascii="Trebuchet MS" w:hAnsi="Trebuchet MS" w:cs="Trebuchet MS"/>
          <w:lang w:val="en-US"/>
        </w:rPr>
        <w:t>, 297-309</w:t>
      </w:r>
    </w:p>
    <w:p w:rsidR="00B96F60" w:rsidRPr="000C3373" w:rsidRDefault="00B96F60" w:rsidP="008E22AE">
      <w:pPr>
        <w:spacing w:after="60"/>
        <w:ind w:left="680" w:hanging="340"/>
        <w:rPr>
          <w:rFonts w:ascii="Trebuchet MS" w:hAnsi="Trebuchet MS" w:cs="Trebuchet MS"/>
          <w:lang w:val="da-DK"/>
        </w:rPr>
      </w:pPr>
    </w:p>
    <w:p w:rsidR="00B96F60" w:rsidRPr="000C3373" w:rsidRDefault="00B96F60" w:rsidP="008E22AE">
      <w:pPr>
        <w:spacing w:after="120" w:line="260" w:lineRule="atLeast"/>
        <w:ind w:left="680" w:hanging="340"/>
        <w:jc w:val="center"/>
        <w:rPr>
          <w:rFonts w:ascii="Trebuchet MS" w:hAnsi="Trebuchet MS" w:cs="Trebuchet MS"/>
          <w:b/>
          <w:bCs/>
          <w:sz w:val="22"/>
          <w:szCs w:val="22"/>
          <w:lang w:val="da-DK"/>
        </w:rPr>
      </w:pPr>
      <w:r w:rsidRPr="000C3373">
        <w:rPr>
          <w:rFonts w:ascii="Trebuchet MS" w:hAnsi="Trebuchet MS" w:cs="Trebuchet MS"/>
          <w:b/>
          <w:bCs/>
          <w:sz w:val="22"/>
          <w:szCs w:val="22"/>
          <w:lang w:val="da-DK"/>
        </w:rPr>
        <w:t>I</w:t>
      </w:r>
      <w:r>
        <w:rPr>
          <w:rFonts w:ascii="Trebuchet MS" w:hAnsi="Trebuchet MS" w:cs="Trebuchet MS"/>
          <w:b/>
          <w:bCs/>
          <w:sz w:val="22"/>
          <w:szCs w:val="22"/>
          <w:lang w:val="da-DK"/>
        </w:rPr>
        <w:t>I</w:t>
      </w:r>
      <w:r w:rsidRPr="000C3373">
        <w:rPr>
          <w:rFonts w:ascii="Trebuchet MS" w:hAnsi="Trebuchet MS" w:cs="Trebuchet MS"/>
          <w:b/>
          <w:bCs/>
          <w:sz w:val="22"/>
          <w:szCs w:val="22"/>
          <w:lang w:val="da-DK"/>
        </w:rPr>
        <w:t>.</w:t>
      </w:r>
      <w:r>
        <w:rPr>
          <w:rFonts w:ascii="Trebuchet MS" w:hAnsi="Trebuchet MS" w:cs="Trebuchet MS"/>
          <w:b/>
          <w:bCs/>
          <w:sz w:val="22"/>
          <w:szCs w:val="22"/>
          <w:lang w:val="da-DK"/>
        </w:rPr>
        <w:t>2</w:t>
      </w:r>
      <w:r w:rsidRPr="000C3373">
        <w:rPr>
          <w:rFonts w:ascii="Trebuchet MS" w:hAnsi="Trebuchet MS" w:cs="Trebuchet MS"/>
          <w:b/>
          <w:bCs/>
          <w:sz w:val="22"/>
          <w:szCs w:val="22"/>
          <w:lang w:val="da-DK"/>
        </w:rPr>
        <w:t>. Modelos de Organização Inovadora</w:t>
      </w:r>
    </w:p>
    <w:p w:rsidR="00B96F60" w:rsidRPr="00B9020B" w:rsidRDefault="00B96F60" w:rsidP="008E22AE">
      <w:pPr>
        <w:spacing w:after="60" w:line="260" w:lineRule="atLeast"/>
        <w:ind w:left="680" w:hanging="340"/>
        <w:rPr>
          <w:rFonts w:ascii="Trebuchet MS" w:hAnsi="Trebuchet MS" w:cs="Trebuchet MS"/>
          <w:lang w:val="en-US"/>
        </w:rPr>
      </w:pPr>
      <w:r w:rsidRPr="00B9020B">
        <w:rPr>
          <w:rFonts w:ascii="Trebuchet MS" w:hAnsi="Trebuchet MS" w:cs="Trebuchet MS"/>
          <w:lang w:val="en-US"/>
        </w:rPr>
        <w:sym w:font="Wingdings" w:char="F026"/>
      </w:r>
      <w:r w:rsidRPr="00B9020B">
        <w:rPr>
          <w:rFonts w:ascii="Trebuchet MS" w:hAnsi="Trebuchet MS" w:cs="Trebuchet MS"/>
          <w:lang w:val="en-US"/>
        </w:rPr>
        <w:t xml:space="preserve"> LAWSON, B.; SAMSON, D.; Developing Innovation Capability in Organizations: a Dynamic Capabilities Approach. </w:t>
      </w:r>
      <w:r w:rsidRPr="00B9020B">
        <w:rPr>
          <w:rFonts w:ascii="Trebuchet MS" w:hAnsi="Trebuchet MS" w:cs="Trebuchet MS"/>
          <w:b/>
          <w:bCs/>
          <w:lang w:val="en-US"/>
        </w:rPr>
        <w:t>International Journal of Innovation Management</w:t>
      </w:r>
      <w:r w:rsidRPr="00B9020B">
        <w:rPr>
          <w:rFonts w:ascii="Trebuchet MS" w:hAnsi="Trebuchet MS" w:cs="Trebuchet MS"/>
          <w:lang w:val="en-US"/>
        </w:rPr>
        <w:t xml:space="preserve">, </w:t>
      </w:r>
      <w:proofErr w:type="spellStart"/>
      <w:r w:rsidRPr="00B9020B">
        <w:rPr>
          <w:rFonts w:ascii="Trebuchet MS" w:hAnsi="Trebuchet MS" w:cs="Trebuchet MS"/>
          <w:lang w:val="en-US"/>
        </w:rPr>
        <w:t>Vol</w:t>
      </w:r>
      <w:proofErr w:type="spellEnd"/>
      <w:r w:rsidRPr="00B9020B">
        <w:rPr>
          <w:rFonts w:ascii="Trebuchet MS" w:hAnsi="Trebuchet MS" w:cs="Trebuchet MS"/>
          <w:lang w:val="en-US"/>
        </w:rPr>
        <w:t xml:space="preserve"> 18, nº 3, 2001, pp. 377-400</w:t>
      </w:r>
    </w:p>
    <w:p w:rsidR="00B96F60" w:rsidRPr="00B9020B" w:rsidRDefault="00B96F60" w:rsidP="008E22AE">
      <w:pPr>
        <w:spacing w:after="60" w:line="260" w:lineRule="atLeast"/>
        <w:ind w:left="680" w:hanging="340"/>
        <w:rPr>
          <w:rFonts w:ascii="Trebuchet MS" w:hAnsi="Trebuchet MS" w:cs="Trebuchet MS"/>
          <w:lang w:val="en-US"/>
        </w:rPr>
      </w:pPr>
      <w:r w:rsidRPr="00B9020B">
        <w:rPr>
          <w:rFonts w:ascii="Trebuchet MS" w:hAnsi="Trebuchet MS" w:cs="Trebuchet MS"/>
          <w:lang w:val="en-US"/>
        </w:rPr>
        <w:sym w:font="Wingdings" w:char="F026"/>
      </w:r>
      <w:r w:rsidRPr="00B9020B">
        <w:rPr>
          <w:rFonts w:ascii="Trebuchet MS" w:hAnsi="Trebuchet MS" w:cs="Trebuchet MS"/>
          <w:lang w:val="en-US"/>
        </w:rPr>
        <w:t xml:space="preserve"> SMITH, M.; </w:t>
      </w:r>
      <w:proofErr w:type="gramStart"/>
      <w:r w:rsidRPr="00B9020B">
        <w:rPr>
          <w:rFonts w:ascii="Trebuchet MS" w:hAnsi="Trebuchet MS" w:cs="Trebuchet MS"/>
          <w:lang w:val="en-US"/>
        </w:rPr>
        <w:t>et</w:t>
      </w:r>
      <w:proofErr w:type="gramEnd"/>
      <w:r w:rsidRPr="00B9020B">
        <w:rPr>
          <w:rFonts w:ascii="Trebuchet MS" w:hAnsi="Trebuchet MS" w:cs="Trebuchet MS"/>
          <w:lang w:val="en-US"/>
        </w:rPr>
        <w:t xml:space="preserve"> </w:t>
      </w:r>
      <w:proofErr w:type="spellStart"/>
      <w:r w:rsidRPr="00B9020B">
        <w:rPr>
          <w:rFonts w:ascii="Trebuchet MS" w:hAnsi="Trebuchet MS" w:cs="Trebuchet MS"/>
          <w:lang w:val="en-US"/>
        </w:rPr>
        <w:t>alii</w:t>
      </w:r>
      <w:proofErr w:type="spellEnd"/>
      <w:r w:rsidRPr="00B9020B">
        <w:rPr>
          <w:rFonts w:ascii="Trebuchet MS" w:hAnsi="Trebuchet MS" w:cs="Trebuchet MS"/>
          <w:lang w:val="en-US"/>
        </w:rPr>
        <w:t xml:space="preserve">; Factors influencing an Organization’s Ability to manage Innovation: A Structured Literature Review and Conceptual Model. </w:t>
      </w:r>
      <w:r w:rsidRPr="00B9020B">
        <w:rPr>
          <w:rFonts w:ascii="Trebuchet MS" w:hAnsi="Trebuchet MS" w:cs="Trebuchet MS"/>
          <w:b/>
          <w:bCs/>
          <w:lang w:val="en-US"/>
        </w:rPr>
        <w:t>International Journal of Innovation Management</w:t>
      </w:r>
      <w:r w:rsidRPr="00B9020B">
        <w:rPr>
          <w:rFonts w:ascii="Trebuchet MS" w:hAnsi="Trebuchet MS" w:cs="Trebuchet MS"/>
          <w:lang w:val="en-US"/>
        </w:rPr>
        <w:t xml:space="preserve">, </w:t>
      </w:r>
      <w:proofErr w:type="spellStart"/>
      <w:r w:rsidRPr="00B9020B">
        <w:rPr>
          <w:rFonts w:ascii="Trebuchet MS" w:hAnsi="Trebuchet MS" w:cs="Trebuchet MS"/>
          <w:lang w:val="en-US"/>
        </w:rPr>
        <w:t>Vol</w:t>
      </w:r>
      <w:proofErr w:type="spellEnd"/>
      <w:r w:rsidRPr="00B9020B">
        <w:rPr>
          <w:rFonts w:ascii="Trebuchet MS" w:hAnsi="Trebuchet MS" w:cs="Trebuchet MS"/>
          <w:lang w:val="en-US"/>
        </w:rPr>
        <w:t xml:space="preserve"> 12, nº 4, </w:t>
      </w:r>
      <w:proofErr w:type="spellStart"/>
      <w:r w:rsidRPr="00B9020B">
        <w:rPr>
          <w:rFonts w:ascii="Trebuchet MS" w:hAnsi="Trebuchet MS" w:cs="Trebuchet MS"/>
          <w:lang w:val="en-US"/>
        </w:rPr>
        <w:t>dec</w:t>
      </w:r>
      <w:proofErr w:type="spellEnd"/>
      <w:r w:rsidRPr="00B9020B">
        <w:rPr>
          <w:rFonts w:ascii="Trebuchet MS" w:hAnsi="Trebuchet MS" w:cs="Trebuchet MS"/>
          <w:lang w:val="en-US"/>
        </w:rPr>
        <w:t xml:space="preserve"> 2008, pp. 655-676</w:t>
      </w:r>
    </w:p>
    <w:p w:rsidR="00B96F60" w:rsidRPr="00B9020B" w:rsidRDefault="00B96F60" w:rsidP="00D618E5">
      <w:pPr>
        <w:pStyle w:val="TEXTO"/>
        <w:spacing w:line="260" w:lineRule="atLeast"/>
        <w:ind w:firstLine="0"/>
        <w:rPr>
          <w:rFonts w:ascii="Trebuchet MS" w:hAnsi="Trebuchet MS" w:cs="Trebuchet MS"/>
          <w:lang w:val="en-US"/>
        </w:rPr>
      </w:pPr>
    </w:p>
    <w:p w:rsidR="00B96F60" w:rsidRPr="00B9020B" w:rsidRDefault="00B96F60" w:rsidP="001259C0">
      <w:pPr>
        <w:pStyle w:val="TEXTO"/>
        <w:spacing w:after="120" w:line="260" w:lineRule="atLeast"/>
        <w:ind w:firstLine="0"/>
        <w:jc w:val="center"/>
        <w:rPr>
          <w:rFonts w:ascii="Trebuchet MS" w:hAnsi="Trebuchet MS" w:cs="Trebuchet MS"/>
          <w:b/>
          <w:bCs/>
          <w:sz w:val="22"/>
          <w:szCs w:val="22"/>
          <w:lang w:val="en-US"/>
        </w:rPr>
      </w:pPr>
      <w:r w:rsidRPr="00B9020B">
        <w:rPr>
          <w:rFonts w:ascii="Trebuchet MS" w:hAnsi="Trebuchet MS" w:cs="Trebuchet MS"/>
          <w:b/>
          <w:bCs/>
          <w:sz w:val="22"/>
          <w:szCs w:val="22"/>
          <w:lang w:val="en-US"/>
        </w:rPr>
        <w:t>I</w:t>
      </w:r>
      <w:r>
        <w:rPr>
          <w:rFonts w:ascii="Trebuchet MS" w:hAnsi="Trebuchet MS" w:cs="Trebuchet MS"/>
          <w:b/>
          <w:bCs/>
          <w:sz w:val="22"/>
          <w:szCs w:val="22"/>
          <w:lang w:val="en-US"/>
        </w:rPr>
        <w:t>I</w:t>
      </w:r>
      <w:r w:rsidRPr="00B9020B">
        <w:rPr>
          <w:rFonts w:ascii="Trebuchet MS" w:hAnsi="Trebuchet MS" w:cs="Trebuchet MS"/>
          <w:b/>
          <w:bCs/>
          <w:sz w:val="22"/>
          <w:szCs w:val="22"/>
          <w:lang w:val="en-US"/>
        </w:rPr>
        <w:t>.</w:t>
      </w:r>
      <w:r>
        <w:rPr>
          <w:rFonts w:ascii="Trebuchet MS" w:hAnsi="Trebuchet MS" w:cs="Trebuchet MS"/>
          <w:b/>
          <w:bCs/>
          <w:sz w:val="22"/>
          <w:szCs w:val="22"/>
          <w:lang w:val="en-US"/>
        </w:rPr>
        <w:t>3</w:t>
      </w:r>
      <w:r w:rsidRPr="00B9020B">
        <w:rPr>
          <w:rFonts w:ascii="Trebuchet MS" w:hAnsi="Trebuchet MS" w:cs="Trebuchet MS"/>
          <w:b/>
          <w:bCs/>
          <w:sz w:val="22"/>
          <w:szCs w:val="22"/>
          <w:lang w:val="en-US"/>
        </w:rPr>
        <w:t xml:space="preserve">. </w:t>
      </w:r>
      <w:proofErr w:type="spellStart"/>
      <w:r w:rsidRPr="00B9020B">
        <w:rPr>
          <w:rFonts w:ascii="Trebuchet MS" w:hAnsi="Trebuchet MS" w:cs="Trebuchet MS"/>
          <w:b/>
          <w:bCs/>
          <w:sz w:val="22"/>
          <w:szCs w:val="22"/>
          <w:lang w:val="en-US"/>
        </w:rPr>
        <w:t>Estratégias</w:t>
      </w:r>
      <w:proofErr w:type="spellEnd"/>
      <w:r w:rsidRPr="00B9020B">
        <w:rPr>
          <w:rFonts w:ascii="Trebuchet MS" w:hAnsi="Trebuchet MS" w:cs="Trebuchet MS"/>
          <w:b/>
          <w:bCs/>
          <w:sz w:val="22"/>
          <w:szCs w:val="22"/>
          <w:lang w:val="en-US"/>
        </w:rPr>
        <w:t xml:space="preserve"> de Inovação</w:t>
      </w:r>
    </w:p>
    <w:p w:rsidR="00B96F60" w:rsidRPr="00B9020B" w:rsidRDefault="00B96F60" w:rsidP="001259C0">
      <w:pPr>
        <w:spacing w:after="60" w:line="260" w:lineRule="atLeast"/>
        <w:ind w:left="680" w:hanging="340"/>
        <w:rPr>
          <w:rFonts w:ascii="Trebuchet MS" w:hAnsi="Trebuchet MS" w:cs="Trebuchet MS"/>
          <w:lang w:val="en-US"/>
        </w:rPr>
      </w:pPr>
      <w:r w:rsidRPr="00B9020B">
        <w:rPr>
          <w:rFonts w:ascii="Trebuchet MS" w:hAnsi="Trebuchet MS" w:cs="Trebuchet MS"/>
          <w:lang w:val="en-US"/>
        </w:rPr>
        <w:sym w:font="Wingdings" w:char="F026"/>
      </w:r>
      <w:r w:rsidRPr="00B9020B">
        <w:rPr>
          <w:rFonts w:ascii="Trebuchet MS" w:hAnsi="Trebuchet MS" w:cs="Trebuchet MS"/>
          <w:lang w:val="en-US"/>
        </w:rPr>
        <w:t xml:space="preserve"> TUSHMAN, M., L.; O’REILLY, C; Ambidextrous organizations: Managing evolutionary and revolutionary change. </w:t>
      </w:r>
      <w:proofErr w:type="spellStart"/>
      <w:r w:rsidRPr="00B9020B">
        <w:rPr>
          <w:rFonts w:ascii="Trebuchet MS" w:hAnsi="Trebuchet MS" w:cs="Trebuchet MS"/>
          <w:b/>
          <w:bCs/>
          <w:lang w:val="en-US"/>
        </w:rPr>
        <w:t>Califórnia</w:t>
      </w:r>
      <w:proofErr w:type="spellEnd"/>
      <w:r w:rsidRPr="00B9020B">
        <w:rPr>
          <w:rFonts w:ascii="Trebuchet MS" w:hAnsi="Trebuchet MS" w:cs="Trebuchet MS"/>
          <w:b/>
          <w:bCs/>
          <w:lang w:val="en-US"/>
        </w:rPr>
        <w:t xml:space="preserve"> Management Review</w:t>
      </w:r>
      <w:r w:rsidRPr="00B9020B">
        <w:rPr>
          <w:rFonts w:ascii="Trebuchet MS" w:hAnsi="Trebuchet MS" w:cs="Trebuchet MS"/>
          <w:lang w:val="en-US"/>
        </w:rPr>
        <w:t xml:space="preserve">, v. 38, n. 4, </w:t>
      </w:r>
      <w:proofErr w:type="gramStart"/>
      <w:r w:rsidRPr="00B9020B">
        <w:rPr>
          <w:rFonts w:ascii="Trebuchet MS" w:hAnsi="Trebuchet MS" w:cs="Trebuchet MS"/>
          <w:lang w:val="en-US"/>
        </w:rPr>
        <w:t>sum</w:t>
      </w:r>
      <w:proofErr w:type="gramEnd"/>
      <w:r w:rsidRPr="00B9020B">
        <w:rPr>
          <w:rFonts w:ascii="Trebuchet MS" w:hAnsi="Trebuchet MS" w:cs="Trebuchet MS"/>
          <w:lang w:val="en-US"/>
        </w:rPr>
        <w:t>. 1996.</w:t>
      </w:r>
    </w:p>
    <w:p w:rsidR="00B96F60" w:rsidRPr="004220A6" w:rsidRDefault="00B96F60" w:rsidP="001259C0">
      <w:pPr>
        <w:spacing w:after="60" w:line="260" w:lineRule="atLeast"/>
        <w:ind w:left="680" w:hanging="340"/>
        <w:rPr>
          <w:rFonts w:ascii="Trebuchet MS" w:hAnsi="Trebuchet MS" w:cs="Trebuchet MS"/>
          <w:b/>
          <w:bCs/>
        </w:rPr>
      </w:pPr>
      <w:r w:rsidRPr="00B9020B">
        <w:rPr>
          <w:rFonts w:ascii="Trebuchet MS" w:hAnsi="Trebuchet MS" w:cs="Trebuchet MS"/>
          <w:lang w:val="en-US"/>
        </w:rPr>
        <w:sym w:font="Wingdings" w:char="F026"/>
      </w:r>
      <w:r w:rsidRPr="00B9020B">
        <w:rPr>
          <w:rFonts w:ascii="Trebuchet MS" w:hAnsi="Trebuchet MS" w:cs="Trebuchet MS"/>
          <w:lang w:val="en-US"/>
        </w:rPr>
        <w:t xml:space="preserve"> O’REILLY, C.</w:t>
      </w:r>
      <w:proofErr w:type="gramStart"/>
      <w:r w:rsidRPr="00B9020B">
        <w:rPr>
          <w:rFonts w:ascii="Trebuchet MS" w:hAnsi="Trebuchet MS" w:cs="Trebuchet MS"/>
          <w:lang w:val="en-US"/>
        </w:rPr>
        <w:t>;TUSHMAN</w:t>
      </w:r>
      <w:proofErr w:type="gramEnd"/>
      <w:r w:rsidRPr="00B9020B">
        <w:rPr>
          <w:rFonts w:ascii="Trebuchet MS" w:hAnsi="Trebuchet MS" w:cs="Trebuchet MS"/>
          <w:lang w:val="en-US"/>
        </w:rPr>
        <w:t xml:space="preserve">, M. L.; The Ambidextrous organizations. </w:t>
      </w:r>
      <w:r w:rsidRPr="004220A6">
        <w:rPr>
          <w:rFonts w:ascii="Trebuchet MS" w:hAnsi="Trebuchet MS" w:cs="Trebuchet MS"/>
          <w:b/>
          <w:bCs/>
        </w:rPr>
        <w:t>HBR</w:t>
      </w:r>
      <w:r w:rsidRPr="004220A6">
        <w:rPr>
          <w:rFonts w:ascii="Trebuchet MS" w:hAnsi="Trebuchet MS" w:cs="Trebuchet MS"/>
        </w:rPr>
        <w:t xml:space="preserve">, Vol. 82, nº 4, </w:t>
      </w:r>
      <w:proofErr w:type="spellStart"/>
      <w:r w:rsidRPr="004220A6">
        <w:rPr>
          <w:rFonts w:ascii="Trebuchet MS" w:hAnsi="Trebuchet MS" w:cs="Trebuchet MS"/>
        </w:rPr>
        <w:t>apr</w:t>
      </w:r>
      <w:proofErr w:type="spellEnd"/>
      <w:r w:rsidRPr="004220A6">
        <w:rPr>
          <w:rFonts w:ascii="Trebuchet MS" w:hAnsi="Trebuchet MS" w:cs="Trebuchet MS"/>
        </w:rPr>
        <w:t xml:space="preserve"> 2004, pp. </w:t>
      </w:r>
      <w:proofErr w:type="gramStart"/>
      <w:r w:rsidRPr="004220A6">
        <w:rPr>
          <w:rFonts w:ascii="Trebuchet MS" w:hAnsi="Trebuchet MS" w:cs="Trebuchet MS"/>
        </w:rPr>
        <w:t>74-81</w:t>
      </w:r>
      <w:proofErr w:type="gramEnd"/>
    </w:p>
    <w:p w:rsidR="00B96F60" w:rsidRPr="001259C0" w:rsidRDefault="00B96F60" w:rsidP="001259C0">
      <w:pPr>
        <w:spacing w:after="60" w:line="260" w:lineRule="atLeast"/>
        <w:ind w:left="680" w:hanging="340"/>
        <w:rPr>
          <w:rFonts w:ascii="Trebuchet MS" w:hAnsi="Trebuchet MS" w:cs="Trebuchet MS"/>
          <w:lang w:val="en-US"/>
        </w:rPr>
      </w:pPr>
      <w:r w:rsidRPr="00B9020B">
        <w:rPr>
          <w:rFonts w:ascii="Trebuchet MS" w:hAnsi="Trebuchet MS" w:cs="Trebuchet MS"/>
          <w:lang w:val="en-US"/>
        </w:rPr>
        <w:sym w:font="Wingdings" w:char="F026"/>
      </w:r>
      <w:r w:rsidRPr="00B9020B">
        <w:rPr>
          <w:rFonts w:ascii="Trebuchet MS" w:hAnsi="Trebuchet MS" w:cs="Trebuchet MS"/>
          <w:lang w:val="en-US"/>
        </w:rPr>
        <w:t xml:space="preserve"> </w:t>
      </w:r>
      <w:proofErr w:type="gramStart"/>
      <w:r w:rsidRPr="00B9020B">
        <w:rPr>
          <w:rFonts w:ascii="Trebuchet MS" w:hAnsi="Trebuchet MS" w:cs="Trebuchet MS"/>
          <w:lang w:val="en-US"/>
        </w:rPr>
        <w:t xml:space="preserve">MACMILLAN, I.C.; </w:t>
      </w:r>
      <w:proofErr w:type="spellStart"/>
      <w:r w:rsidRPr="00B9020B">
        <w:rPr>
          <w:rFonts w:ascii="Trebuchet MS" w:hAnsi="Trebuchet MS" w:cs="Trebuchet MS"/>
          <w:lang w:val="en-US"/>
        </w:rPr>
        <w:t>McGRATH</w:t>
      </w:r>
      <w:proofErr w:type="spellEnd"/>
      <w:r w:rsidRPr="00B9020B">
        <w:rPr>
          <w:rFonts w:ascii="Trebuchet MS" w:hAnsi="Trebuchet MS" w:cs="Trebuchet MS"/>
          <w:lang w:val="en-US"/>
        </w:rPr>
        <w:t>, R.G.; Discovering New Points of Differentiation.</w:t>
      </w:r>
      <w:proofErr w:type="gramEnd"/>
      <w:r w:rsidRPr="00B9020B">
        <w:rPr>
          <w:rFonts w:ascii="Trebuchet MS" w:hAnsi="Trebuchet MS" w:cs="Trebuchet MS"/>
          <w:lang w:val="en-US"/>
        </w:rPr>
        <w:t xml:space="preserve"> </w:t>
      </w:r>
      <w:r w:rsidRPr="001259C0">
        <w:rPr>
          <w:rFonts w:ascii="Trebuchet MS" w:hAnsi="Trebuchet MS" w:cs="Trebuchet MS"/>
          <w:b/>
          <w:bCs/>
          <w:lang w:val="en-US"/>
        </w:rPr>
        <w:t>HBR</w:t>
      </w:r>
      <w:r w:rsidRPr="001259C0">
        <w:rPr>
          <w:rFonts w:ascii="Trebuchet MS" w:hAnsi="Trebuchet MS" w:cs="Trebuchet MS"/>
          <w:lang w:val="en-US"/>
        </w:rPr>
        <w:t xml:space="preserve">, </w:t>
      </w:r>
      <w:proofErr w:type="spellStart"/>
      <w:r w:rsidRPr="001259C0">
        <w:rPr>
          <w:rFonts w:ascii="Trebuchet MS" w:hAnsi="Trebuchet MS" w:cs="Trebuchet MS"/>
          <w:lang w:val="en-US"/>
        </w:rPr>
        <w:t>jul-aug</w:t>
      </w:r>
      <w:proofErr w:type="spellEnd"/>
      <w:r w:rsidRPr="001259C0">
        <w:rPr>
          <w:rFonts w:ascii="Trebuchet MS" w:hAnsi="Trebuchet MS" w:cs="Trebuchet MS"/>
          <w:lang w:val="en-US"/>
        </w:rPr>
        <w:t xml:space="preserve"> 1997</w:t>
      </w:r>
    </w:p>
    <w:p w:rsidR="00B96F60" w:rsidRPr="001259C0" w:rsidRDefault="00B96F60" w:rsidP="001259C0">
      <w:pPr>
        <w:spacing w:after="60" w:line="260" w:lineRule="atLeast"/>
        <w:ind w:left="680" w:hanging="340"/>
        <w:rPr>
          <w:rFonts w:ascii="Trebuchet MS" w:hAnsi="Trebuchet MS" w:cs="Trebuchet MS"/>
        </w:rPr>
      </w:pPr>
      <w:r w:rsidRPr="00C86674">
        <w:rPr>
          <w:rFonts w:ascii="Trebuchet MS" w:hAnsi="Trebuchet MS" w:cs="Trebuchet MS"/>
          <w:lang w:val="en-US"/>
        </w:rPr>
        <w:sym w:font="Wingdings" w:char="F026"/>
      </w:r>
      <w:r w:rsidRPr="00C86674">
        <w:rPr>
          <w:rFonts w:ascii="Trebuchet MS" w:hAnsi="Trebuchet MS" w:cs="Trebuchet MS"/>
          <w:lang w:val="en-US"/>
        </w:rPr>
        <w:t xml:space="preserve"> </w:t>
      </w:r>
      <w:proofErr w:type="gramStart"/>
      <w:r w:rsidRPr="00C86674">
        <w:rPr>
          <w:rFonts w:ascii="Trebuchet MS" w:hAnsi="Trebuchet MS" w:cs="Trebuchet MS"/>
          <w:lang w:val="en-US"/>
        </w:rPr>
        <w:t>SAWHNEY, M.; WOLCOTT, R.C.; ARRONIZ, I.; The 12 different ways for Companies to innovate.</w:t>
      </w:r>
      <w:proofErr w:type="gramEnd"/>
      <w:r w:rsidRPr="00C86674">
        <w:rPr>
          <w:rFonts w:ascii="Trebuchet MS" w:hAnsi="Trebuchet MS" w:cs="Trebuchet MS"/>
          <w:lang w:val="en-US"/>
        </w:rPr>
        <w:t xml:space="preserve"> </w:t>
      </w:r>
      <w:r w:rsidRPr="001259C0">
        <w:rPr>
          <w:rFonts w:ascii="Trebuchet MS" w:hAnsi="Trebuchet MS" w:cs="Trebuchet MS"/>
          <w:b/>
          <w:bCs/>
        </w:rPr>
        <w:t xml:space="preserve">MIT </w:t>
      </w:r>
      <w:proofErr w:type="spellStart"/>
      <w:r w:rsidRPr="001259C0">
        <w:rPr>
          <w:rFonts w:ascii="Trebuchet MS" w:hAnsi="Trebuchet MS" w:cs="Trebuchet MS"/>
          <w:b/>
          <w:bCs/>
        </w:rPr>
        <w:t>Sloan</w:t>
      </w:r>
      <w:proofErr w:type="spellEnd"/>
      <w:r w:rsidRPr="001259C0">
        <w:rPr>
          <w:rFonts w:ascii="Trebuchet MS" w:hAnsi="Trebuchet MS" w:cs="Trebuchet MS"/>
          <w:b/>
          <w:bCs/>
        </w:rPr>
        <w:t xml:space="preserve"> Management </w:t>
      </w:r>
      <w:proofErr w:type="spellStart"/>
      <w:r w:rsidRPr="001259C0">
        <w:rPr>
          <w:rFonts w:ascii="Trebuchet MS" w:hAnsi="Trebuchet MS" w:cs="Trebuchet MS"/>
          <w:b/>
          <w:bCs/>
        </w:rPr>
        <w:t>Review</w:t>
      </w:r>
      <w:proofErr w:type="spellEnd"/>
      <w:r w:rsidRPr="001259C0">
        <w:rPr>
          <w:rFonts w:ascii="Trebuchet MS" w:hAnsi="Trebuchet MS" w:cs="Trebuchet MS"/>
          <w:b/>
          <w:bCs/>
        </w:rPr>
        <w:t xml:space="preserve">, </w:t>
      </w:r>
      <w:r w:rsidRPr="001259C0">
        <w:rPr>
          <w:rFonts w:ascii="Trebuchet MS" w:hAnsi="Trebuchet MS" w:cs="Trebuchet MS"/>
        </w:rPr>
        <w:t xml:space="preserve">vol.47, nº 3, 2006, pp. </w:t>
      </w:r>
      <w:proofErr w:type="gramStart"/>
      <w:r w:rsidRPr="001259C0">
        <w:rPr>
          <w:rFonts w:ascii="Trebuchet MS" w:hAnsi="Trebuchet MS" w:cs="Trebuchet MS"/>
        </w:rPr>
        <w:t>75-81</w:t>
      </w:r>
      <w:proofErr w:type="gramEnd"/>
    </w:p>
    <w:p w:rsidR="00B96F60" w:rsidRPr="00CF3A47" w:rsidRDefault="00B96F60" w:rsidP="001259C0">
      <w:pPr>
        <w:spacing w:after="60" w:line="260" w:lineRule="atLeast"/>
        <w:ind w:left="680" w:hanging="340"/>
        <w:rPr>
          <w:rFonts w:ascii="Trebuchet MS" w:hAnsi="Trebuchet MS" w:cs="Trebuchet MS"/>
          <w:lang w:val="en-US"/>
        </w:rPr>
      </w:pPr>
      <w:r w:rsidRPr="00B9020B">
        <w:rPr>
          <w:rFonts w:ascii="Trebuchet MS" w:hAnsi="Trebuchet MS" w:cs="Trebuchet MS"/>
          <w:lang w:val="en-US"/>
        </w:rPr>
        <w:sym w:font="Wingdings" w:char="F026"/>
      </w:r>
      <w:r w:rsidRPr="00B9020B">
        <w:rPr>
          <w:rFonts w:ascii="Trebuchet MS" w:hAnsi="Trebuchet MS" w:cs="Trebuchet MS"/>
        </w:rPr>
        <w:t xml:space="preserve"> YEN-TSANG, C; CONSTANTE, J.M.; DI </w:t>
      </w:r>
      <w:proofErr w:type="gramStart"/>
      <w:r w:rsidRPr="00B9020B">
        <w:rPr>
          <w:rFonts w:ascii="Trebuchet MS" w:hAnsi="Trebuchet MS" w:cs="Trebuchet MS"/>
        </w:rPr>
        <w:t>SERIO,</w:t>
      </w:r>
      <w:proofErr w:type="gramEnd"/>
      <w:r w:rsidRPr="00B9020B">
        <w:rPr>
          <w:rFonts w:ascii="Trebuchet MS" w:hAnsi="Trebuchet MS" w:cs="Trebuchet MS"/>
        </w:rPr>
        <w:t xml:space="preserve"> L.C.; Inovação Incremental e desempenho: Revisão Literária Estruturada na Área de Gestão de Operações e Implicações para Pesquisas Futuras. </w:t>
      </w:r>
      <w:r w:rsidRPr="00CF3A47">
        <w:rPr>
          <w:rFonts w:ascii="Trebuchet MS" w:hAnsi="Trebuchet MS" w:cs="Trebuchet MS"/>
          <w:b/>
          <w:bCs/>
          <w:lang w:val="en-US"/>
        </w:rPr>
        <w:t>SIMPOI</w:t>
      </w:r>
      <w:r w:rsidRPr="00CF3A47">
        <w:rPr>
          <w:rFonts w:ascii="Trebuchet MS" w:hAnsi="Trebuchet MS" w:cs="Trebuchet MS"/>
          <w:lang w:val="en-US"/>
        </w:rPr>
        <w:t>, 2010</w:t>
      </w:r>
    </w:p>
    <w:p w:rsidR="00B96F60" w:rsidRPr="00772411" w:rsidRDefault="00B96F60" w:rsidP="00772411">
      <w:pPr>
        <w:pStyle w:val="TEXTO"/>
        <w:jc w:val="left"/>
        <w:rPr>
          <w:rFonts w:ascii="Trebuchet MS" w:hAnsi="Trebuchet MS" w:cs="Trebuchet MS"/>
          <w:lang w:val="da-DK"/>
        </w:rPr>
      </w:pPr>
      <w:r>
        <w:rPr>
          <w:lang w:val="en-US"/>
        </w:rPr>
        <w:br w:type="page"/>
      </w:r>
    </w:p>
    <w:p w:rsidR="00B96F60" w:rsidRPr="00772411" w:rsidRDefault="00B96F60" w:rsidP="00772411">
      <w:pPr>
        <w:pStyle w:val="TEXTO"/>
        <w:jc w:val="left"/>
        <w:rPr>
          <w:rFonts w:ascii="Trebuchet MS" w:hAnsi="Trebuchet MS" w:cs="Trebuchet MS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5"/>
        <w:gridCol w:w="9094"/>
      </w:tblGrid>
      <w:tr w:rsidR="00B96F60" w:rsidRPr="00C86674">
        <w:tc>
          <w:tcPr>
            <w:tcW w:w="1095" w:type="dxa"/>
            <w:shd w:val="pct20" w:color="auto" w:fill="auto"/>
          </w:tcPr>
          <w:p w:rsidR="00B96F60" w:rsidRPr="00604673" w:rsidRDefault="00B96F60" w:rsidP="00344202">
            <w:pPr>
              <w:pStyle w:val="BIBLIOGRAFIA"/>
              <w:tabs>
                <w:tab w:val="left" w:pos="6521"/>
              </w:tabs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lang w:val="en-US"/>
              </w:rPr>
            </w:pPr>
            <w:r w:rsidRPr="00604673">
              <w:rPr>
                <w:rFonts w:ascii="Trebuchet MS" w:hAnsi="Trebuchet MS" w:cs="Trebuchet MS"/>
                <w:b/>
                <w:bCs/>
                <w:sz w:val="22"/>
                <w:szCs w:val="22"/>
                <w:lang w:val="en-US"/>
              </w:rPr>
              <w:t>II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9094" w:type="dxa"/>
            <w:tcBorders>
              <w:right w:val="single" w:sz="4" w:space="0" w:color="auto"/>
            </w:tcBorders>
            <w:shd w:val="pct20" w:color="auto" w:fill="auto"/>
          </w:tcPr>
          <w:p w:rsidR="00B96F60" w:rsidRPr="00CF3A47" w:rsidRDefault="00B96F60" w:rsidP="00344202">
            <w:pPr>
              <w:pStyle w:val="BIBLIOGRAFIA"/>
              <w:tabs>
                <w:tab w:val="left" w:pos="6521"/>
              </w:tabs>
              <w:spacing w:before="120" w:after="120"/>
              <w:ind w:left="0" w:firstLine="0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CF3A47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Gestão do Processo de Inovação</w:t>
            </w:r>
          </w:p>
        </w:tc>
      </w:tr>
    </w:tbl>
    <w:p w:rsidR="00B96F60" w:rsidRPr="002F18BF" w:rsidRDefault="00B96F60" w:rsidP="00772411">
      <w:pPr>
        <w:pStyle w:val="TEXTO"/>
        <w:spacing w:after="60"/>
        <w:ind w:firstLine="0"/>
        <w:jc w:val="left"/>
        <w:rPr>
          <w:rFonts w:ascii="Trebuchet MS" w:hAnsi="Trebuchet MS" w:cs="Trebuchet MS"/>
        </w:rPr>
      </w:pPr>
    </w:p>
    <w:p w:rsidR="00B96F60" w:rsidRPr="00C0364D" w:rsidRDefault="00B96F60" w:rsidP="007959EF">
      <w:pPr>
        <w:pStyle w:val="TEXTO"/>
        <w:spacing w:after="120" w:line="260" w:lineRule="atLeast"/>
        <w:ind w:firstLine="0"/>
        <w:jc w:val="center"/>
        <w:rPr>
          <w:rFonts w:ascii="Trebuchet MS" w:hAnsi="Trebuchet MS" w:cs="Trebuchet MS"/>
          <w:b/>
          <w:bCs/>
          <w:sz w:val="22"/>
          <w:szCs w:val="22"/>
        </w:rPr>
      </w:pPr>
      <w:proofErr w:type="gramStart"/>
      <w:r w:rsidRPr="00C0364D">
        <w:rPr>
          <w:rFonts w:ascii="Trebuchet MS" w:hAnsi="Trebuchet MS" w:cs="Trebuchet MS"/>
          <w:b/>
          <w:bCs/>
          <w:sz w:val="22"/>
          <w:szCs w:val="22"/>
        </w:rPr>
        <w:t>I</w:t>
      </w:r>
      <w:r>
        <w:rPr>
          <w:rFonts w:ascii="Trebuchet MS" w:hAnsi="Trebuchet MS" w:cs="Trebuchet MS"/>
          <w:b/>
          <w:bCs/>
          <w:sz w:val="22"/>
          <w:szCs w:val="22"/>
        </w:rPr>
        <w:t>I</w:t>
      </w:r>
      <w:r w:rsidRPr="00C0364D">
        <w:rPr>
          <w:rFonts w:ascii="Trebuchet MS" w:hAnsi="Trebuchet MS" w:cs="Trebuchet MS"/>
          <w:b/>
          <w:bCs/>
          <w:sz w:val="22"/>
          <w:szCs w:val="22"/>
        </w:rPr>
        <w:t>I.</w:t>
      </w:r>
      <w:proofErr w:type="gramEnd"/>
      <w:r w:rsidRPr="00C0364D">
        <w:rPr>
          <w:rFonts w:ascii="Trebuchet MS" w:hAnsi="Trebuchet MS" w:cs="Trebuchet MS"/>
          <w:b/>
          <w:bCs/>
          <w:sz w:val="22"/>
          <w:szCs w:val="22"/>
        </w:rPr>
        <w:t>1. Processo e Processos de Inovação</w:t>
      </w:r>
    </w:p>
    <w:p w:rsidR="00B96F60" w:rsidRPr="00C86674" w:rsidRDefault="00B96F60" w:rsidP="007959EF">
      <w:pPr>
        <w:spacing w:after="60" w:line="260" w:lineRule="atLeast"/>
        <w:ind w:left="680" w:hanging="340"/>
        <w:rPr>
          <w:rFonts w:ascii="Trebuchet MS" w:hAnsi="Trebuchet MS" w:cs="Trebuchet MS"/>
          <w:lang w:val="en-US"/>
        </w:rPr>
      </w:pPr>
      <w:r w:rsidRPr="00C86674">
        <w:rPr>
          <w:rFonts w:ascii="Trebuchet MS" w:hAnsi="Trebuchet MS" w:cs="Trebuchet MS"/>
          <w:lang w:val="en-US"/>
        </w:rPr>
        <w:sym w:font="Wingdings" w:char="F026"/>
      </w:r>
      <w:r>
        <w:rPr>
          <w:rFonts w:ascii="Trebuchet MS" w:hAnsi="Trebuchet MS" w:cs="Trebuchet MS"/>
          <w:lang w:val="en-US"/>
        </w:rPr>
        <w:t xml:space="preserve"> </w:t>
      </w:r>
      <w:proofErr w:type="gramStart"/>
      <w:r w:rsidRPr="00C86674">
        <w:rPr>
          <w:rFonts w:ascii="Trebuchet MS" w:hAnsi="Trebuchet MS" w:cs="Trebuchet MS"/>
          <w:lang w:val="en-US"/>
        </w:rPr>
        <w:t>BIRKINSHAW, J.; MOL, M.</w:t>
      </w:r>
      <w:proofErr w:type="gramEnd"/>
      <w:r w:rsidRPr="00C86674">
        <w:rPr>
          <w:rFonts w:ascii="Trebuchet MS" w:hAnsi="Trebuchet MS" w:cs="Trebuchet MS"/>
          <w:lang w:val="en-US"/>
        </w:rPr>
        <w:t xml:space="preserve"> How Management Innovation Happens. </w:t>
      </w:r>
      <w:proofErr w:type="gramStart"/>
      <w:r w:rsidRPr="00C86674">
        <w:rPr>
          <w:rFonts w:ascii="Trebuchet MS" w:hAnsi="Trebuchet MS" w:cs="Trebuchet MS"/>
          <w:b/>
          <w:bCs/>
          <w:lang w:val="en-US"/>
        </w:rPr>
        <w:t>MIT Sloan Management Review</w:t>
      </w:r>
      <w:r w:rsidRPr="00C86674">
        <w:rPr>
          <w:rFonts w:ascii="Trebuchet MS" w:hAnsi="Trebuchet MS" w:cs="Trebuchet MS"/>
          <w:lang w:val="en-US"/>
        </w:rPr>
        <w:t>, v. 47, n. 4, p. 81-88, 2006.</w:t>
      </w:r>
      <w:proofErr w:type="gramEnd"/>
    </w:p>
    <w:p w:rsidR="00B96F60" w:rsidRPr="00C86674" w:rsidRDefault="00B96F60" w:rsidP="007959EF">
      <w:pPr>
        <w:spacing w:after="60" w:line="260" w:lineRule="atLeast"/>
        <w:ind w:left="680" w:hanging="340"/>
        <w:rPr>
          <w:rFonts w:ascii="Trebuchet MS" w:hAnsi="Trebuchet MS" w:cs="Trebuchet MS"/>
          <w:lang w:val="en-US"/>
        </w:rPr>
      </w:pPr>
      <w:r w:rsidRPr="00C86674">
        <w:rPr>
          <w:rFonts w:ascii="Trebuchet MS" w:hAnsi="Trebuchet MS" w:cs="Trebuchet MS"/>
          <w:lang w:val="en-US"/>
        </w:rPr>
        <w:sym w:font="Wingdings" w:char="F026"/>
      </w:r>
      <w:r w:rsidRPr="00C86674">
        <w:rPr>
          <w:rFonts w:ascii="Trebuchet MS" w:hAnsi="Trebuchet MS" w:cs="Trebuchet MS"/>
          <w:lang w:val="en-US"/>
        </w:rPr>
        <w:t xml:space="preserve"> HARGADON, A.; SUTTON, R.I.; Building an Innovation Factory. </w:t>
      </w:r>
      <w:r w:rsidRPr="00C86674">
        <w:rPr>
          <w:rFonts w:ascii="Trebuchet MS" w:hAnsi="Trebuchet MS" w:cs="Trebuchet MS"/>
          <w:b/>
          <w:bCs/>
          <w:lang w:val="en-US"/>
        </w:rPr>
        <w:t>HBR</w:t>
      </w:r>
      <w:r w:rsidRPr="00C86674">
        <w:rPr>
          <w:rFonts w:ascii="Trebuchet MS" w:hAnsi="Trebuchet MS" w:cs="Trebuchet MS"/>
          <w:lang w:val="en-US"/>
        </w:rPr>
        <w:t xml:space="preserve">, </w:t>
      </w:r>
      <w:proofErr w:type="spellStart"/>
      <w:r w:rsidRPr="00C86674">
        <w:rPr>
          <w:rFonts w:ascii="Trebuchet MS" w:hAnsi="Trebuchet MS" w:cs="Trebuchet MS"/>
          <w:lang w:val="en-US"/>
        </w:rPr>
        <w:t>Vol</w:t>
      </w:r>
      <w:proofErr w:type="spellEnd"/>
      <w:r w:rsidRPr="00C86674">
        <w:rPr>
          <w:rFonts w:ascii="Trebuchet MS" w:hAnsi="Trebuchet MS" w:cs="Trebuchet MS"/>
          <w:lang w:val="en-US"/>
        </w:rPr>
        <w:t xml:space="preserve"> 78, nº 3, may-</w:t>
      </w:r>
      <w:proofErr w:type="spellStart"/>
      <w:r w:rsidRPr="00C86674">
        <w:rPr>
          <w:rFonts w:ascii="Trebuchet MS" w:hAnsi="Trebuchet MS" w:cs="Trebuchet MS"/>
          <w:lang w:val="en-US"/>
        </w:rPr>
        <w:t>jun</w:t>
      </w:r>
      <w:proofErr w:type="spellEnd"/>
      <w:r w:rsidRPr="00C86674">
        <w:rPr>
          <w:rFonts w:ascii="Trebuchet MS" w:hAnsi="Trebuchet MS" w:cs="Trebuchet MS"/>
          <w:lang w:val="en-US"/>
        </w:rPr>
        <w:t xml:space="preserve"> 2000, pp. 157-166</w:t>
      </w:r>
    </w:p>
    <w:p w:rsidR="00B96F60" w:rsidRPr="00C86674" w:rsidRDefault="00B96F60" w:rsidP="00772411">
      <w:pPr>
        <w:spacing w:after="120" w:line="260" w:lineRule="atLeast"/>
        <w:ind w:left="680" w:hanging="340"/>
        <w:rPr>
          <w:rFonts w:ascii="Trebuchet MS" w:hAnsi="Trebuchet MS" w:cs="Trebuchet MS"/>
          <w:lang w:val="en-US"/>
        </w:rPr>
      </w:pPr>
      <w:r w:rsidRPr="00C86674">
        <w:rPr>
          <w:rFonts w:ascii="Trebuchet MS" w:hAnsi="Trebuchet MS" w:cs="Trebuchet MS"/>
          <w:lang w:val="en-US"/>
        </w:rPr>
        <w:sym w:font="Wingdings" w:char="F026"/>
      </w:r>
      <w:r w:rsidRPr="00C86674">
        <w:rPr>
          <w:rFonts w:ascii="Trebuchet MS" w:hAnsi="Trebuchet MS" w:cs="Trebuchet MS"/>
          <w:lang w:val="en-US"/>
        </w:rPr>
        <w:t xml:space="preserve"> </w:t>
      </w:r>
      <w:r>
        <w:rPr>
          <w:rFonts w:ascii="Trebuchet MS" w:hAnsi="Trebuchet MS" w:cs="Trebuchet MS"/>
          <w:lang w:val="en-US"/>
        </w:rPr>
        <w:t>SWINK, M; TALLURI, S.; PANDEJPONG, T</w:t>
      </w:r>
      <w:r w:rsidRPr="00C86674">
        <w:rPr>
          <w:rFonts w:ascii="Trebuchet MS" w:hAnsi="Trebuchet MS" w:cs="Trebuchet MS"/>
          <w:lang w:val="en-US"/>
        </w:rPr>
        <w:t xml:space="preserve">.; </w:t>
      </w:r>
      <w:r>
        <w:rPr>
          <w:rFonts w:ascii="Trebuchet MS" w:hAnsi="Trebuchet MS" w:cs="Trebuchet MS"/>
          <w:lang w:val="en-US"/>
        </w:rPr>
        <w:t>Faster, better, cheaper: A study of NPD project efficiency and performance trade-offs</w:t>
      </w:r>
      <w:r w:rsidRPr="00C86674">
        <w:rPr>
          <w:rFonts w:ascii="Trebuchet MS" w:hAnsi="Trebuchet MS" w:cs="Trebuchet MS"/>
          <w:lang w:val="en-US"/>
        </w:rPr>
        <w:t xml:space="preserve">. </w:t>
      </w:r>
      <w:r>
        <w:rPr>
          <w:rFonts w:ascii="Trebuchet MS" w:hAnsi="Trebuchet MS" w:cs="Trebuchet MS"/>
          <w:b/>
          <w:bCs/>
          <w:lang w:val="en-US"/>
        </w:rPr>
        <w:t>Journal of Operations Management</w:t>
      </w:r>
      <w:r w:rsidRPr="00C86674">
        <w:rPr>
          <w:rFonts w:ascii="Trebuchet MS" w:hAnsi="Trebuchet MS" w:cs="Trebuchet MS"/>
          <w:lang w:val="en-US"/>
        </w:rPr>
        <w:t xml:space="preserve">, </w:t>
      </w:r>
      <w:proofErr w:type="spellStart"/>
      <w:r w:rsidRPr="00C86674">
        <w:rPr>
          <w:rFonts w:ascii="Trebuchet MS" w:hAnsi="Trebuchet MS" w:cs="Trebuchet MS"/>
          <w:lang w:val="en-US"/>
        </w:rPr>
        <w:t>Vol</w:t>
      </w:r>
      <w:proofErr w:type="spellEnd"/>
      <w:r w:rsidRPr="00C86674">
        <w:rPr>
          <w:rFonts w:ascii="Trebuchet MS" w:hAnsi="Trebuchet MS" w:cs="Trebuchet MS"/>
          <w:lang w:val="en-US"/>
        </w:rPr>
        <w:t xml:space="preserve"> </w:t>
      </w:r>
      <w:r>
        <w:rPr>
          <w:rFonts w:ascii="Trebuchet MS" w:hAnsi="Trebuchet MS" w:cs="Trebuchet MS"/>
          <w:lang w:val="en-US"/>
        </w:rPr>
        <w:t>24 (</w:t>
      </w:r>
      <w:r w:rsidRPr="00C86674">
        <w:rPr>
          <w:rFonts w:ascii="Trebuchet MS" w:hAnsi="Trebuchet MS" w:cs="Trebuchet MS"/>
          <w:lang w:val="en-US"/>
        </w:rPr>
        <w:t>200</w:t>
      </w:r>
      <w:r>
        <w:rPr>
          <w:rFonts w:ascii="Trebuchet MS" w:hAnsi="Trebuchet MS" w:cs="Trebuchet MS"/>
          <w:lang w:val="en-US"/>
        </w:rPr>
        <w:t>6) 542-562</w:t>
      </w:r>
    </w:p>
    <w:p w:rsidR="008D21FD" w:rsidRPr="00CF3A47" w:rsidRDefault="008D21FD" w:rsidP="008D21FD">
      <w:pPr>
        <w:pStyle w:val="TEXTO"/>
        <w:spacing w:line="260" w:lineRule="atLeast"/>
        <w:ind w:firstLine="0"/>
        <w:jc w:val="left"/>
        <w:rPr>
          <w:rFonts w:ascii="Trebuchet MS" w:hAnsi="Trebuchet MS" w:cs="Trebuchet MS"/>
          <w:lang w:val="en-US"/>
        </w:rPr>
      </w:pPr>
    </w:p>
    <w:p w:rsidR="008D21FD" w:rsidRPr="008D21FD" w:rsidRDefault="008D21FD" w:rsidP="008D21FD">
      <w:pPr>
        <w:pStyle w:val="TEXTO"/>
        <w:spacing w:after="120" w:line="260" w:lineRule="atLeast"/>
        <w:ind w:firstLine="0"/>
        <w:jc w:val="center"/>
        <w:rPr>
          <w:rFonts w:ascii="Trebuchet MS" w:hAnsi="Trebuchet MS" w:cs="Trebuchet MS"/>
          <w:b/>
          <w:bCs/>
          <w:sz w:val="22"/>
          <w:szCs w:val="22"/>
          <w:lang w:val="en-US"/>
        </w:rPr>
      </w:pPr>
      <w:r w:rsidRPr="00CF3A47">
        <w:rPr>
          <w:rFonts w:ascii="Trebuchet MS" w:hAnsi="Trebuchet MS" w:cs="Trebuchet MS"/>
          <w:b/>
          <w:bCs/>
          <w:sz w:val="22"/>
          <w:szCs w:val="22"/>
          <w:lang w:val="en-US"/>
        </w:rPr>
        <w:t>I</w:t>
      </w:r>
      <w:r>
        <w:rPr>
          <w:rFonts w:ascii="Trebuchet MS" w:hAnsi="Trebuchet MS" w:cs="Trebuchet MS"/>
          <w:b/>
          <w:bCs/>
          <w:sz w:val="22"/>
          <w:szCs w:val="22"/>
          <w:lang w:val="en-US"/>
        </w:rPr>
        <w:t>I</w:t>
      </w:r>
      <w:r w:rsidRPr="00CF3A47">
        <w:rPr>
          <w:rFonts w:ascii="Trebuchet MS" w:hAnsi="Trebuchet MS" w:cs="Trebuchet MS"/>
          <w:b/>
          <w:bCs/>
          <w:sz w:val="22"/>
          <w:szCs w:val="22"/>
          <w:lang w:val="en-US"/>
        </w:rPr>
        <w:t xml:space="preserve">I.2. </w:t>
      </w:r>
      <w:proofErr w:type="spellStart"/>
      <w:r w:rsidRPr="00CF3A47">
        <w:rPr>
          <w:rFonts w:ascii="Trebuchet MS" w:hAnsi="Trebuchet MS" w:cs="Trebuchet MS"/>
          <w:b/>
          <w:bCs/>
          <w:sz w:val="22"/>
          <w:szCs w:val="22"/>
          <w:lang w:val="en-US"/>
        </w:rPr>
        <w:t>Criatividade</w:t>
      </w:r>
      <w:proofErr w:type="spellEnd"/>
      <w:r w:rsidRPr="00CF3A47">
        <w:rPr>
          <w:rFonts w:ascii="Trebuchet MS" w:hAnsi="Trebuchet MS" w:cs="Trebuchet MS"/>
          <w:b/>
          <w:bCs/>
          <w:sz w:val="22"/>
          <w:szCs w:val="22"/>
          <w:lang w:val="en-US"/>
        </w:rPr>
        <w:t xml:space="preserve"> / </w:t>
      </w:r>
      <w:proofErr w:type="spellStart"/>
      <w:r w:rsidRPr="00CF3A47">
        <w:rPr>
          <w:rFonts w:ascii="Trebuchet MS" w:hAnsi="Trebuchet MS" w:cs="Trebuchet MS"/>
          <w:b/>
          <w:bCs/>
          <w:sz w:val="22"/>
          <w:szCs w:val="22"/>
          <w:lang w:val="en-US"/>
        </w:rPr>
        <w:t>Gestão</w:t>
      </w:r>
      <w:proofErr w:type="spellEnd"/>
      <w:r w:rsidRPr="00CF3A47">
        <w:rPr>
          <w:rFonts w:ascii="Trebuchet MS" w:hAnsi="Trebuchet MS" w:cs="Trebuchet MS"/>
          <w:b/>
          <w:bCs/>
          <w:sz w:val="22"/>
          <w:szCs w:val="22"/>
          <w:lang w:val="en-US"/>
        </w:rPr>
        <w:t xml:space="preserve"> do </w:t>
      </w:r>
      <w:proofErr w:type="spellStart"/>
      <w:r w:rsidRPr="00CF3A47">
        <w:rPr>
          <w:rFonts w:ascii="Trebuchet MS" w:hAnsi="Trebuchet MS" w:cs="Trebuchet MS"/>
          <w:b/>
          <w:bCs/>
          <w:sz w:val="22"/>
          <w:szCs w:val="22"/>
          <w:lang w:val="en-US"/>
        </w:rPr>
        <w:t>Conhecimento</w:t>
      </w:r>
      <w:proofErr w:type="spellEnd"/>
    </w:p>
    <w:p w:rsidR="008D21FD" w:rsidRPr="00132755" w:rsidRDefault="008D21FD" w:rsidP="008D21FD">
      <w:pPr>
        <w:spacing w:after="60" w:line="260" w:lineRule="atLeast"/>
        <w:ind w:left="680" w:hanging="340"/>
        <w:rPr>
          <w:rFonts w:ascii="Trebuchet MS" w:hAnsi="Trebuchet MS" w:cs="Trebuchet MS"/>
          <w:lang w:val="en-US"/>
        </w:rPr>
      </w:pPr>
      <w:r w:rsidRPr="00C86674">
        <w:rPr>
          <w:rFonts w:ascii="Trebuchet MS" w:hAnsi="Trebuchet MS" w:cs="Trebuchet MS"/>
          <w:lang w:val="en-US"/>
        </w:rPr>
        <w:sym w:font="Wingdings" w:char="F026"/>
      </w:r>
      <w:r w:rsidRPr="00B24ECB">
        <w:rPr>
          <w:rFonts w:ascii="Trebuchet MS" w:hAnsi="Trebuchet MS" w:cs="Trebuchet MS"/>
          <w:lang w:val="en-US"/>
        </w:rPr>
        <w:t xml:space="preserve"> CARN</w:t>
      </w:r>
      <w:r>
        <w:rPr>
          <w:rFonts w:ascii="Trebuchet MS" w:hAnsi="Trebuchet MS" w:cs="Trebuchet MS"/>
          <w:lang w:val="en-US"/>
        </w:rPr>
        <w:t>EIRO, A</w:t>
      </w:r>
      <w:r w:rsidRPr="00B24ECB">
        <w:rPr>
          <w:rFonts w:ascii="Trebuchet MS" w:hAnsi="Trebuchet MS" w:cs="Trebuchet MS"/>
          <w:lang w:val="en-US"/>
        </w:rPr>
        <w:t xml:space="preserve">.; </w:t>
      </w:r>
      <w:proofErr w:type="gramStart"/>
      <w:r>
        <w:rPr>
          <w:rFonts w:ascii="Trebuchet MS" w:hAnsi="Trebuchet MS" w:cs="Trebuchet MS"/>
          <w:lang w:val="en-US"/>
        </w:rPr>
        <w:t>How</w:t>
      </w:r>
      <w:proofErr w:type="gramEnd"/>
      <w:r>
        <w:rPr>
          <w:rFonts w:ascii="Trebuchet MS" w:hAnsi="Trebuchet MS" w:cs="Trebuchet MS"/>
          <w:lang w:val="en-US"/>
        </w:rPr>
        <w:t xml:space="preserve"> does Knowledge Management influence Innovation and </w:t>
      </w:r>
      <w:proofErr w:type="spellStart"/>
      <w:r>
        <w:rPr>
          <w:rFonts w:ascii="Trebuchet MS" w:hAnsi="Trebuchet MS" w:cs="Trebuchet MS"/>
          <w:lang w:val="en-US"/>
        </w:rPr>
        <w:t>Competituiveness</w:t>
      </w:r>
      <w:proofErr w:type="spellEnd"/>
      <w:r>
        <w:rPr>
          <w:rFonts w:ascii="Trebuchet MS" w:hAnsi="Trebuchet MS" w:cs="Trebuchet MS"/>
          <w:lang w:val="en-US"/>
        </w:rPr>
        <w:t>?</w:t>
      </w:r>
      <w:r w:rsidRPr="00B24ECB">
        <w:rPr>
          <w:rFonts w:ascii="Trebuchet MS" w:hAnsi="Trebuchet MS" w:cs="Trebuchet MS"/>
          <w:lang w:val="en-US"/>
        </w:rPr>
        <w:t xml:space="preserve"> </w:t>
      </w:r>
      <w:r w:rsidRPr="00132755">
        <w:rPr>
          <w:rFonts w:ascii="Trebuchet MS" w:hAnsi="Trebuchet MS" w:cs="Trebuchet MS"/>
          <w:b/>
          <w:bCs/>
          <w:lang w:val="en-US"/>
        </w:rPr>
        <w:t>Journal of Knowledge Management</w:t>
      </w:r>
      <w:r w:rsidRPr="00132755">
        <w:rPr>
          <w:rFonts w:ascii="Trebuchet MS" w:hAnsi="Trebuchet MS" w:cs="Trebuchet MS"/>
          <w:lang w:val="en-US"/>
        </w:rPr>
        <w:t xml:space="preserve">, </w:t>
      </w:r>
      <w:proofErr w:type="spellStart"/>
      <w:r w:rsidRPr="00132755">
        <w:rPr>
          <w:rFonts w:ascii="Trebuchet MS" w:hAnsi="Trebuchet MS" w:cs="Trebuchet MS"/>
          <w:lang w:val="en-US"/>
        </w:rPr>
        <w:t>Vol</w:t>
      </w:r>
      <w:proofErr w:type="spellEnd"/>
      <w:r w:rsidRPr="00132755">
        <w:rPr>
          <w:rFonts w:ascii="Trebuchet MS" w:hAnsi="Trebuchet MS" w:cs="Trebuchet MS"/>
          <w:lang w:val="en-US"/>
        </w:rPr>
        <w:t xml:space="preserve"> 4, nº 2, 1997, pp. 87-98</w:t>
      </w:r>
    </w:p>
    <w:p w:rsidR="008D21FD" w:rsidRPr="00132755" w:rsidRDefault="008D21FD" w:rsidP="008D21FD">
      <w:pPr>
        <w:spacing w:after="60" w:line="260" w:lineRule="atLeast"/>
        <w:ind w:left="680" w:hanging="340"/>
        <w:rPr>
          <w:rFonts w:ascii="Trebuchet MS" w:hAnsi="Trebuchet MS" w:cs="Trebuchet MS"/>
          <w:lang w:val="en-US"/>
        </w:rPr>
      </w:pPr>
      <w:r w:rsidRPr="00C86674">
        <w:rPr>
          <w:rFonts w:ascii="Trebuchet MS" w:hAnsi="Trebuchet MS" w:cs="Trebuchet MS"/>
          <w:lang w:val="en-US"/>
        </w:rPr>
        <w:sym w:font="Wingdings" w:char="F026"/>
      </w:r>
      <w:r w:rsidRPr="00B24ECB">
        <w:rPr>
          <w:rFonts w:ascii="Trebuchet MS" w:hAnsi="Trebuchet MS" w:cs="Trebuchet MS"/>
          <w:lang w:val="en-US"/>
        </w:rPr>
        <w:t xml:space="preserve"> </w:t>
      </w:r>
      <w:r>
        <w:rPr>
          <w:rFonts w:ascii="Trebuchet MS" w:hAnsi="Trebuchet MS" w:cs="Trebuchet MS"/>
          <w:lang w:val="en-US"/>
        </w:rPr>
        <w:t>COHEN, W.M.; LEVINTHAL, D.A</w:t>
      </w:r>
      <w:r w:rsidRPr="00B24ECB">
        <w:rPr>
          <w:rFonts w:ascii="Trebuchet MS" w:hAnsi="Trebuchet MS" w:cs="Trebuchet MS"/>
          <w:lang w:val="en-US"/>
        </w:rPr>
        <w:t xml:space="preserve">.; </w:t>
      </w:r>
      <w:r>
        <w:rPr>
          <w:rFonts w:ascii="Trebuchet MS" w:hAnsi="Trebuchet MS" w:cs="Trebuchet MS"/>
          <w:lang w:val="en-US"/>
        </w:rPr>
        <w:t>Absorptive Capacity: A New Perspective on Learning and Innovation.</w:t>
      </w:r>
      <w:r w:rsidRPr="00B24ECB">
        <w:rPr>
          <w:rFonts w:ascii="Trebuchet MS" w:hAnsi="Trebuchet MS" w:cs="Trebuchet MS"/>
          <w:lang w:val="en-US"/>
        </w:rPr>
        <w:t xml:space="preserve"> </w:t>
      </w:r>
      <w:r>
        <w:rPr>
          <w:rFonts w:ascii="Trebuchet MS" w:hAnsi="Trebuchet MS" w:cs="Trebuchet MS"/>
          <w:b/>
          <w:bCs/>
          <w:lang w:val="en-US"/>
        </w:rPr>
        <w:t xml:space="preserve">Administrative Science </w:t>
      </w:r>
      <w:proofErr w:type="spellStart"/>
      <w:r>
        <w:rPr>
          <w:rFonts w:ascii="Trebuchet MS" w:hAnsi="Trebuchet MS" w:cs="Trebuchet MS"/>
          <w:b/>
          <w:bCs/>
          <w:lang w:val="en-US"/>
        </w:rPr>
        <w:t>Quaterly</w:t>
      </w:r>
      <w:proofErr w:type="spellEnd"/>
      <w:r w:rsidRPr="00132755">
        <w:rPr>
          <w:rFonts w:ascii="Trebuchet MS" w:hAnsi="Trebuchet MS" w:cs="Trebuchet MS"/>
          <w:lang w:val="en-US"/>
        </w:rPr>
        <w:t xml:space="preserve">, </w:t>
      </w:r>
      <w:proofErr w:type="spellStart"/>
      <w:r w:rsidRPr="00132755">
        <w:rPr>
          <w:rFonts w:ascii="Trebuchet MS" w:hAnsi="Trebuchet MS" w:cs="Trebuchet MS"/>
          <w:lang w:val="en-US"/>
        </w:rPr>
        <w:t>Vol</w:t>
      </w:r>
      <w:proofErr w:type="spellEnd"/>
      <w:r w:rsidRPr="00132755">
        <w:rPr>
          <w:rFonts w:ascii="Trebuchet MS" w:hAnsi="Trebuchet MS" w:cs="Trebuchet MS"/>
          <w:lang w:val="en-US"/>
        </w:rPr>
        <w:t xml:space="preserve"> </w:t>
      </w:r>
      <w:r>
        <w:rPr>
          <w:rFonts w:ascii="Trebuchet MS" w:hAnsi="Trebuchet MS" w:cs="Trebuchet MS"/>
          <w:lang w:val="en-US"/>
        </w:rPr>
        <w:t>35</w:t>
      </w:r>
      <w:r w:rsidRPr="00132755">
        <w:rPr>
          <w:rFonts w:ascii="Trebuchet MS" w:hAnsi="Trebuchet MS" w:cs="Trebuchet MS"/>
          <w:lang w:val="en-US"/>
        </w:rPr>
        <w:t xml:space="preserve">, </w:t>
      </w:r>
      <w:r>
        <w:rPr>
          <w:rFonts w:ascii="Trebuchet MS" w:hAnsi="Trebuchet MS" w:cs="Trebuchet MS"/>
          <w:lang w:val="en-US"/>
        </w:rPr>
        <w:t>1990</w:t>
      </w:r>
      <w:r w:rsidRPr="00132755">
        <w:rPr>
          <w:rFonts w:ascii="Trebuchet MS" w:hAnsi="Trebuchet MS" w:cs="Trebuchet MS"/>
          <w:lang w:val="en-US"/>
        </w:rPr>
        <w:t xml:space="preserve">, pp. </w:t>
      </w:r>
      <w:r>
        <w:rPr>
          <w:rFonts w:ascii="Trebuchet MS" w:hAnsi="Trebuchet MS" w:cs="Trebuchet MS"/>
          <w:lang w:val="en-US"/>
        </w:rPr>
        <w:t>128-152</w:t>
      </w:r>
    </w:p>
    <w:p w:rsidR="008D21FD" w:rsidRPr="00132755" w:rsidRDefault="008D21FD" w:rsidP="008D21FD">
      <w:pPr>
        <w:spacing w:after="60" w:line="260" w:lineRule="atLeast"/>
        <w:ind w:left="680" w:hanging="340"/>
        <w:rPr>
          <w:rFonts w:ascii="Trebuchet MS" w:hAnsi="Trebuchet MS" w:cs="Trebuchet MS"/>
          <w:lang w:val="en-US"/>
        </w:rPr>
      </w:pPr>
      <w:r w:rsidRPr="00C86674">
        <w:rPr>
          <w:rFonts w:ascii="Trebuchet MS" w:hAnsi="Trebuchet MS" w:cs="Trebuchet MS"/>
          <w:lang w:val="en-US"/>
        </w:rPr>
        <w:sym w:font="Wingdings" w:char="F026"/>
      </w:r>
      <w:r w:rsidRPr="00B24ECB">
        <w:rPr>
          <w:rFonts w:ascii="Trebuchet MS" w:hAnsi="Trebuchet MS" w:cs="Trebuchet MS"/>
          <w:lang w:val="en-US"/>
        </w:rPr>
        <w:t xml:space="preserve"> </w:t>
      </w:r>
      <w:proofErr w:type="gramStart"/>
      <w:r>
        <w:rPr>
          <w:rFonts w:ascii="Trebuchet MS" w:hAnsi="Trebuchet MS" w:cs="Trebuchet MS"/>
          <w:lang w:val="en-US"/>
        </w:rPr>
        <w:t>MARTINS, E.C.; TERBLANCHE, F</w:t>
      </w:r>
      <w:r w:rsidRPr="00B24ECB">
        <w:rPr>
          <w:rFonts w:ascii="Trebuchet MS" w:hAnsi="Trebuchet MS" w:cs="Trebuchet MS"/>
          <w:lang w:val="en-US"/>
        </w:rPr>
        <w:t xml:space="preserve">.; </w:t>
      </w:r>
      <w:r>
        <w:rPr>
          <w:rFonts w:ascii="Trebuchet MS" w:hAnsi="Trebuchet MS" w:cs="Trebuchet MS"/>
          <w:lang w:val="en-US"/>
        </w:rPr>
        <w:t>Building Organizational Culture that stimulates Creativity and innovation.</w:t>
      </w:r>
      <w:proofErr w:type="gramEnd"/>
      <w:r w:rsidRPr="00B24ECB">
        <w:rPr>
          <w:rFonts w:ascii="Trebuchet MS" w:hAnsi="Trebuchet MS" w:cs="Trebuchet MS"/>
          <w:lang w:val="en-US"/>
        </w:rPr>
        <w:t xml:space="preserve"> </w:t>
      </w:r>
      <w:r>
        <w:rPr>
          <w:rFonts w:ascii="Trebuchet MS" w:hAnsi="Trebuchet MS" w:cs="Trebuchet MS"/>
          <w:b/>
          <w:bCs/>
          <w:lang w:val="en-US"/>
        </w:rPr>
        <w:t xml:space="preserve">European Journal of Innovation </w:t>
      </w:r>
      <w:r w:rsidRPr="00132755">
        <w:rPr>
          <w:rFonts w:ascii="Trebuchet MS" w:hAnsi="Trebuchet MS" w:cs="Trebuchet MS"/>
          <w:b/>
          <w:bCs/>
          <w:lang w:val="en-US"/>
        </w:rPr>
        <w:t>Management</w:t>
      </w:r>
      <w:r w:rsidRPr="00132755">
        <w:rPr>
          <w:rFonts w:ascii="Trebuchet MS" w:hAnsi="Trebuchet MS" w:cs="Trebuchet MS"/>
          <w:lang w:val="en-US"/>
        </w:rPr>
        <w:t xml:space="preserve">, </w:t>
      </w:r>
      <w:proofErr w:type="spellStart"/>
      <w:r w:rsidRPr="00132755">
        <w:rPr>
          <w:rFonts w:ascii="Trebuchet MS" w:hAnsi="Trebuchet MS" w:cs="Trebuchet MS"/>
          <w:lang w:val="en-US"/>
        </w:rPr>
        <w:t>Vol</w:t>
      </w:r>
      <w:proofErr w:type="spellEnd"/>
      <w:r w:rsidRPr="00132755">
        <w:rPr>
          <w:rFonts w:ascii="Trebuchet MS" w:hAnsi="Trebuchet MS" w:cs="Trebuchet MS"/>
          <w:lang w:val="en-US"/>
        </w:rPr>
        <w:t xml:space="preserve"> </w:t>
      </w:r>
      <w:r>
        <w:rPr>
          <w:rFonts w:ascii="Trebuchet MS" w:hAnsi="Trebuchet MS" w:cs="Trebuchet MS"/>
          <w:lang w:val="en-US"/>
        </w:rPr>
        <w:t>6</w:t>
      </w:r>
      <w:r w:rsidRPr="00132755">
        <w:rPr>
          <w:rFonts w:ascii="Trebuchet MS" w:hAnsi="Trebuchet MS" w:cs="Trebuchet MS"/>
          <w:lang w:val="en-US"/>
        </w:rPr>
        <w:t xml:space="preserve">, nº </w:t>
      </w:r>
      <w:r>
        <w:rPr>
          <w:rFonts w:ascii="Trebuchet MS" w:hAnsi="Trebuchet MS" w:cs="Trebuchet MS"/>
          <w:lang w:val="en-US"/>
        </w:rPr>
        <w:t>1</w:t>
      </w:r>
      <w:r w:rsidRPr="00132755">
        <w:rPr>
          <w:rFonts w:ascii="Trebuchet MS" w:hAnsi="Trebuchet MS" w:cs="Trebuchet MS"/>
          <w:lang w:val="en-US"/>
        </w:rPr>
        <w:t xml:space="preserve">, </w:t>
      </w:r>
      <w:r>
        <w:rPr>
          <w:rFonts w:ascii="Trebuchet MS" w:hAnsi="Trebuchet MS" w:cs="Trebuchet MS"/>
          <w:lang w:val="en-US"/>
        </w:rPr>
        <w:t>2003</w:t>
      </w:r>
      <w:r w:rsidRPr="00132755">
        <w:rPr>
          <w:rFonts w:ascii="Trebuchet MS" w:hAnsi="Trebuchet MS" w:cs="Trebuchet MS"/>
          <w:lang w:val="en-US"/>
        </w:rPr>
        <w:t xml:space="preserve">, pp. </w:t>
      </w:r>
      <w:r>
        <w:rPr>
          <w:rFonts w:ascii="Trebuchet MS" w:hAnsi="Trebuchet MS" w:cs="Trebuchet MS"/>
          <w:lang w:val="en-US"/>
        </w:rPr>
        <w:t>64-74</w:t>
      </w:r>
    </w:p>
    <w:p w:rsidR="008D21FD" w:rsidRPr="004220A6" w:rsidRDefault="008D21FD" w:rsidP="008D21FD">
      <w:pPr>
        <w:spacing w:after="120" w:line="260" w:lineRule="atLeast"/>
        <w:ind w:left="680" w:hanging="340"/>
        <w:rPr>
          <w:rFonts w:ascii="Trebuchet MS" w:hAnsi="Trebuchet MS" w:cs="Trebuchet MS"/>
        </w:rPr>
      </w:pPr>
      <w:r w:rsidRPr="00C86674">
        <w:rPr>
          <w:rFonts w:ascii="Trebuchet MS" w:hAnsi="Trebuchet MS" w:cs="Trebuchet MS"/>
          <w:lang w:val="en-US"/>
        </w:rPr>
        <w:sym w:font="Wingdings" w:char="F026"/>
      </w:r>
      <w:r w:rsidRPr="00B24ECB">
        <w:rPr>
          <w:rFonts w:ascii="Trebuchet MS" w:hAnsi="Trebuchet MS" w:cs="Trebuchet MS"/>
          <w:lang w:val="en-US"/>
        </w:rPr>
        <w:t xml:space="preserve"> </w:t>
      </w:r>
      <w:proofErr w:type="spellStart"/>
      <w:r>
        <w:rPr>
          <w:rFonts w:ascii="Trebuchet MS" w:hAnsi="Trebuchet MS" w:cs="Trebuchet MS"/>
          <w:lang w:val="en-US"/>
        </w:rPr>
        <w:t>McADAM</w:t>
      </w:r>
      <w:proofErr w:type="spellEnd"/>
      <w:r>
        <w:rPr>
          <w:rFonts w:ascii="Trebuchet MS" w:hAnsi="Trebuchet MS" w:cs="Trebuchet MS"/>
          <w:lang w:val="en-US"/>
        </w:rPr>
        <w:t>, R</w:t>
      </w:r>
      <w:r w:rsidRPr="00B24ECB">
        <w:rPr>
          <w:rFonts w:ascii="Trebuchet MS" w:hAnsi="Trebuchet MS" w:cs="Trebuchet MS"/>
          <w:lang w:val="en-US"/>
        </w:rPr>
        <w:t xml:space="preserve">.; </w:t>
      </w:r>
      <w:r>
        <w:rPr>
          <w:rFonts w:ascii="Trebuchet MS" w:hAnsi="Trebuchet MS" w:cs="Trebuchet MS"/>
          <w:lang w:val="en-US"/>
        </w:rPr>
        <w:t>Knowledge Management as a Catalyst for Innovation within Organizations: a Qualitative Study.</w:t>
      </w:r>
      <w:r w:rsidRPr="00B24ECB">
        <w:rPr>
          <w:rFonts w:ascii="Trebuchet MS" w:hAnsi="Trebuchet MS" w:cs="Trebuchet MS"/>
          <w:lang w:val="en-US"/>
        </w:rPr>
        <w:t xml:space="preserve"> </w:t>
      </w:r>
      <w:proofErr w:type="spellStart"/>
      <w:r w:rsidRPr="004220A6">
        <w:rPr>
          <w:rFonts w:ascii="Trebuchet MS" w:hAnsi="Trebuchet MS" w:cs="Trebuchet MS"/>
          <w:b/>
          <w:bCs/>
        </w:rPr>
        <w:t>Knowledge</w:t>
      </w:r>
      <w:proofErr w:type="spellEnd"/>
      <w:r w:rsidRPr="004220A6">
        <w:rPr>
          <w:rFonts w:ascii="Trebuchet MS" w:hAnsi="Trebuchet MS" w:cs="Trebuchet MS"/>
          <w:b/>
          <w:bCs/>
        </w:rPr>
        <w:t xml:space="preserve"> </w:t>
      </w:r>
      <w:proofErr w:type="spellStart"/>
      <w:r w:rsidRPr="004220A6">
        <w:rPr>
          <w:rFonts w:ascii="Trebuchet MS" w:hAnsi="Trebuchet MS" w:cs="Trebuchet MS"/>
          <w:b/>
          <w:bCs/>
        </w:rPr>
        <w:t>and</w:t>
      </w:r>
      <w:proofErr w:type="spellEnd"/>
      <w:r w:rsidRPr="004220A6">
        <w:rPr>
          <w:rFonts w:ascii="Trebuchet MS" w:hAnsi="Trebuchet MS" w:cs="Trebuchet MS"/>
          <w:b/>
          <w:bCs/>
        </w:rPr>
        <w:t xml:space="preserve"> </w:t>
      </w:r>
      <w:proofErr w:type="spellStart"/>
      <w:r w:rsidRPr="004220A6">
        <w:rPr>
          <w:rFonts w:ascii="Trebuchet MS" w:hAnsi="Trebuchet MS" w:cs="Trebuchet MS"/>
          <w:b/>
          <w:bCs/>
        </w:rPr>
        <w:t>Process</w:t>
      </w:r>
      <w:proofErr w:type="spellEnd"/>
      <w:r w:rsidRPr="004220A6">
        <w:rPr>
          <w:rFonts w:ascii="Trebuchet MS" w:hAnsi="Trebuchet MS" w:cs="Trebuchet MS"/>
          <w:b/>
          <w:bCs/>
        </w:rPr>
        <w:t xml:space="preserve"> Management</w:t>
      </w:r>
      <w:r w:rsidRPr="004220A6">
        <w:rPr>
          <w:rFonts w:ascii="Trebuchet MS" w:hAnsi="Trebuchet MS" w:cs="Trebuchet MS"/>
        </w:rPr>
        <w:t xml:space="preserve">, </w:t>
      </w:r>
      <w:proofErr w:type="spellStart"/>
      <w:r w:rsidRPr="004220A6">
        <w:rPr>
          <w:rFonts w:ascii="Trebuchet MS" w:hAnsi="Trebuchet MS" w:cs="Trebuchet MS"/>
        </w:rPr>
        <w:t>Vol</w:t>
      </w:r>
      <w:proofErr w:type="spellEnd"/>
      <w:r w:rsidRPr="004220A6">
        <w:rPr>
          <w:rFonts w:ascii="Trebuchet MS" w:hAnsi="Trebuchet MS" w:cs="Trebuchet MS"/>
        </w:rPr>
        <w:t xml:space="preserve"> </w:t>
      </w:r>
      <w:proofErr w:type="gramStart"/>
      <w:r w:rsidRPr="004220A6">
        <w:rPr>
          <w:rFonts w:ascii="Trebuchet MS" w:hAnsi="Trebuchet MS" w:cs="Trebuchet MS"/>
        </w:rPr>
        <w:t>7</w:t>
      </w:r>
      <w:proofErr w:type="gramEnd"/>
      <w:r w:rsidRPr="004220A6">
        <w:rPr>
          <w:rFonts w:ascii="Trebuchet MS" w:hAnsi="Trebuchet MS" w:cs="Trebuchet MS"/>
        </w:rPr>
        <w:t xml:space="preserve">, nº 4, </w:t>
      </w:r>
      <w:proofErr w:type="spellStart"/>
      <w:r w:rsidRPr="004220A6">
        <w:rPr>
          <w:rFonts w:ascii="Trebuchet MS" w:hAnsi="Trebuchet MS" w:cs="Trebuchet MS"/>
        </w:rPr>
        <w:t>oct</w:t>
      </w:r>
      <w:proofErr w:type="spellEnd"/>
      <w:r w:rsidRPr="004220A6">
        <w:rPr>
          <w:rFonts w:ascii="Trebuchet MS" w:hAnsi="Trebuchet MS" w:cs="Trebuchet MS"/>
        </w:rPr>
        <w:t xml:space="preserve"> 2000, pp. 233-241</w:t>
      </w:r>
    </w:p>
    <w:p w:rsidR="00B96F60" w:rsidRPr="004220A6" w:rsidRDefault="00B96F60" w:rsidP="007959EF">
      <w:pPr>
        <w:pStyle w:val="TEXTO"/>
        <w:spacing w:line="260" w:lineRule="atLeast"/>
        <w:ind w:firstLine="0"/>
        <w:jc w:val="left"/>
        <w:rPr>
          <w:rFonts w:ascii="Trebuchet MS" w:hAnsi="Trebuchet MS" w:cs="Trebuchet MS"/>
        </w:rPr>
      </w:pPr>
    </w:p>
    <w:p w:rsidR="00B96F60" w:rsidRPr="008D21FD" w:rsidRDefault="00B96F60" w:rsidP="007959EF">
      <w:pPr>
        <w:pStyle w:val="TEXTO"/>
        <w:spacing w:after="120" w:line="260" w:lineRule="atLeast"/>
        <w:ind w:firstLine="0"/>
        <w:jc w:val="center"/>
        <w:rPr>
          <w:rFonts w:ascii="Trebuchet MS" w:hAnsi="Trebuchet MS" w:cs="Trebuchet MS"/>
          <w:b/>
          <w:bCs/>
          <w:sz w:val="22"/>
          <w:szCs w:val="22"/>
        </w:rPr>
      </w:pPr>
      <w:proofErr w:type="gramStart"/>
      <w:r w:rsidRPr="004220A6">
        <w:rPr>
          <w:rFonts w:ascii="Trebuchet MS" w:hAnsi="Trebuchet MS" w:cs="Trebuchet MS"/>
          <w:b/>
          <w:bCs/>
          <w:sz w:val="22"/>
          <w:szCs w:val="22"/>
        </w:rPr>
        <w:t>III.</w:t>
      </w:r>
      <w:proofErr w:type="gramEnd"/>
      <w:r w:rsidR="008D21FD" w:rsidRPr="004220A6">
        <w:rPr>
          <w:rFonts w:ascii="Trebuchet MS" w:hAnsi="Trebuchet MS" w:cs="Trebuchet MS"/>
          <w:b/>
          <w:bCs/>
          <w:sz w:val="22"/>
          <w:szCs w:val="22"/>
        </w:rPr>
        <w:t>3</w:t>
      </w:r>
      <w:r w:rsidRPr="004220A6">
        <w:rPr>
          <w:rFonts w:ascii="Trebuchet MS" w:hAnsi="Trebuchet MS" w:cs="Trebuchet MS"/>
          <w:b/>
          <w:bCs/>
          <w:sz w:val="22"/>
          <w:szCs w:val="22"/>
        </w:rPr>
        <w:t xml:space="preserve">. </w:t>
      </w:r>
      <w:r w:rsidR="008D21FD" w:rsidRPr="008D21FD">
        <w:rPr>
          <w:rFonts w:ascii="Trebuchet MS" w:hAnsi="Trebuchet MS" w:cs="Trebuchet MS"/>
          <w:b/>
          <w:bCs/>
          <w:sz w:val="22"/>
          <w:szCs w:val="22"/>
        </w:rPr>
        <w:t>Recursos e Avaliação de Processos de Inovaç</w:t>
      </w:r>
      <w:r w:rsidR="008D21FD">
        <w:rPr>
          <w:rFonts w:ascii="Trebuchet MS" w:hAnsi="Trebuchet MS" w:cs="Trebuchet MS"/>
          <w:b/>
          <w:bCs/>
          <w:sz w:val="22"/>
          <w:szCs w:val="22"/>
        </w:rPr>
        <w:t>ão</w:t>
      </w:r>
    </w:p>
    <w:p w:rsidR="00B96F60" w:rsidRPr="00132755" w:rsidRDefault="00B96F60" w:rsidP="007959EF">
      <w:pPr>
        <w:spacing w:after="60" w:line="260" w:lineRule="atLeast"/>
        <w:ind w:left="680" w:hanging="340"/>
        <w:rPr>
          <w:rFonts w:ascii="Trebuchet MS" w:hAnsi="Trebuchet MS" w:cs="Trebuchet MS"/>
          <w:lang w:val="en-US"/>
        </w:rPr>
      </w:pPr>
      <w:r w:rsidRPr="00C86674">
        <w:rPr>
          <w:rFonts w:ascii="Trebuchet MS" w:hAnsi="Trebuchet MS" w:cs="Trebuchet MS"/>
          <w:lang w:val="en-US"/>
        </w:rPr>
        <w:sym w:font="Wingdings" w:char="F026"/>
      </w:r>
      <w:r w:rsidRPr="00B24ECB">
        <w:rPr>
          <w:rFonts w:ascii="Trebuchet MS" w:hAnsi="Trebuchet MS" w:cs="Trebuchet MS"/>
          <w:lang w:val="en-US"/>
        </w:rPr>
        <w:t xml:space="preserve"> </w:t>
      </w:r>
      <w:r w:rsidR="008D21FD">
        <w:rPr>
          <w:rFonts w:ascii="Trebuchet MS" w:hAnsi="Trebuchet MS" w:cs="Trebuchet MS"/>
          <w:lang w:val="en-US"/>
        </w:rPr>
        <w:t>CHRISTENSEN, M.C.; KAUFMAN, S.P.; SHIH, W.C</w:t>
      </w:r>
      <w:r w:rsidRPr="00B24ECB">
        <w:rPr>
          <w:rFonts w:ascii="Trebuchet MS" w:hAnsi="Trebuchet MS" w:cs="Trebuchet MS"/>
          <w:lang w:val="en-US"/>
        </w:rPr>
        <w:t xml:space="preserve">.; </w:t>
      </w:r>
      <w:r w:rsidR="008D21FD">
        <w:rPr>
          <w:rFonts w:ascii="Trebuchet MS" w:hAnsi="Trebuchet MS" w:cs="Trebuchet MS"/>
          <w:lang w:val="en-US"/>
        </w:rPr>
        <w:t xml:space="preserve">Innovation Killers: How Financial Tools Destroy Your </w:t>
      </w:r>
      <w:proofErr w:type="spellStart"/>
      <w:r w:rsidR="008D21FD">
        <w:rPr>
          <w:rFonts w:ascii="Trebuchet MS" w:hAnsi="Trebuchet MS" w:cs="Trebuchet MS"/>
          <w:lang w:val="en-US"/>
        </w:rPr>
        <w:t>Capacitu</w:t>
      </w:r>
      <w:proofErr w:type="spellEnd"/>
      <w:r w:rsidR="008D21FD">
        <w:rPr>
          <w:rFonts w:ascii="Trebuchet MS" w:hAnsi="Trebuchet MS" w:cs="Trebuchet MS"/>
          <w:lang w:val="en-US"/>
        </w:rPr>
        <w:t xml:space="preserve"> to Do New Things.</w:t>
      </w:r>
      <w:r w:rsidRPr="00B24ECB">
        <w:rPr>
          <w:rFonts w:ascii="Trebuchet MS" w:hAnsi="Trebuchet MS" w:cs="Trebuchet MS"/>
          <w:lang w:val="en-US"/>
        </w:rPr>
        <w:t xml:space="preserve"> </w:t>
      </w:r>
      <w:r w:rsidR="008D21FD">
        <w:rPr>
          <w:rFonts w:ascii="Trebuchet MS" w:hAnsi="Trebuchet MS" w:cs="Trebuchet MS"/>
          <w:b/>
          <w:bCs/>
          <w:lang w:val="en-US"/>
        </w:rPr>
        <w:t>HBR</w:t>
      </w:r>
      <w:r w:rsidRPr="00132755">
        <w:rPr>
          <w:rFonts w:ascii="Trebuchet MS" w:hAnsi="Trebuchet MS" w:cs="Trebuchet MS"/>
          <w:lang w:val="en-US"/>
        </w:rPr>
        <w:t xml:space="preserve">, </w:t>
      </w:r>
      <w:proofErr w:type="spellStart"/>
      <w:proofErr w:type="gramStart"/>
      <w:r w:rsidR="008D21FD">
        <w:rPr>
          <w:rFonts w:ascii="Trebuchet MS" w:hAnsi="Trebuchet MS" w:cs="Trebuchet MS"/>
          <w:lang w:val="en-US"/>
        </w:rPr>
        <w:t>jan</w:t>
      </w:r>
      <w:proofErr w:type="spellEnd"/>
      <w:proofErr w:type="gramEnd"/>
      <w:r w:rsidR="008D21FD">
        <w:rPr>
          <w:rFonts w:ascii="Trebuchet MS" w:hAnsi="Trebuchet MS" w:cs="Trebuchet MS"/>
          <w:lang w:val="en-US"/>
        </w:rPr>
        <w:t xml:space="preserve"> 2008</w:t>
      </w:r>
    </w:p>
    <w:p w:rsidR="00B96F60" w:rsidRPr="000922B0" w:rsidRDefault="00B96F60" w:rsidP="00772411">
      <w:pPr>
        <w:spacing w:line="260" w:lineRule="atLeast"/>
        <w:rPr>
          <w:lang w:val="en-US"/>
        </w:rPr>
      </w:pPr>
    </w:p>
    <w:p w:rsidR="00B96F60" w:rsidRPr="00772411" w:rsidRDefault="00B96F60" w:rsidP="00772411">
      <w:pPr>
        <w:spacing w:after="120" w:line="260" w:lineRule="atLeast"/>
        <w:ind w:left="680" w:hanging="340"/>
        <w:jc w:val="center"/>
        <w:rPr>
          <w:rFonts w:ascii="Trebuchet MS" w:hAnsi="Trebuchet MS" w:cs="Trebuchet MS"/>
          <w:b/>
          <w:bCs/>
          <w:sz w:val="22"/>
          <w:szCs w:val="22"/>
          <w:lang w:val="en-US"/>
        </w:rPr>
      </w:pPr>
      <w:r w:rsidRPr="00772411">
        <w:rPr>
          <w:rFonts w:ascii="Trebuchet MS" w:hAnsi="Trebuchet MS" w:cs="Trebuchet MS"/>
          <w:b/>
          <w:bCs/>
          <w:sz w:val="22"/>
          <w:szCs w:val="22"/>
          <w:lang w:val="en-US"/>
        </w:rPr>
        <w:t>III.</w:t>
      </w:r>
      <w:r w:rsidR="008D21FD">
        <w:rPr>
          <w:rFonts w:ascii="Trebuchet MS" w:hAnsi="Trebuchet MS" w:cs="Trebuchet MS"/>
          <w:b/>
          <w:bCs/>
          <w:sz w:val="22"/>
          <w:szCs w:val="22"/>
          <w:lang w:val="en-US"/>
        </w:rPr>
        <w:t>4</w:t>
      </w:r>
      <w:r w:rsidRPr="00772411">
        <w:rPr>
          <w:rFonts w:ascii="Trebuchet MS" w:hAnsi="Trebuchet MS" w:cs="Trebuchet MS"/>
          <w:b/>
          <w:bCs/>
          <w:sz w:val="22"/>
          <w:szCs w:val="22"/>
          <w:lang w:val="en-US"/>
        </w:rPr>
        <w:t xml:space="preserve">. </w:t>
      </w:r>
      <w:r w:rsidRPr="00772411">
        <w:rPr>
          <w:rFonts w:ascii="Trebuchet MS" w:hAnsi="Trebuchet MS" w:cs="Trebuchet MS"/>
          <w:b/>
          <w:bCs/>
          <w:i/>
          <w:iCs/>
          <w:sz w:val="22"/>
          <w:szCs w:val="22"/>
          <w:lang w:val="en-US"/>
        </w:rPr>
        <w:t>Open Innovation</w:t>
      </w:r>
    </w:p>
    <w:p w:rsidR="00B96F60" w:rsidRPr="00C86674" w:rsidRDefault="00B96F60" w:rsidP="00772411">
      <w:pPr>
        <w:pStyle w:val="BIBLIOGRAFIA"/>
        <w:spacing w:after="60" w:line="260" w:lineRule="atLeast"/>
        <w:rPr>
          <w:rFonts w:ascii="Trebuchet MS" w:hAnsi="Trebuchet MS" w:cs="Trebuchet MS"/>
          <w:lang w:val="en-US"/>
        </w:rPr>
      </w:pPr>
      <w:r w:rsidRPr="00C86674">
        <w:rPr>
          <w:rFonts w:ascii="Trebuchet MS" w:hAnsi="Trebuchet MS" w:cs="Trebuchet MS"/>
          <w:lang w:val="en-US"/>
        </w:rPr>
        <w:sym w:font="Wingdings" w:char="F026"/>
      </w:r>
      <w:r w:rsidRPr="00C86674">
        <w:rPr>
          <w:rFonts w:ascii="Trebuchet MS" w:hAnsi="Trebuchet MS" w:cs="Trebuchet MS"/>
          <w:lang w:val="en-US"/>
        </w:rPr>
        <w:t xml:space="preserve"> CHESBROUGH, H.W.; </w:t>
      </w:r>
      <w:proofErr w:type="gramStart"/>
      <w:r w:rsidRPr="00C86674">
        <w:rPr>
          <w:rFonts w:ascii="Trebuchet MS" w:hAnsi="Trebuchet MS" w:cs="Trebuchet MS"/>
          <w:lang w:val="en-US"/>
        </w:rPr>
        <w:t>The</w:t>
      </w:r>
      <w:proofErr w:type="gramEnd"/>
      <w:r w:rsidRPr="00C86674">
        <w:rPr>
          <w:rFonts w:ascii="Trebuchet MS" w:hAnsi="Trebuchet MS" w:cs="Trebuchet MS"/>
          <w:lang w:val="en-US"/>
        </w:rPr>
        <w:t xml:space="preserve"> Era of Open Innovation. </w:t>
      </w:r>
      <w:r w:rsidRPr="00C86674">
        <w:rPr>
          <w:rFonts w:ascii="Trebuchet MS" w:hAnsi="Trebuchet MS" w:cs="Trebuchet MS"/>
          <w:b/>
          <w:bCs/>
          <w:lang w:val="en-US"/>
        </w:rPr>
        <w:t>Sloan Management Review</w:t>
      </w:r>
      <w:r w:rsidRPr="00C86674">
        <w:rPr>
          <w:rFonts w:ascii="Trebuchet MS" w:hAnsi="Trebuchet MS" w:cs="Trebuchet MS"/>
          <w:lang w:val="en-US"/>
        </w:rPr>
        <w:t xml:space="preserve">, </w:t>
      </w:r>
      <w:proofErr w:type="spellStart"/>
      <w:r w:rsidRPr="00C86674">
        <w:rPr>
          <w:rFonts w:ascii="Trebuchet MS" w:hAnsi="Trebuchet MS" w:cs="Trebuchet MS"/>
          <w:lang w:val="en-US"/>
        </w:rPr>
        <w:t>Vol</w:t>
      </w:r>
      <w:proofErr w:type="spellEnd"/>
      <w:r w:rsidRPr="00C86674">
        <w:rPr>
          <w:rFonts w:ascii="Trebuchet MS" w:hAnsi="Trebuchet MS" w:cs="Trebuchet MS"/>
          <w:lang w:val="en-US"/>
        </w:rPr>
        <w:t xml:space="preserve"> 44, nº 3, </w:t>
      </w:r>
      <w:proofErr w:type="gramStart"/>
      <w:r w:rsidRPr="00C86674">
        <w:rPr>
          <w:rFonts w:ascii="Trebuchet MS" w:hAnsi="Trebuchet MS" w:cs="Trebuchet MS"/>
          <w:lang w:val="en-US"/>
        </w:rPr>
        <w:t>Spring</w:t>
      </w:r>
      <w:proofErr w:type="gramEnd"/>
      <w:r w:rsidRPr="00C86674">
        <w:rPr>
          <w:rFonts w:ascii="Trebuchet MS" w:hAnsi="Trebuchet MS" w:cs="Trebuchet MS"/>
          <w:lang w:val="en-US"/>
        </w:rPr>
        <w:t xml:space="preserve"> 2003, pp. 35-41</w:t>
      </w:r>
    </w:p>
    <w:p w:rsidR="00B96F60" w:rsidRPr="00CF3A47" w:rsidRDefault="00B96F60" w:rsidP="00772411">
      <w:pPr>
        <w:pStyle w:val="BIBLIOGRAFIA"/>
        <w:spacing w:after="60" w:line="260" w:lineRule="atLeast"/>
        <w:rPr>
          <w:rFonts w:ascii="Trebuchet MS" w:hAnsi="Trebuchet MS" w:cs="Trebuchet MS"/>
          <w:lang w:val="en-US"/>
        </w:rPr>
      </w:pPr>
      <w:r w:rsidRPr="00C86674">
        <w:rPr>
          <w:rFonts w:ascii="Trebuchet MS" w:hAnsi="Trebuchet MS" w:cs="Trebuchet MS"/>
          <w:lang w:val="en-US"/>
        </w:rPr>
        <w:sym w:font="Wingdings" w:char="F026"/>
      </w:r>
      <w:r w:rsidRPr="00C86674">
        <w:rPr>
          <w:rFonts w:ascii="Trebuchet MS" w:hAnsi="Trebuchet MS" w:cs="Trebuchet MS"/>
          <w:lang w:val="en-US"/>
        </w:rPr>
        <w:t xml:space="preserve"> CHESBROUGH, H.W.; Why Companies </w:t>
      </w:r>
      <w:proofErr w:type="spellStart"/>
      <w:r w:rsidRPr="00C86674">
        <w:rPr>
          <w:rFonts w:ascii="Trebuchet MS" w:hAnsi="Trebuchet MS" w:cs="Trebuchet MS"/>
          <w:lang w:val="en-US"/>
        </w:rPr>
        <w:t>Shoud</w:t>
      </w:r>
      <w:proofErr w:type="spellEnd"/>
      <w:r w:rsidRPr="00C86674">
        <w:rPr>
          <w:rFonts w:ascii="Trebuchet MS" w:hAnsi="Trebuchet MS" w:cs="Trebuchet MS"/>
          <w:lang w:val="en-US"/>
        </w:rPr>
        <w:t xml:space="preserve"> Have Open Business Models. </w:t>
      </w:r>
      <w:r w:rsidRPr="00CF3A47">
        <w:rPr>
          <w:rFonts w:ascii="Trebuchet MS" w:hAnsi="Trebuchet MS" w:cs="Trebuchet MS"/>
          <w:b/>
          <w:bCs/>
          <w:lang w:val="en-US"/>
        </w:rPr>
        <w:t>Sloan Management Review</w:t>
      </w:r>
      <w:r w:rsidRPr="00CF3A47">
        <w:rPr>
          <w:rFonts w:ascii="Trebuchet MS" w:hAnsi="Trebuchet MS" w:cs="Trebuchet MS"/>
          <w:lang w:val="en-US"/>
        </w:rPr>
        <w:t xml:space="preserve">, </w:t>
      </w:r>
      <w:proofErr w:type="spellStart"/>
      <w:r w:rsidRPr="00CF3A47">
        <w:rPr>
          <w:rFonts w:ascii="Trebuchet MS" w:hAnsi="Trebuchet MS" w:cs="Trebuchet MS"/>
          <w:lang w:val="en-US"/>
        </w:rPr>
        <w:t>Vol</w:t>
      </w:r>
      <w:proofErr w:type="spellEnd"/>
      <w:r w:rsidRPr="00CF3A47">
        <w:rPr>
          <w:rFonts w:ascii="Trebuchet MS" w:hAnsi="Trebuchet MS" w:cs="Trebuchet MS"/>
          <w:lang w:val="en-US"/>
        </w:rPr>
        <w:t xml:space="preserve"> 48, nº 2, winter 2007, pp. 22-28</w:t>
      </w:r>
    </w:p>
    <w:p w:rsidR="00B96F60" w:rsidRPr="00C86674" w:rsidRDefault="00B96F60" w:rsidP="00772411">
      <w:pPr>
        <w:pStyle w:val="BIBLIOGRAFIA"/>
        <w:spacing w:after="60" w:line="260" w:lineRule="atLeast"/>
        <w:rPr>
          <w:rFonts w:ascii="Trebuchet MS" w:hAnsi="Trebuchet MS" w:cs="Trebuchet MS"/>
          <w:lang w:val="en-US"/>
        </w:rPr>
      </w:pPr>
      <w:r w:rsidRPr="00C86674">
        <w:rPr>
          <w:rFonts w:ascii="Trebuchet MS" w:hAnsi="Trebuchet MS" w:cs="Trebuchet MS"/>
          <w:lang w:val="en-US"/>
        </w:rPr>
        <w:sym w:font="Wingdings" w:char="F026"/>
      </w:r>
      <w:r>
        <w:rPr>
          <w:rFonts w:ascii="Trebuchet MS" w:hAnsi="Trebuchet MS" w:cs="Trebuchet MS"/>
          <w:lang w:val="en-US"/>
        </w:rPr>
        <w:t xml:space="preserve"> </w:t>
      </w:r>
      <w:proofErr w:type="gramStart"/>
      <w:r w:rsidRPr="00C86674">
        <w:rPr>
          <w:rFonts w:ascii="Trebuchet MS" w:hAnsi="Trebuchet MS" w:cs="Trebuchet MS"/>
          <w:lang w:val="en-US"/>
        </w:rPr>
        <w:t xml:space="preserve">__________; Managing Open </w:t>
      </w:r>
      <w:proofErr w:type="spellStart"/>
      <w:r w:rsidRPr="00C86674">
        <w:rPr>
          <w:rFonts w:ascii="Trebuchet MS" w:hAnsi="Trebuchet MS" w:cs="Trebuchet MS"/>
          <w:lang w:val="en-US"/>
        </w:rPr>
        <w:t>Inovation</w:t>
      </w:r>
      <w:proofErr w:type="spellEnd"/>
      <w:r w:rsidRPr="00C86674">
        <w:rPr>
          <w:rFonts w:ascii="Trebuchet MS" w:hAnsi="Trebuchet MS" w:cs="Trebuchet MS"/>
          <w:lang w:val="en-US"/>
        </w:rPr>
        <w:t>.</w:t>
      </w:r>
      <w:proofErr w:type="gramEnd"/>
      <w:r w:rsidRPr="00C86674">
        <w:rPr>
          <w:rFonts w:ascii="Trebuchet MS" w:hAnsi="Trebuchet MS" w:cs="Trebuchet MS"/>
          <w:lang w:val="en-US"/>
        </w:rPr>
        <w:t xml:space="preserve"> </w:t>
      </w:r>
      <w:r w:rsidRPr="00C86674">
        <w:rPr>
          <w:rFonts w:ascii="Trebuchet MS" w:hAnsi="Trebuchet MS" w:cs="Trebuchet MS"/>
          <w:b/>
          <w:bCs/>
          <w:lang w:val="en-US"/>
        </w:rPr>
        <w:t>Research Technology Management</w:t>
      </w:r>
      <w:r w:rsidRPr="00C86674">
        <w:rPr>
          <w:rFonts w:ascii="Trebuchet MS" w:hAnsi="Trebuchet MS" w:cs="Trebuchet MS"/>
          <w:lang w:val="en-US"/>
        </w:rPr>
        <w:t xml:space="preserve">; </w:t>
      </w:r>
      <w:proofErr w:type="spellStart"/>
      <w:r w:rsidRPr="00C86674">
        <w:rPr>
          <w:rFonts w:ascii="Trebuchet MS" w:hAnsi="Trebuchet MS" w:cs="Trebuchet MS"/>
          <w:lang w:val="en-US"/>
        </w:rPr>
        <w:t>jan-feb</w:t>
      </w:r>
      <w:proofErr w:type="spellEnd"/>
      <w:r w:rsidRPr="00C86674">
        <w:rPr>
          <w:rFonts w:ascii="Trebuchet MS" w:hAnsi="Trebuchet MS" w:cs="Trebuchet MS"/>
          <w:lang w:val="en-US"/>
        </w:rPr>
        <w:t xml:space="preserve"> 2004, pp.23-26</w:t>
      </w:r>
    </w:p>
    <w:p w:rsidR="00B96F60" w:rsidRPr="00185776" w:rsidRDefault="00B96F60" w:rsidP="00772411">
      <w:pPr>
        <w:pStyle w:val="BIBLIOGRAFIA"/>
        <w:spacing w:after="60" w:line="260" w:lineRule="atLeast"/>
        <w:rPr>
          <w:rFonts w:ascii="Trebuchet MS" w:hAnsi="Trebuchet MS" w:cs="Trebuchet MS"/>
          <w:lang w:val="en-US"/>
        </w:rPr>
      </w:pPr>
      <w:r w:rsidRPr="00C86674">
        <w:rPr>
          <w:rFonts w:ascii="Trebuchet MS" w:hAnsi="Trebuchet MS" w:cs="Trebuchet MS"/>
          <w:lang w:val="en-US"/>
        </w:rPr>
        <w:sym w:font="Wingdings" w:char="F026"/>
      </w:r>
      <w:r w:rsidRPr="00C86674">
        <w:rPr>
          <w:rFonts w:ascii="Trebuchet MS" w:hAnsi="Trebuchet MS" w:cs="Trebuchet MS"/>
          <w:lang w:val="en-US"/>
        </w:rPr>
        <w:t xml:space="preserve"> </w:t>
      </w:r>
      <w:r>
        <w:rPr>
          <w:rFonts w:ascii="Trebuchet MS" w:hAnsi="Trebuchet MS" w:cs="Trebuchet MS"/>
          <w:lang w:val="en-US"/>
        </w:rPr>
        <w:t>SAKAMOTO, A.R; VILLAR, C.B.; MARTINS, M.E.</w:t>
      </w:r>
      <w:r w:rsidRPr="00C86674">
        <w:rPr>
          <w:rFonts w:ascii="Trebuchet MS" w:hAnsi="Trebuchet MS" w:cs="Trebuchet MS"/>
          <w:lang w:val="en-US"/>
        </w:rPr>
        <w:t xml:space="preserve">; </w:t>
      </w:r>
      <w:r>
        <w:rPr>
          <w:rFonts w:ascii="Trebuchet MS" w:hAnsi="Trebuchet MS" w:cs="Trebuchet MS"/>
          <w:lang w:val="en-US"/>
        </w:rPr>
        <w:t xml:space="preserve">Open Collaborative </w:t>
      </w:r>
      <w:proofErr w:type="spellStart"/>
      <w:r>
        <w:rPr>
          <w:rFonts w:ascii="Trebuchet MS" w:hAnsi="Trebuchet MS" w:cs="Trebuchet MS"/>
          <w:lang w:val="en-US"/>
        </w:rPr>
        <w:t>Inovation</w:t>
      </w:r>
      <w:proofErr w:type="spellEnd"/>
      <w:r>
        <w:rPr>
          <w:rFonts w:ascii="Trebuchet MS" w:hAnsi="Trebuchet MS" w:cs="Trebuchet MS"/>
          <w:lang w:val="en-US"/>
        </w:rPr>
        <w:t xml:space="preserve"> in Supply Chain: The </w:t>
      </w:r>
      <w:proofErr w:type="spellStart"/>
      <w:r>
        <w:rPr>
          <w:rFonts w:ascii="Trebuchet MS" w:hAnsi="Trebuchet MS" w:cs="Trebuchet MS"/>
          <w:lang w:val="en-US"/>
        </w:rPr>
        <w:t>Cse</w:t>
      </w:r>
      <w:proofErr w:type="spellEnd"/>
      <w:r>
        <w:rPr>
          <w:rFonts w:ascii="Trebuchet MS" w:hAnsi="Trebuchet MS" w:cs="Trebuchet MS"/>
          <w:lang w:val="en-US"/>
        </w:rPr>
        <w:t xml:space="preserve"> of Open IPTV Forum</w:t>
      </w:r>
      <w:r w:rsidRPr="00C86674">
        <w:rPr>
          <w:rFonts w:ascii="Trebuchet MS" w:hAnsi="Trebuchet MS" w:cs="Trebuchet MS"/>
          <w:lang w:val="en-US"/>
        </w:rPr>
        <w:t xml:space="preserve">. </w:t>
      </w:r>
      <w:r>
        <w:rPr>
          <w:rFonts w:ascii="Trebuchet MS" w:hAnsi="Trebuchet MS" w:cs="Trebuchet MS"/>
          <w:b/>
          <w:bCs/>
          <w:lang w:val="en-US"/>
        </w:rPr>
        <w:t>EUROMA</w:t>
      </w:r>
      <w:r w:rsidRPr="00185776">
        <w:rPr>
          <w:rFonts w:ascii="Trebuchet MS" w:hAnsi="Trebuchet MS" w:cs="Trebuchet MS"/>
          <w:lang w:val="en-US"/>
        </w:rPr>
        <w:t xml:space="preserve">, </w:t>
      </w:r>
      <w:r>
        <w:rPr>
          <w:rFonts w:ascii="Trebuchet MS" w:hAnsi="Trebuchet MS" w:cs="Trebuchet MS"/>
          <w:lang w:val="en-US"/>
        </w:rPr>
        <w:t>2010</w:t>
      </w:r>
    </w:p>
    <w:p w:rsidR="00B96F60" w:rsidRPr="00CD3200" w:rsidRDefault="00B96F60" w:rsidP="0025129D">
      <w:pPr>
        <w:pStyle w:val="TEXTO"/>
        <w:spacing w:line="260" w:lineRule="atLeast"/>
        <w:ind w:firstLine="0"/>
        <w:jc w:val="left"/>
        <w:rPr>
          <w:rFonts w:ascii="Trebuchet MS" w:hAnsi="Trebuchet MS" w:cs="Trebuchet MS"/>
        </w:rPr>
      </w:pPr>
      <w:r>
        <w:rPr>
          <w:rFonts w:ascii="Trebuchet MS" w:hAnsi="Trebuchet MS" w:cs="Trebuchet MS"/>
          <w:lang w:val="en-US"/>
        </w:rPr>
        <w:br w:type="page"/>
      </w:r>
    </w:p>
    <w:p w:rsidR="00B96F60" w:rsidRPr="00941464" w:rsidRDefault="00B96F60" w:rsidP="00772411">
      <w:pPr>
        <w:pStyle w:val="TEXTO"/>
        <w:rPr>
          <w:rFonts w:ascii="Trebuchet MS" w:hAnsi="Trebuchet MS" w:cs="Trebuchet MS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9"/>
        <w:gridCol w:w="9090"/>
      </w:tblGrid>
      <w:tr w:rsidR="00B96F60" w:rsidRPr="00941464">
        <w:tc>
          <w:tcPr>
            <w:tcW w:w="1099" w:type="dxa"/>
            <w:tcBorders>
              <w:top w:val="single" w:sz="4" w:space="0" w:color="auto"/>
            </w:tcBorders>
            <w:shd w:val="pct20" w:color="auto" w:fill="auto"/>
          </w:tcPr>
          <w:p w:rsidR="00B96F60" w:rsidRPr="00604673" w:rsidRDefault="00B96F60" w:rsidP="005533B1">
            <w:pPr>
              <w:pStyle w:val="BIBLIOGRAFIA"/>
              <w:tabs>
                <w:tab w:val="left" w:pos="6521"/>
              </w:tabs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  <w:lang w:val="en-US"/>
              </w:rPr>
            </w:pPr>
            <w:r w:rsidRPr="00604673">
              <w:rPr>
                <w:rFonts w:ascii="Trebuchet MS" w:hAnsi="Trebuchet MS" w:cs="Trebuchet MS"/>
                <w:b/>
                <w:bCs/>
                <w:sz w:val="22"/>
                <w:szCs w:val="22"/>
                <w:lang w:val="en-US"/>
              </w:rPr>
              <w:t>IV</w:t>
            </w:r>
          </w:p>
        </w:tc>
        <w:tc>
          <w:tcPr>
            <w:tcW w:w="9090" w:type="dxa"/>
            <w:tcBorders>
              <w:top w:val="single" w:sz="4" w:space="0" w:color="auto"/>
              <w:right w:val="single" w:sz="4" w:space="0" w:color="auto"/>
            </w:tcBorders>
            <w:shd w:val="pct20" w:color="auto" w:fill="auto"/>
          </w:tcPr>
          <w:p w:rsidR="00B96F60" w:rsidRPr="00CF3A47" w:rsidRDefault="00B96F60" w:rsidP="005533B1">
            <w:pPr>
              <w:pStyle w:val="BIBLIOGRAFIA"/>
              <w:tabs>
                <w:tab w:val="left" w:pos="6521"/>
              </w:tabs>
              <w:spacing w:before="120" w:after="120"/>
              <w:ind w:left="0" w:firstLine="0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CF3A47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Inovação no Modelo do Negócio</w:t>
            </w:r>
          </w:p>
        </w:tc>
      </w:tr>
    </w:tbl>
    <w:p w:rsidR="00B96F60" w:rsidRPr="00CF3A47" w:rsidRDefault="00B96F60" w:rsidP="00772411">
      <w:pPr>
        <w:pStyle w:val="BIBLIOGRAFIA"/>
        <w:spacing w:after="60"/>
        <w:rPr>
          <w:rFonts w:ascii="Trebuchet MS" w:hAnsi="Trebuchet MS" w:cs="Trebuchet MS"/>
          <w:b/>
          <w:bCs/>
        </w:rPr>
      </w:pPr>
    </w:p>
    <w:p w:rsidR="00B96F60" w:rsidRPr="00971FA9" w:rsidRDefault="00B96F60" w:rsidP="00772411">
      <w:pPr>
        <w:spacing w:after="120" w:line="260" w:lineRule="atLeast"/>
        <w:ind w:left="680" w:hanging="340"/>
        <w:jc w:val="center"/>
        <w:rPr>
          <w:rFonts w:ascii="Trebuchet MS" w:hAnsi="Trebuchet MS" w:cs="Trebuchet MS"/>
          <w:b/>
          <w:bCs/>
          <w:sz w:val="22"/>
          <w:szCs w:val="22"/>
          <w:lang w:val="en-US"/>
        </w:rPr>
      </w:pPr>
      <w:r>
        <w:rPr>
          <w:rFonts w:ascii="Trebuchet MS" w:hAnsi="Trebuchet MS" w:cs="Trebuchet MS"/>
          <w:b/>
          <w:bCs/>
          <w:sz w:val="22"/>
          <w:szCs w:val="22"/>
          <w:lang w:val="en-US"/>
        </w:rPr>
        <w:t xml:space="preserve">IV.1. </w:t>
      </w:r>
      <w:r w:rsidRPr="00971FA9">
        <w:rPr>
          <w:rFonts w:ascii="Trebuchet MS" w:hAnsi="Trebuchet MS" w:cs="Trebuchet MS"/>
          <w:b/>
          <w:bCs/>
          <w:sz w:val="22"/>
          <w:szCs w:val="22"/>
          <w:lang w:val="en-US"/>
        </w:rPr>
        <w:t>Inovação de Valor</w:t>
      </w:r>
    </w:p>
    <w:p w:rsidR="00B96F60" w:rsidRPr="00C86674" w:rsidRDefault="00B96F60" w:rsidP="00772411">
      <w:pPr>
        <w:spacing w:after="60" w:line="260" w:lineRule="atLeast"/>
        <w:ind w:left="680" w:hanging="340"/>
        <w:rPr>
          <w:rFonts w:ascii="Trebuchet MS" w:hAnsi="Trebuchet MS" w:cs="Trebuchet MS"/>
          <w:lang w:val="en-US"/>
        </w:rPr>
      </w:pPr>
      <w:r w:rsidRPr="00C86674">
        <w:rPr>
          <w:rFonts w:ascii="Trebuchet MS" w:hAnsi="Trebuchet MS" w:cs="Trebuchet MS"/>
          <w:lang w:val="en-US"/>
        </w:rPr>
        <w:sym w:font="Wingdings" w:char="F026"/>
      </w:r>
      <w:r w:rsidRPr="00C86674">
        <w:rPr>
          <w:rFonts w:ascii="Trebuchet MS" w:hAnsi="Trebuchet MS" w:cs="Trebuchet MS"/>
          <w:lang w:val="en-US"/>
        </w:rPr>
        <w:t xml:space="preserve"> </w:t>
      </w:r>
      <w:proofErr w:type="gramStart"/>
      <w:r w:rsidRPr="00C86674">
        <w:rPr>
          <w:rFonts w:ascii="Trebuchet MS" w:hAnsi="Trebuchet MS" w:cs="Trebuchet MS"/>
          <w:lang w:val="en-US"/>
        </w:rPr>
        <w:t>HAMEL, G.; Strategy Innovation and the Quest for Value.</w:t>
      </w:r>
      <w:proofErr w:type="gramEnd"/>
      <w:r w:rsidRPr="00C86674">
        <w:rPr>
          <w:rFonts w:ascii="Trebuchet MS" w:hAnsi="Trebuchet MS" w:cs="Trebuchet MS"/>
          <w:lang w:val="en-US"/>
        </w:rPr>
        <w:t xml:space="preserve"> </w:t>
      </w:r>
      <w:r w:rsidRPr="00C86674">
        <w:rPr>
          <w:rFonts w:ascii="Trebuchet MS" w:hAnsi="Trebuchet MS" w:cs="Trebuchet MS"/>
          <w:b/>
          <w:bCs/>
          <w:lang w:val="en-US"/>
        </w:rPr>
        <w:t>Sloan Management Review</w:t>
      </w:r>
      <w:r w:rsidRPr="00C86674">
        <w:rPr>
          <w:rFonts w:ascii="Trebuchet MS" w:hAnsi="Trebuchet MS" w:cs="Trebuchet MS"/>
          <w:lang w:val="en-US"/>
        </w:rPr>
        <w:t xml:space="preserve">, </w:t>
      </w:r>
      <w:proofErr w:type="spellStart"/>
      <w:r w:rsidRPr="00C86674">
        <w:rPr>
          <w:rFonts w:ascii="Trebuchet MS" w:hAnsi="Trebuchet MS" w:cs="Trebuchet MS"/>
          <w:lang w:val="en-US"/>
        </w:rPr>
        <w:t>Vol</w:t>
      </w:r>
      <w:proofErr w:type="spellEnd"/>
      <w:r w:rsidRPr="00C86674">
        <w:rPr>
          <w:rFonts w:ascii="Trebuchet MS" w:hAnsi="Trebuchet MS" w:cs="Trebuchet MS"/>
          <w:lang w:val="en-US"/>
        </w:rPr>
        <w:t xml:space="preserve"> 39, nº 2, </w:t>
      </w:r>
      <w:proofErr w:type="gramStart"/>
      <w:r w:rsidRPr="00C86674">
        <w:rPr>
          <w:rFonts w:ascii="Trebuchet MS" w:hAnsi="Trebuchet MS" w:cs="Trebuchet MS"/>
          <w:lang w:val="en-US"/>
        </w:rPr>
        <w:t>Winter</w:t>
      </w:r>
      <w:proofErr w:type="gramEnd"/>
      <w:r w:rsidRPr="00C86674">
        <w:rPr>
          <w:rFonts w:ascii="Trebuchet MS" w:hAnsi="Trebuchet MS" w:cs="Trebuchet MS"/>
          <w:lang w:val="en-US"/>
        </w:rPr>
        <w:t xml:space="preserve"> 1998, pp. 7-14</w:t>
      </w:r>
    </w:p>
    <w:p w:rsidR="00B96F60" w:rsidRPr="00C86674" w:rsidRDefault="00B96F60" w:rsidP="00772411">
      <w:pPr>
        <w:spacing w:after="60" w:line="260" w:lineRule="atLeast"/>
        <w:ind w:left="680" w:hanging="340"/>
        <w:outlineLvl w:val="0"/>
        <w:rPr>
          <w:rFonts w:ascii="Trebuchet MS" w:hAnsi="Trebuchet MS" w:cs="Trebuchet MS"/>
          <w:lang w:val="en-US"/>
        </w:rPr>
      </w:pPr>
      <w:r w:rsidRPr="00C86674">
        <w:rPr>
          <w:rFonts w:ascii="Trebuchet MS" w:hAnsi="Trebuchet MS" w:cs="Trebuchet MS"/>
          <w:lang w:val="en-US"/>
        </w:rPr>
        <w:sym w:font="Wingdings" w:char="F026"/>
      </w:r>
      <w:r w:rsidRPr="00C86674">
        <w:rPr>
          <w:rFonts w:ascii="Trebuchet MS" w:hAnsi="Trebuchet MS" w:cs="Trebuchet MS"/>
          <w:lang w:val="en-US"/>
        </w:rPr>
        <w:t xml:space="preserve"> KIM, W.C.</w:t>
      </w:r>
      <w:proofErr w:type="gramStart"/>
      <w:r w:rsidRPr="00C86674">
        <w:rPr>
          <w:rFonts w:ascii="Trebuchet MS" w:hAnsi="Trebuchet MS" w:cs="Trebuchet MS"/>
          <w:lang w:val="en-US"/>
        </w:rPr>
        <w:t>;  MAUBORGNE</w:t>
      </w:r>
      <w:proofErr w:type="gramEnd"/>
      <w:r w:rsidRPr="00C86674">
        <w:rPr>
          <w:rFonts w:ascii="Trebuchet MS" w:hAnsi="Trebuchet MS" w:cs="Trebuchet MS"/>
          <w:lang w:val="en-US"/>
        </w:rPr>
        <w:t xml:space="preserve">, R.A.;  Creating New Market Space. </w:t>
      </w:r>
      <w:r w:rsidRPr="00C86674">
        <w:rPr>
          <w:rFonts w:ascii="Trebuchet MS" w:hAnsi="Trebuchet MS" w:cs="Trebuchet MS"/>
          <w:b/>
          <w:bCs/>
          <w:lang w:val="en-US"/>
        </w:rPr>
        <w:t>HBR</w:t>
      </w:r>
      <w:r w:rsidRPr="00C86674">
        <w:rPr>
          <w:rFonts w:ascii="Trebuchet MS" w:hAnsi="Trebuchet MS" w:cs="Trebuchet MS"/>
          <w:lang w:val="en-US"/>
        </w:rPr>
        <w:t xml:space="preserve">, </w:t>
      </w:r>
      <w:proofErr w:type="spellStart"/>
      <w:r w:rsidRPr="00C86674">
        <w:rPr>
          <w:rFonts w:ascii="Trebuchet MS" w:hAnsi="Trebuchet MS" w:cs="Trebuchet MS"/>
          <w:lang w:val="en-US"/>
        </w:rPr>
        <w:t>jan-feb</w:t>
      </w:r>
      <w:proofErr w:type="spellEnd"/>
      <w:r w:rsidRPr="00C86674">
        <w:rPr>
          <w:rFonts w:ascii="Trebuchet MS" w:hAnsi="Trebuchet MS" w:cs="Trebuchet MS"/>
          <w:lang w:val="en-US"/>
        </w:rPr>
        <w:t xml:space="preserve"> 1999</w:t>
      </w:r>
    </w:p>
    <w:p w:rsidR="00B96F60" w:rsidRPr="00C86674" w:rsidRDefault="00B96F60" w:rsidP="00772411">
      <w:pPr>
        <w:pStyle w:val="BIBLIOGRAFIA"/>
        <w:spacing w:after="60" w:line="260" w:lineRule="atLeast"/>
        <w:outlineLvl w:val="0"/>
        <w:rPr>
          <w:rFonts w:ascii="Trebuchet MS" w:hAnsi="Trebuchet MS" w:cs="Trebuchet MS"/>
          <w:lang w:val="en-US"/>
        </w:rPr>
      </w:pPr>
      <w:r w:rsidRPr="00C86674">
        <w:rPr>
          <w:rFonts w:ascii="Trebuchet MS" w:hAnsi="Trebuchet MS" w:cs="Trebuchet MS"/>
          <w:lang w:val="en-US"/>
        </w:rPr>
        <w:sym w:font="Wingdings" w:char="F026"/>
      </w:r>
      <w:r w:rsidRPr="00C86674">
        <w:rPr>
          <w:rFonts w:ascii="Trebuchet MS" w:hAnsi="Trebuchet MS" w:cs="Trebuchet MS"/>
          <w:lang w:val="en-US"/>
        </w:rPr>
        <w:t xml:space="preserve"> ___________; __________; </w:t>
      </w:r>
      <w:proofErr w:type="gramStart"/>
      <w:r w:rsidRPr="00C86674">
        <w:rPr>
          <w:rFonts w:ascii="Trebuchet MS" w:hAnsi="Trebuchet MS" w:cs="Trebuchet MS"/>
          <w:lang w:val="en-US"/>
        </w:rPr>
        <w:t>The</w:t>
      </w:r>
      <w:proofErr w:type="gramEnd"/>
      <w:r w:rsidRPr="00C86674">
        <w:rPr>
          <w:rFonts w:ascii="Trebuchet MS" w:hAnsi="Trebuchet MS" w:cs="Trebuchet MS"/>
          <w:lang w:val="en-US"/>
        </w:rPr>
        <w:t xml:space="preserve"> Blue Ocean Strategy. HBR, Vool.82, nº 10, </w:t>
      </w:r>
      <w:proofErr w:type="spellStart"/>
      <w:proofErr w:type="gramStart"/>
      <w:r w:rsidRPr="00C86674">
        <w:rPr>
          <w:rFonts w:ascii="Trebuchet MS" w:hAnsi="Trebuchet MS" w:cs="Trebuchet MS"/>
          <w:lang w:val="en-US"/>
        </w:rPr>
        <w:t>oct</w:t>
      </w:r>
      <w:proofErr w:type="spellEnd"/>
      <w:proofErr w:type="gramEnd"/>
      <w:r w:rsidRPr="00C86674">
        <w:rPr>
          <w:rFonts w:ascii="Trebuchet MS" w:hAnsi="Trebuchet MS" w:cs="Trebuchet MS"/>
          <w:lang w:val="en-US"/>
        </w:rPr>
        <w:t xml:space="preserve"> 2004</w:t>
      </w:r>
    </w:p>
    <w:p w:rsidR="00B96F60" w:rsidRPr="00971FA9" w:rsidRDefault="00B96F60" w:rsidP="00CB7C2C">
      <w:pPr>
        <w:spacing w:after="60" w:line="260" w:lineRule="atLeast"/>
        <w:rPr>
          <w:lang w:val="en-US"/>
        </w:rPr>
      </w:pPr>
    </w:p>
    <w:p w:rsidR="00B96F60" w:rsidRPr="00CF3A47" w:rsidRDefault="00B96F60" w:rsidP="00772411">
      <w:pPr>
        <w:spacing w:after="120" w:line="260" w:lineRule="atLeast"/>
        <w:ind w:left="680" w:hanging="340"/>
        <w:jc w:val="center"/>
        <w:rPr>
          <w:rFonts w:ascii="Trebuchet MS" w:hAnsi="Trebuchet MS" w:cs="Trebuchet MS"/>
          <w:b/>
          <w:bCs/>
          <w:sz w:val="22"/>
          <w:szCs w:val="22"/>
          <w:lang w:val="en-US"/>
        </w:rPr>
      </w:pPr>
      <w:r w:rsidRPr="00CF3A47">
        <w:rPr>
          <w:rFonts w:ascii="Trebuchet MS" w:hAnsi="Trebuchet MS" w:cs="Trebuchet MS"/>
          <w:b/>
          <w:bCs/>
          <w:sz w:val="22"/>
          <w:szCs w:val="22"/>
          <w:lang w:val="en-US"/>
        </w:rPr>
        <w:t xml:space="preserve">IV.2. </w:t>
      </w:r>
      <w:proofErr w:type="spellStart"/>
      <w:r w:rsidRPr="00CF3A47">
        <w:rPr>
          <w:rFonts w:ascii="Trebuchet MS" w:hAnsi="Trebuchet MS" w:cs="Trebuchet MS"/>
          <w:b/>
          <w:bCs/>
          <w:sz w:val="22"/>
          <w:szCs w:val="22"/>
          <w:lang w:val="en-US"/>
        </w:rPr>
        <w:t>Inovações</w:t>
      </w:r>
      <w:proofErr w:type="spellEnd"/>
      <w:r w:rsidRPr="00CF3A47">
        <w:rPr>
          <w:rFonts w:ascii="Trebuchet MS" w:hAnsi="Trebuchet MS" w:cs="Trebuchet MS"/>
          <w:b/>
          <w:bCs/>
          <w:sz w:val="22"/>
          <w:szCs w:val="22"/>
          <w:lang w:val="en-US"/>
        </w:rPr>
        <w:t xml:space="preserve"> de </w:t>
      </w:r>
      <w:proofErr w:type="spellStart"/>
      <w:r w:rsidRPr="00CF3A47">
        <w:rPr>
          <w:rFonts w:ascii="Trebuchet MS" w:hAnsi="Trebuchet MS" w:cs="Trebuchet MS"/>
          <w:b/>
          <w:bCs/>
          <w:sz w:val="22"/>
          <w:szCs w:val="22"/>
          <w:lang w:val="en-US"/>
        </w:rPr>
        <w:t>Ruptura</w:t>
      </w:r>
      <w:proofErr w:type="spellEnd"/>
    </w:p>
    <w:p w:rsidR="00B96F60" w:rsidRPr="00C86674" w:rsidRDefault="00B96F60" w:rsidP="00772411">
      <w:pPr>
        <w:pStyle w:val="BIBLIOGRAFIA"/>
        <w:spacing w:after="60" w:line="260" w:lineRule="atLeast"/>
        <w:rPr>
          <w:rFonts w:ascii="Trebuchet MS" w:hAnsi="Trebuchet MS" w:cs="Trebuchet MS"/>
          <w:lang w:val="en-US"/>
        </w:rPr>
      </w:pPr>
      <w:r w:rsidRPr="00C86674">
        <w:rPr>
          <w:rFonts w:ascii="Trebuchet MS" w:hAnsi="Trebuchet MS" w:cs="Trebuchet MS"/>
          <w:lang w:val="en-US"/>
        </w:rPr>
        <w:sym w:font="Wingdings" w:char="F026"/>
      </w:r>
      <w:r w:rsidRPr="00C86674">
        <w:rPr>
          <w:rFonts w:ascii="Trebuchet MS" w:hAnsi="Trebuchet MS" w:cs="Trebuchet MS"/>
          <w:lang w:val="en-US"/>
        </w:rPr>
        <w:t xml:space="preserve"> </w:t>
      </w:r>
      <w:proofErr w:type="gramStart"/>
      <w:r w:rsidRPr="00C86674">
        <w:rPr>
          <w:rFonts w:ascii="Trebuchet MS" w:hAnsi="Trebuchet MS" w:cs="Trebuchet MS"/>
          <w:lang w:val="en-US"/>
        </w:rPr>
        <w:t>CHARITOU, C.D.; MARKIDES, C.C.; Responses to Disruptive Strategic Innovation.</w:t>
      </w:r>
      <w:proofErr w:type="gramEnd"/>
      <w:r w:rsidRPr="00C86674">
        <w:rPr>
          <w:rFonts w:ascii="Trebuchet MS" w:hAnsi="Trebuchet MS" w:cs="Trebuchet MS"/>
          <w:lang w:val="en-US"/>
        </w:rPr>
        <w:t xml:space="preserve"> </w:t>
      </w:r>
      <w:r w:rsidRPr="00C86674">
        <w:rPr>
          <w:rFonts w:ascii="Trebuchet MS" w:hAnsi="Trebuchet MS" w:cs="Trebuchet MS"/>
          <w:b/>
          <w:bCs/>
          <w:lang w:val="en-US"/>
        </w:rPr>
        <w:t>Sloan Management Review</w:t>
      </w:r>
      <w:r w:rsidRPr="00C86674">
        <w:rPr>
          <w:rFonts w:ascii="Trebuchet MS" w:hAnsi="Trebuchet MS" w:cs="Trebuchet MS"/>
          <w:lang w:val="en-US"/>
        </w:rPr>
        <w:t xml:space="preserve">, Vol. 44, nº 4, </w:t>
      </w:r>
      <w:proofErr w:type="gramStart"/>
      <w:r w:rsidRPr="00C86674">
        <w:rPr>
          <w:rFonts w:ascii="Trebuchet MS" w:hAnsi="Trebuchet MS" w:cs="Trebuchet MS"/>
          <w:lang w:val="en-US"/>
        </w:rPr>
        <w:t>Summer</w:t>
      </w:r>
      <w:proofErr w:type="gramEnd"/>
      <w:r w:rsidRPr="00C86674">
        <w:rPr>
          <w:rFonts w:ascii="Trebuchet MS" w:hAnsi="Trebuchet MS" w:cs="Trebuchet MS"/>
          <w:lang w:val="en-US"/>
        </w:rPr>
        <w:t xml:space="preserve"> 2003, pp. 55-63</w:t>
      </w:r>
    </w:p>
    <w:p w:rsidR="00B96F60" w:rsidRPr="00C86674" w:rsidRDefault="00B96F60" w:rsidP="00772411">
      <w:pPr>
        <w:spacing w:after="60" w:line="260" w:lineRule="atLeast"/>
        <w:ind w:left="680" w:hanging="340"/>
        <w:rPr>
          <w:rFonts w:ascii="Trebuchet MS" w:hAnsi="Trebuchet MS" w:cs="Trebuchet MS"/>
          <w:lang w:val="en-US"/>
        </w:rPr>
      </w:pPr>
      <w:r w:rsidRPr="00C86674">
        <w:rPr>
          <w:rFonts w:ascii="Trebuchet MS" w:hAnsi="Trebuchet MS" w:cs="Trebuchet MS"/>
          <w:lang w:val="en-US"/>
        </w:rPr>
        <w:sym w:font="Wingdings" w:char="F026"/>
      </w:r>
      <w:r w:rsidRPr="00C86674">
        <w:rPr>
          <w:rFonts w:ascii="Trebuchet MS" w:hAnsi="Trebuchet MS" w:cs="Trebuchet MS"/>
          <w:lang w:val="en-US"/>
        </w:rPr>
        <w:t xml:space="preserve"> CHRISTENSEN, C.M.; OVERDORF, M.; Meeting the Challenge of Disruptive Change. </w:t>
      </w:r>
      <w:r w:rsidRPr="00C86674">
        <w:rPr>
          <w:rFonts w:ascii="Trebuchet MS" w:hAnsi="Trebuchet MS" w:cs="Trebuchet MS"/>
          <w:b/>
          <w:bCs/>
          <w:lang w:val="en-US"/>
        </w:rPr>
        <w:t>HBR</w:t>
      </w:r>
      <w:r w:rsidRPr="00C86674">
        <w:rPr>
          <w:rFonts w:ascii="Trebuchet MS" w:hAnsi="Trebuchet MS" w:cs="Trebuchet MS"/>
          <w:lang w:val="en-US"/>
        </w:rPr>
        <w:t>, Vol.78, nº 2, mar-</w:t>
      </w:r>
      <w:proofErr w:type="spellStart"/>
      <w:r w:rsidRPr="00C86674">
        <w:rPr>
          <w:rFonts w:ascii="Trebuchet MS" w:hAnsi="Trebuchet MS" w:cs="Trebuchet MS"/>
          <w:lang w:val="en-US"/>
        </w:rPr>
        <w:t>apr</w:t>
      </w:r>
      <w:proofErr w:type="spellEnd"/>
      <w:r w:rsidRPr="00C86674">
        <w:rPr>
          <w:rFonts w:ascii="Trebuchet MS" w:hAnsi="Trebuchet MS" w:cs="Trebuchet MS"/>
          <w:lang w:val="en-US"/>
        </w:rPr>
        <w:t xml:space="preserve"> 2000, pp. 66-76</w:t>
      </w:r>
    </w:p>
    <w:p w:rsidR="00B96F60" w:rsidRPr="00CF3A47" w:rsidRDefault="00B96F60" w:rsidP="00772411">
      <w:pPr>
        <w:spacing w:after="60" w:line="260" w:lineRule="atLeast"/>
        <w:ind w:left="680" w:hanging="340"/>
        <w:rPr>
          <w:rFonts w:ascii="Trebuchet MS" w:hAnsi="Trebuchet MS" w:cs="Trebuchet MS"/>
          <w:lang w:val="en-US"/>
        </w:rPr>
      </w:pPr>
      <w:r w:rsidRPr="00C86674">
        <w:rPr>
          <w:rFonts w:ascii="Trebuchet MS" w:hAnsi="Trebuchet MS" w:cs="Trebuchet MS"/>
          <w:lang w:val="en-US"/>
        </w:rPr>
        <w:sym w:font="Wingdings" w:char="F026"/>
      </w:r>
      <w:r w:rsidRPr="00C86674">
        <w:rPr>
          <w:rFonts w:ascii="Trebuchet MS" w:hAnsi="Trebuchet MS" w:cs="Trebuchet MS"/>
          <w:lang w:val="en-US"/>
        </w:rPr>
        <w:t xml:space="preserve"> CHRISTENSEN, C.M.; RAYNOR, M.E.; VERLINDEN, M.; Skate to where the money will be. </w:t>
      </w:r>
      <w:r w:rsidRPr="00CF3A47">
        <w:rPr>
          <w:rFonts w:ascii="Trebuchet MS" w:hAnsi="Trebuchet MS" w:cs="Trebuchet MS"/>
          <w:b/>
          <w:bCs/>
          <w:lang w:val="en-US"/>
        </w:rPr>
        <w:t>HBR</w:t>
      </w:r>
      <w:r w:rsidRPr="00CF3A47">
        <w:rPr>
          <w:rFonts w:ascii="Trebuchet MS" w:hAnsi="Trebuchet MS" w:cs="Trebuchet MS"/>
          <w:lang w:val="en-US"/>
        </w:rPr>
        <w:t xml:space="preserve">, </w:t>
      </w:r>
      <w:proofErr w:type="spellStart"/>
      <w:proofErr w:type="gramStart"/>
      <w:r w:rsidRPr="00CF3A47">
        <w:rPr>
          <w:rFonts w:ascii="Trebuchet MS" w:hAnsi="Trebuchet MS" w:cs="Trebuchet MS"/>
          <w:lang w:val="en-US"/>
        </w:rPr>
        <w:t>nov</w:t>
      </w:r>
      <w:proofErr w:type="spellEnd"/>
      <w:proofErr w:type="gramEnd"/>
      <w:r w:rsidRPr="00CF3A47">
        <w:rPr>
          <w:rFonts w:ascii="Trebuchet MS" w:hAnsi="Trebuchet MS" w:cs="Trebuchet MS"/>
          <w:lang w:val="en-US"/>
        </w:rPr>
        <w:t xml:space="preserve"> 2001, pp. 72-81</w:t>
      </w:r>
    </w:p>
    <w:p w:rsidR="00B96F60" w:rsidRDefault="00B96F60" w:rsidP="00772411">
      <w:pPr>
        <w:pStyle w:val="BIBLIOGRAFIA"/>
        <w:spacing w:after="60" w:line="260" w:lineRule="atLeast"/>
        <w:rPr>
          <w:rFonts w:ascii="Trebuchet MS" w:hAnsi="Trebuchet MS" w:cs="Trebuchet MS"/>
          <w:lang w:val="en-US"/>
        </w:rPr>
      </w:pPr>
      <w:r w:rsidRPr="00C86674">
        <w:rPr>
          <w:rFonts w:ascii="Trebuchet MS" w:hAnsi="Trebuchet MS" w:cs="Trebuchet MS"/>
          <w:lang w:val="en-US"/>
        </w:rPr>
        <w:sym w:font="Wingdings" w:char="F026"/>
      </w:r>
      <w:r w:rsidRPr="00C86674">
        <w:rPr>
          <w:rFonts w:ascii="Trebuchet MS" w:hAnsi="Trebuchet MS" w:cs="Trebuchet MS"/>
          <w:lang w:val="en-US"/>
        </w:rPr>
        <w:t xml:space="preserve"> </w:t>
      </w:r>
      <w:proofErr w:type="gramStart"/>
      <w:r w:rsidRPr="00C86674">
        <w:rPr>
          <w:rFonts w:ascii="Trebuchet MS" w:hAnsi="Trebuchet MS" w:cs="Trebuchet MS"/>
          <w:lang w:val="en-US"/>
        </w:rPr>
        <w:t>MARKIDES, C.C.; Strategic Innovation.</w:t>
      </w:r>
      <w:proofErr w:type="gramEnd"/>
      <w:r w:rsidRPr="00C86674">
        <w:rPr>
          <w:rFonts w:ascii="Trebuchet MS" w:hAnsi="Trebuchet MS" w:cs="Trebuchet MS"/>
          <w:lang w:val="en-US"/>
        </w:rPr>
        <w:t xml:space="preserve"> </w:t>
      </w:r>
      <w:r w:rsidRPr="00C86674">
        <w:rPr>
          <w:rFonts w:ascii="Trebuchet MS" w:hAnsi="Trebuchet MS" w:cs="Trebuchet MS"/>
          <w:b/>
          <w:bCs/>
          <w:lang w:val="en-US"/>
        </w:rPr>
        <w:t>Sloan Management Review</w:t>
      </w:r>
      <w:r w:rsidRPr="00C86674">
        <w:rPr>
          <w:rFonts w:ascii="Trebuchet MS" w:hAnsi="Trebuchet MS" w:cs="Trebuchet MS"/>
          <w:lang w:val="en-US"/>
        </w:rPr>
        <w:t xml:space="preserve">, Vol. 38, nº 3, </w:t>
      </w:r>
      <w:proofErr w:type="gramStart"/>
      <w:r w:rsidRPr="00C86674">
        <w:rPr>
          <w:rFonts w:ascii="Trebuchet MS" w:hAnsi="Trebuchet MS" w:cs="Trebuchet MS"/>
          <w:lang w:val="en-US"/>
        </w:rPr>
        <w:t>Spring</w:t>
      </w:r>
      <w:proofErr w:type="gramEnd"/>
      <w:r w:rsidRPr="00C86674">
        <w:rPr>
          <w:rFonts w:ascii="Trebuchet MS" w:hAnsi="Trebuchet MS" w:cs="Trebuchet MS"/>
          <w:lang w:val="en-US"/>
        </w:rPr>
        <w:t xml:space="preserve"> 1997, pp. 9-23</w:t>
      </w:r>
    </w:p>
    <w:p w:rsidR="00B96F60" w:rsidRPr="00677361" w:rsidRDefault="00B96F60" w:rsidP="00CB7C2C">
      <w:pPr>
        <w:spacing w:after="60" w:line="260" w:lineRule="atLeast"/>
        <w:rPr>
          <w:lang w:val="en-US"/>
        </w:rPr>
      </w:pPr>
    </w:p>
    <w:p w:rsidR="00B96F60" w:rsidRPr="004220A6" w:rsidRDefault="00B96F60" w:rsidP="00772411">
      <w:pPr>
        <w:spacing w:after="120" w:line="260" w:lineRule="atLeast"/>
        <w:ind w:left="680" w:hanging="340"/>
        <w:jc w:val="center"/>
        <w:rPr>
          <w:rFonts w:ascii="Trebuchet MS" w:hAnsi="Trebuchet MS" w:cs="Trebuchet MS"/>
          <w:b/>
          <w:bCs/>
          <w:sz w:val="22"/>
          <w:szCs w:val="22"/>
        </w:rPr>
      </w:pPr>
      <w:proofErr w:type="gramStart"/>
      <w:r w:rsidRPr="004220A6">
        <w:rPr>
          <w:rFonts w:ascii="Trebuchet MS" w:hAnsi="Trebuchet MS" w:cs="Trebuchet MS"/>
          <w:b/>
          <w:bCs/>
          <w:sz w:val="22"/>
          <w:szCs w:val="22"/>
        </w:rPr>
        <w:t>IV.</w:t>
      </w:r>
      <w:proofErr w:type="gramEnd"/>
      <w:r w:rsidRPr="004220A6">
        <w:rPr>
          <w:rFonts w:ascii="Trebuchet MS" w:hAnsi="Trebuchet MS" w:cs="Trebuchet MS"/>
          <w:b/>
          <w:bCs/>
          <w:sz w:val="22"/>
          <w:szCs w:val="22"/>
        </w:rPr>
        <w:t>3. Inovações em Modelos de Negócios</w:t>
      </w:r>
    </w:p>
    <w:p w:rsidR="00333CA4" w:rsidRPr="00333CA4" w:rsidRDefault="00333CA4" w:rsidP="00333CA4">
      <w:pPr>
        <w:pStyle w:val="BIBLIOGRAFIA"/>
        <w:spacing w:after="60" w:line="260" w:lineRule="atLeast"/>
        <w:rPr>
          <w:rFonts w:ascii="Trebuchet MS" w:hAnsi="Trebuchet MS" w:cs="Trebuchet MS"/>
          <w:lang w:val="en-US"/>
        </w:rPr>
      </w:pPr>
      <w:r w:rsidRPr="00C86674">
        <w:rPr>
          <w:rFonts w:ascii="Trebuchet MS" w:hAnsi="Trebuchet MS" w:cs="Trebuchet MS"/>
          <w:lang w:val="en-US"/>
        </w:rPr>
        <w:sym w:font="Wingdings" w:char="F026"/>
      </w:r>
      <w:r w:rsidRPr="009D71FC">
        <w:rPr>
          <w:rFonts w:ascii="Trebuchet MS" w:hAnsi="Trebuchet MS" w:cs="Trebuchet MS"/>
          <w:lang w:val="en-US"/>
        </w:rPr>
        <w:t xml:space="preserve"> </w:t>
      </w:r>
      <w:r>
        <w:rPr>
          <w:rFonts w:ascii="Trebuchet MS" w:hAnsi="Trebuchet MS" w:cs="Trebuchet MS"/>
          <w:lang w:val="en-US"/>
        </w:rPr>
        <w:t>JOHNSON</w:t>
      </w:r>
      <w:proofErr w:type="gramStart"/>
      <w:r>
        <w:rPr>
          <w:rFonts w:ascii="Trebuchet MS" w:hAnsi="Trebuchet MS" w:cs="Trebuchet MS"/>
          <w:lang w:val="en-US"/>
        </w:rPr>
        <w:t>,M</w:t>
      </w:r>
      <w:proofErr w:type="gramEnd"/>
      <w:r>
        <w:rPr>
          <w:rFonts w:ascii="Trebuchet MS" w:hAnsi="Trebuchet MS" w:cs="Trebuchet MS"/>
          <w:lang w:val="en-US"/>
        </w:rPr>
        <w:t>;W.; CHRISRENSEN, C.M.; KAGERMANN, H.</w:t>
      </w:r>
      <w:r w:rsidRPr="009D71FC">
        <w:rPr>
          <w:rFonts w:ascii="Trebuchet MS" w:hAnsi="Trebuchet MS" w:cs="Trebuchet MS"/>
          <w:lang w:val="en-US"/>
        </w:rPr>
        <w:t xml:space="preserve">; </w:t>
      </w:r>
      <w:r>
        <w:rPr>
          <w:rFonts w:ascii="Trebuchet MS" w:hAnsi="Trebuchet MS" w:cs="Trebuchet MS"/>
          <w:lang w:val="en-US"/>
        </w:rPr>
        <w:t>Reinventing your Business Model</w:t>
      </w:r>
      <w:r w:rsidRPr="009D71FC">
        <w:rPr>
          <w:rFonts w:ascii="Trebuchet MS" w:hAnsi="Trebuchet MS" w:cs="Trebuchet MS"/>
          <w:lang w:val="en-US"/>
        </w:rPr>
        <w:t xml:space="preserve">. </w:t>
      </w:r>
      <w:r w:rsidRPr="00333CA4">
        <w:rPr>
          <w:rFonts w:ascii="Trebuchet MS" w:hAnsi="Trebuchet MS" w:cs="Trebuchet MS"/>
          <w:b/>
          <w:bCs/>
          <w:lang w:val="en-US"/>
        </w:rPr>
        <w:t>HBR</w:t>
      </w:r>
      <w:r w:rsidRPr="00333CA4">
        <w:rPr>
          <w:rFonts w:ascii="Trebuchet MS" w:hAnsi="Trebuchet MS" w:cs="Trebuchet MS"/>
          <w:lang w:val="en-US"/>
        </w:rPr>
        <w:t xml:space="preserve">, </w:t>
      </w:r>
      <w:proofErr w:type="spellStart"/>
      <w:r>
        <w:rPr>
          <w:rFonts w:ascii="Trebuchet MS" w:hAnsi="Trebuchet MS" w:cs="Trebuchet MS"/>
          <w:lang w:val="en-US"/>
        </w:rPr>
        <w:t>dec</w:t>
      </w:r>
      <w:proofErr w:type="spellEnd"/>
      <w:r w:rsidRPr="00333CA4">
        <w:rPr>
          <w:rFonts w:ascii="Trebuchet MS" w:hAnsi="Trebuchet MS" w:cs="Trebuchet MS"/>
          <w:lang w:val="en-US"/>
        </w:rPr>
        <w:t xml:space="preserve"> 200</w:t>
      </w:r>
      <w:r>
        <w:rPr>
          <w:rFonts w:ascii="Trebuchet MS" w:hAnsi="Trebuchet MS" w:cs="Trebuchet MS"/>
          <w:lang w:val="en-US"/>
        </w:rPr>
        <w:t>8</w:t>
      </w:r>
    </w:p>
    <w:p w:rsidR="00333CA4" w:rsidRPr="00333CA4" w:rsidRDefault="00333CA4" w:rsidP="00333CA4">
      <w:pPr>
        <w:pStyle w:val="BIBLIOGRAFIA"/>
        <w:spacing w:after="60" w:line="260" w:lineRule="atLeast"/>
        <w:rPr>
          <w:rFonts w:ascii="Trebuchet MS" w:hAnsi="Trebuchet MS" w:cs="Trebuchet MS"/>
          <w:lang w:val="en-US"/>
        </w:rPr>
      </w:pPr>
      <w:r w:rsidRPr="00C86674">
        <w:rPr>
          <w:rFonts w:ascii="Trebuchet MS" w:hAnsi="Trebuchet MS" w:cs="Trebuchet MS"/>
          <w:lang w:val="en-US"/>
        </w:rPr>
        <w:sym w:font="Wingdings" w:char="F026"/>
      </w:r>
      <w:r w:rsidRPr="009D71FC">
        <w:rPr>
          <w:rFonts w:ascii="Trebuchet MS" w:hAnsi="Trebuchet MS" w:cs="Trebuchet MS"/>
          <w:lang w:val="en-US"/>
        </w:rPr>
        <w:t xml:space="preserve"> </w:t>
      </w:r>
      <w:r>
        <w:rPr>
          <w:rFonts w:ascii="Trebuchet MS" w:hAnsi="Trebuchet MS" w:cs="Trebuchet MS"/>
          <w:lang w:val="en-US"/>
        </w:rPr>
        <w:t>MAGRETTA, J</w:t>
      </w:r>
      <w:r w:rsidRPr="009D71FC">
        <w:rPr>
          <w:rFonts w:ascii="Trebuchet MS" w:hAnsi="Trebuchet MS" w:cs="Trebuchet MS"/>
          <w:lang w:val="en-US"/>
        </w:rPr>
        <w:t xml:space="preserve">.; </w:t>
      </w:r>
      <w:r>
        <w:rPr>
          <w:rFonts w:ascii="Trebuchet MS" w:hAnsi="Trebuchet MS" w:cs="Trebuchet MS"/>
          <w:lang w:val="en-US"/>
        </w:rPr>
        <w:t>Why Business Models Matter</w:t>
      </w:r>
      <w:r w:rsidRPr="009D71FC">
        <w:rPr>
          <w:rFonts w:ascii="Trebuchet MS" w:hAnsi="Trebuchet MS" w:cs="Trebuchet MS"/>
          <w:lang w:val="en-US"/>
        </w:rPr>
        <w:t xml:space="preserve">. </w:t>
      </w:r>
      <w:r w:rsidRPr="00333CA4">
        <w:rPr>
          <w:rFonts w:ascii="Trebuchet MS" w:hAnsi="Trebuchet MS" w:cs="Trebuchet MS"/>
          <w:b/>
          <w:bCs/>
          <w:lang w:val="en-US"/>
        </w:rPr>
        <w:t>HBR</w:t>
      </w:r>
      <w:r w:rsidRPr="00333CA4">
        <w:rPr>
          <w:rFonts w:ascii="Trebuchet MS" w:hAnsi="Trebuchet MS" w:cs="Trebuchet MS"/>
          <w:lang w:val="en-US"/>
        </w:rPr>
        <w:t xml:space="preserve">, </w:t>
      </w:r>
      <w:proofErr w:type="gramStart"/>
      <w:r w:rsidRPr="00333CA4">
        <w:rPr>
          <w:rFonts w:ascii="Trebuchet MS" w:hAnsi="Trebuchet MS" w:cs="Trebuchet MS"/>
          <w:lang w:val="en-US"/>
        </w:rPr>
        <w:t>may</w:t>
      </w:r>
      <w:proofErr w:type="gramEnd"/>
      <w:r w:rsidRPr="00333CA4">
        <w:rPr>
          <w:rFonts w:ascii="Trebuchet MS" w:hAnsi="Trebuchet MS" w:cs="Trebuchet MS"/>
          <w:lang w:val="en-US"/>
        </w:rPr>
        <w:t xml:space="preserve"> 2002</w:t>
      </w:r>
    </w:p>
    <w:p w:rsidR="00B96F60" w:rsidRPr="00F14489" w:rsidRDefault="00B96F60" w:rsidP="00772411">
      <w:pPr>
        <w:pStyle w:val="BIBLIOGRAFIA"/>
        <w:spacing w:after="60" w:line="260" w:lineRule="atLeast"/>
        <w:rPr>
          <w:rFonts w:ascii="Trebuchet MS" w:hAnsi="Trebuchet MS" w:cs="Trebuchet MS"/>
          <w:lang w:val="en-US"/>
        </w:rPr>
      </w:pPr>
      <w:r w:rsidRPr="00C86674">
        <w:rPr>
          <w:rFonts w:ascii="Trebuchet MS" w:hAnsi="Trebuchet MS" w:cs="Trebuchet MS"/>
          <w:lang w:val="en-US"/>
        </w:rPr>
        <w:sym w:font="Wingdings" w:char="F026"/>
      </w:r>
      <w:r w:rsidRPr="009D71FC">
        <w:rPr>
          <w:rFonts w:ascii="Trebuchet MS" w:hAnsi="Trebuchet MS" w:cs="Trebuchet MS"/>
          <w:lang w:val="en-US"/>
        </w:rPr>
        <w:t xml:space="preserve"> </w:t>
      </w:r>
      <w:r>
        <w:rPr>
          <w:rFonts w:ascii="Trebuchet MS" w:hAnsi="Trebuchet MS" w:cs="Trebuchet MS"/>
          <w:lang w:val="en-US"/>
        </w:rPr>
        <w:t>MALHOTRA, Y</w:t>
      </w:r>
      <w:r w:rsidRPr="009D71FC">
        <w:rPr>
          <w:rFonts w:ascii="Trebuchet MS" w:hAnsi="Trebuchet MS" w:cs="Trebuchet MS"/>
          <w:lang w:val="en-US"/>
        </w:rPr>
        <w:t xml:space="preserve">.; </w:t>
      </w:r>
      <w:r>
        <w:rPr>
          <w:rFonts w:ascii="Trebuchet MS" w:hAnsi="Trebuchet MS" w:cs="Trebuchet MS"/>
          <w:lang w:val="en-US"/>
        </w:rPr>
        <w:t>Knowledge Management and New Organizational Forms: A Framework for Business Model Innovation</w:t>
      </w:r>
      <w:r w:rsidRPr="009D71FC">
        <w:rPr>
          <w:rFonts w:ascii="Trebuchet MS" w:hAnsi="Trebuchet MS" w:cs="Trebuchet MS"/>
          <w:lang w:val="en-US"/>
        </w:rPr>
        <w:t xml:space="preserve">. </w:t>
      </w:r>
      <w:r>
        <w:rPr>
          <w:rFonts w:ascii="Trebuchet MS" w:hAnsi="Trebuchet MS" w:cs="Trebuchet MS"/>
          <w:b/>
          <w:bCs/>
          <w:lang w:val="en-US"/>
        </w:rPr>
        <w:t>Information Resources Management Journal</w:t>
      </w:r>
      <w:r w:rsidRPr="00F14489">
        <w:rPr>
          <w:rFonts w:ascii="Trebuchet MS" w:hAnsi="Trebuchet MS" w:cs="Trebuchet MS"/>
          <w:lang w:val="en-US"/>
        </w:rPr>
        <w:t xml:space="preserve">, Vol. </w:t>
      </w:r>
      <w:r>
        <w:rPr>
          <w:rFonts w:ascii="Trebuchet MS" w:hAnsi="Trebuchet MS" w:cs="Trebuchet MS"/>
          <w:lang w:val="en-US"/>
        </w:rPr>
        <w:t>13</w:t>
      </w:r>
      <w:r w:rsidRPr="00F14489">
        <w:rPr>
          <w:rFonts w:ascii="Trebuchet MS" w:hAnsi="Trebuchet MS" w:cs="Trebuchet MS"/>
          <w:lang w:val="en-US"/>
        </w:rPr>
        <w:t xml:space="preserve">, nº </w:t>
      </w:r>
      <w:r>
        <w:rPr>
          <w:rFonts w:ascii="Trebuchet MS" w:hAnsi="Trebuchet MS" w:cs="Trebuchet MS"/>
          <w:lang w:val="en-US"/>
        </w:rPr>
        <w:t>1</w:t>
      </w:r>
      <w:r w:rsidRPr="00F14489">
        <w:rPr>
          <w:rFonts w:ascii="Trebuchet MS" w:hAnsi="Trebuchet MS" w:cs="Trebuchet MS"/>
          <w:lang w:val="en-US"/>
        </w:rPr>
        <w:t xml:space="preserve">, </w:t>
      </w:r>
      <w:proofErr w:type="spellStart"/>
      <w:r>
        <w:rPr>
          <w:rFonts w:ascii="Trebuchet MS" w:hAnsi="Trebuchet MS" w:cs="Trebuchet MS"/>
          <w:lang w:val="en-US"/>
        </w:rPr>
        <w:t>jan</w:t>
      </w:r>
      <w:proofErr w:type="spellEnd"/>
      <w:r>
        <w:rPr>
          <w:rFonts w:ascii="Trebuchet MS" w:hAnsi="Trebuchet MS" w:cs="Trebuchet MS"/>
          <w:lang w:val="en-US"/>
        </w:rPr>
        <w:t>-</w:t>
      </w:r>
      <w:proofErr w:type="spellStart"/>
      <w:r>
        <w:rPr>
          <w:rFonts w:ascii="Trebuchet MS" w:hAnsi="Trebuchet MS" w:cs="Trebuchet MS"/>
          <w:lang w:val="en-US"/>
        </w:rPr>
        <w:t>mar</w:t>
      </w:r>
      <w:proofErr w:type="spellEnd"/>
      <w:r w:rsidRPr="00F14489">
        <w:rPr>
          <w:rFonts w:ascii="Trebuchet MS" w:hAnsi="Trebuchet MS" w:cs="Trebuchet MS"/>
          <w:lang w:val="en-US"/>
        </w:rPr>
        <w:t xml:space="preserve"> 200</w:t>
      </w:r>
      <w:r>
        <w:rPr>
          <w:rFonts w:ascii="Trebuchet MS" w:hAnsi="Trebuchet MS" w:cs="Trebuchet MS"/>
          <w:lang w:val="en-US"/>
        </w:rPr>
        <w:t>0</w:t>
      </w:r>
      <w:r w:rsidRPr="00F14489">
        <w:rPr>
          <w:rFonts w:ascii="Trebuchet MS" w:hAnsi="Trebuchet MS" w:cs="Trebuchet MS"/>
          <w:lang w:val="en-US"/>
        </w:rPr>
        <w:t xml:space="preserve">, pp. </w:t>
      </w:r>
      <w:r>
        <w:rPr>
          <w:rFonts w:ascii="Trebuchet MS" w:hAnsi="Trebuchet MS" w:cs="Trebuchet MS"/>
          <w:lang w:val="en-US"/>
        </w:rPr>
        <w:t>5-14</w:t>
      </w:r>
    </w:p>
    <w:p w:rsidR="00B96F60" w:rsidRPr="00F14489" w:rsidRDefault="00B96F60" w:rsidP="00772411">
      <w:pPr>
        <w:pStyle w:val="BIBLIOGRAFIA"/>
        <w:spacing w:after="60" w:line="260" w:lineRule="atLeast"/>
        <w:rPr>
          <w:rFonts w:ascii="Trebuchet MS" w:hAnsi="Trebuchet MS" w:cs="Trebuchet MS"/>
          <w:lang w:val="en-US"/>
        </w:rPr>
      </w:pPr>
      <w:r w:rsidRPr="00C86674">
        <w:rPr>
          <w:rFonts w:ascii="Trebuchet MS" w:hAnsi="Trebuchet MS" w:cs="Trebuchet MS"/>
          <w:lang w:val="en-US"/>
        </w:rPr>
        <w:sym w:font="Wingdings" w:char="F026"/>
      </w:r>
      <w:r w:rsidRPr="009D71FC">
        <w:rPr>
          <w:rFonts w:ascii="Trebuchet MS" w:hAnsi="Trebuchet MS" w:cs="Trebuchet MS"/>
          <w:lang w:val="en-US"/>
        </w:rPr>
        <w:t xml:space="preserve"> MORRIS, M.; SC</w:t>
      </w:r>
      <w:r>
        <w:rPr>
          <w:rFonts w:ascii="Trebuchet MS" w:hAnsi="Trebuchet MS" w:cs="Trebuchet MS"/>
          <w:lang w:val="en-US"/>
        </w:rPr>
        <w:t>HINDEHUTTE, M.; ALLEN, J</w:t>
      </w:r>
      <w:r w:rsidRPr="009D71FC">
        <w:rPr>
          <w:rFonts w:ascii="Trebuchet MS" w:hAnsi="Trebuchet MS" w:cs="Trebuchet MS"/>
          <w:lang w:val="en-US"/>
        </w:rPr>
        <w:t xml:space="preserve">.; </w:t>
      </w:r>
      <w:r>
        <w:rPr>
          <w:rFonts w:ascii="Trebuchet MS" w:hAnsi="Trebuchet MS" w:cs="Trebuchet MS"/>
          <w:lang w:val="en-US"/>
        </w:rPr>
        <w:t>The Entrepreneur’s Business Model: toward a unified perspective</w:t>
      </w:r>
      <w:r w:rsidRPr="009D71FC">
        <w:rPr>
          <w:rFonts w:ascii="Trebuchet MS" w:hAnsi="Trebuchet MS" w:cs="Trebuchet MS"/>
          <w:lang w:val="en-US"/>
        </w:rPr>
        <w:t xml:space="preserve">. </w:t>
      </w:r>
      <w:r w:rsidRPr="00F14489">
        <w:rPr>
          <w:rFonts w:ascii="Trebuchet MS" w:hAnsi="Trebuchet MS" w:cs="Trebuchet MS"/>
          <w:b/>
          <w:bCs/>
          <w:lang w:val="en-US"/>
        </w:rPr>
        <w:t>Journal of Business Research</w:t>
      </w:r>
      <w:r w:rsidRPr="00F14489">
        <w:rPr>
          <w:rFonts w:ascii="Trebuchet MS" w:hAnsi="Trebuchet MS" w:cs="Trebuchet MS"/>
          <w:lang w:val="en-US"/>
        </w:rPr>
        <w:t xml:space="preserve">, Vol. 58, nº 6, </w:t>
      </w:r>
      <w:proofErr w:type="spellStart"/>
      <w:proofErr w:type="gramStart"/>
      <w:r w:rsidRPr="00F14489">
        <w:rPr>
          <w:rFonts w:ascii="Trebuchet MS" w:hAnsi="Trebuchet MS" w:cs="Trebuchet MS"/>
          <w:lang w:val="en-US"/>
        </w:rPr>
        <w:t>jun</w:t>
      </w:r>
      <w:proofErr w:type="spellEnd"/>
      <w:proofErr w:type="gramEnd"/>
      <w:r w:rsidRPr="00F14489">
        <w:rPr>
          <w:rFonts w:ascii="Trebuchet MS" w:hAnsi="Trebuchet MS" w:cs="Trebuchet MS"/>
          <w:lang w:val="en-US"/>
        </w:rPr>
        <w:t xml:space="preserve"> 2005, pp. 726-735</w:t>
      </w:r>
    </w:p>
    <w:p w:rsidR="00B96F60" w:rsidRDefault="00B96F60" w:rsidP="00772411">
      <w:pPr>
        <w:spacing w:after="60" w:line="260" w:lineRule="atLeast"/>
        <w:ind w:left="680" w:hanging="340"/>
        <w:rPr>
          <w:rFonts w:ascii="Trebuchet MS" w:hAnsi="Trebuchet MS" w:cs="Trebuchet MS"/>
          <w:lang w:val="en-US"/>
        </w:rPr>
      </w:pPr>
    </w:p>
    <w:p w:rsidR="00B96F60" w:rsidRDefault="00B96F60" w:rsidP="00772411">
      <w:pPr>
        <w:spacing w:after="60"/>
        <w:ind w:left="680" w:hanging="340"/>
        <w:rPr>
          <w:rFonts w:ascii="Trebuchet MS" w:hAnsi="Trebuchet MS" w:cs="Trebuchet MS"/>
          <w:lang w:val="en-US"/>
        </w:rPr>
      </w:pPr>
    </w:p>
    <w:p w:rsidR="00B96F60" w:rsidRDefault="00B96F60" w:rsidP="00C77568">
      <w:pPr>
        <w:pStyle w:val="TEXTO"/>
        <w:rPr>
          <w:rFonts w:ascii="Trebuchet MS" w:hAnsi="Trebuchet MS" w:cs="Trebuchet MS"/>
        </w:rPr>
      </w:pPr>
    </w:p>
    <w:p w:rsidR="00B96F60" w:rsidRDefault="00B96F60" w:rsidP="00C77568">
      <w:pPr>
        <w:pStyle w:val="TEXTO"/>
        <w:rPr>
          <w:rFonts w:ascii="Trebuchet MS" w:hAnsi="Trebuchet MS" w:cs="Trebuchet MS"/>
        </w:rPr>
      </w:pPr>
    </w:p>
    <w:p w:rsidR="00B96F60" w:rsidRDefault="00B96F60" w:rsidP="00C77568">
      <w:pPr>
        <w:pStyle w:val="TEXTO"/>
        <w:rPr>
          <w:rFonts w:ascii="Trebuchet MS" w:hAnsi="Trebuchet MS" w:cs="Trebuchet MS"/>
        </w:rPr>
      </w:pPr>
    </w:p>
    <w:p w:rsidR="00B96F60" w:rsidRPr="00863FBA" w:rsidRDefault="00B96F60" w:rsidP="00C77568">
      <w:pPr>
        <w:pStyle w:val="TEX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br w:type="page"/>
      </w:r>
    </w:p>
    <w:p w:rsidR="00B96F60" w:rsidRPr="00863FBA" w:rsidRDefault="00B96F60" w:rsidP="00C77568">
      <w:pPr>
        <w:pStyle w:val="TEXTO"/>
        <w:rPr>
          <w:rFonts w:ascii="Trebuchet MS" w:hAnsi="Trebuchet MS" w:cs="Trebuchet M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6"/>
        <w:gridCol w:w="9093"/>
      </w:tblGrid>
      <w:tr w:rsidR="00B96F60" w:rsidRPr="006F7D57">
        <w:tc>
          <w:tcPr>
            <w:tcW w:w="1096" w:type="dxa"/>
            <w:shd w:val="pct20" w:color="auto" w:fill="auto"/>
          </w:tcPr>
          <w:p w:rsidR="00B96F60" w:rsidRPr="00604673" w:rsidRDefault="00B96F60" w:rsidP="00604673">
            <w:pPr>
              <w:pStyle w:val="BIBLIOGRAFIA"/>
              <w:tabs>
                <w:tab w:val="left" w:pos="6521"/>
              </w:tabs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9093" w:type="dxa"/>
            <w:tcBorders>
              <w:right w:val="single" w:sz="4" w:space="0" w:color="auto"/>
            </w:tcBorders>
            <w:shd w:val="pct20" w:color="auto" w:fill="auto"/>
          </w:tcPr>
          <w:p w:rsidR="00B96F60" w:rsidRPr="00604673" w:rsidRDefault="00B96F60" w:rsidP="00604673">
            <w:pPr>
              <w:pStyle w:val="BIBLIOGRAFIA"/>
              <w:tabs>
                <w:tab w:val="left" w:pos="6521"/>
              </w:tabs>
              <w:spacing w:before="120" w:after="120"/>
              <w:ind w:left="0" w:firstLine="0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604673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Redes Colaborativas de Inovação</w:t>
            </w:r>
          </w:p>
        </w:tc>
      </w:tr>
    </w:tbl>
    <w:p w:rsidR="00B96F60" w:rsidRPr="006F7D57" w:rsidRDefault="00B96F60" w:rsidP="00941464">
      <w:pPr>
        <w:pStyle w:val="BIBLIOGRAFIA"/>
        <w:spacing w:after="60"/>
        <w:rPr>
          <w:rFonts w:ascii="Trebuchet MS" w:hAnsi="Trebuchet MS" w:cs="Trebuchet MS"/>
          <w:b/>
          <w:bCs/>
        </w:rPr>
      </w:pPr>
    </w:p>
    <w:p w:rsidR="00B96F60" w:rsidRPr="00031101" w:rsidRDefault="00B96F60" w:rsidP="00772411">
      <w:pPr>
        <w:spacing w:after="120" w:line="260" w:lineRule="atLeast"/>
        <w:ind w:left="680" w:hanging="340"/>
        <w:jc w:val="center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V.1. Microeconomia da Competitividade</w:t>
      </w:r>
    </w:p>
    <w:p w:rsidR="00B96F60" w:rsidRPr="00C86674" w:rsidRDefault="00B96F60" w:rsidP="00772411">
      <w:pPr>
        <w:spacing w:after="60" w:line="260" w:lineRule="atLeast"/>
        <w:ind w:left="680" w:hanging="340"/>
        <w:rPr>
          <w:rFonts w:ascii="Trebuchet MS" w:hAnsi="Trebuchet MS" w:cs="Trebuchet MS"/>
          <w:lang w:val="en-US"/>
        </w:rPr>
      </w:pPr>
      <w:r w:rsidRPr="00C86674">
        <w:rPr>
          <w:rFonts w:ascii="Trebuchet MS" w:hAnsi="Trebuchet MS" w:cs="Trebuchet MS"/>
        </w:rPr>
        <w:sym w:font="Wingdings" w:char="F026"/>
      </w:r>
      <w:r w:rsidRPr="00C86674">
        <w:rPr>
          <w:rFonts w:ascii="Trebuchet MS" w:hAnsi="Trebuchet MS" w:cs="Trebuchet MS"/>
        </w:rPr>
        <w:t xml:space="preserve"> DI </w:t>
      </w:r>
      <w:proofErr w:type="gramStart"/>
      <w:r w:rsidRPr="00C86674">
        <w:rPr>
          <w:rFonts w:ascii="Trebuchet MS" w:hAnsi="Trebuchet MS" w:cs="Trebuchet MS"/>
        </w:rPr>
        <w:t>SERIO,</w:t>
      </w:r>
      <w:proofErr w:type="gramEnd"/>
      <w:r w:rsidRPr="00C86674">
        <w:rPr>
          <w:rFonts w:ascii="Trebuchet MS" w:hAnsi="Trebuchet MS" w:cs="Trebuchet MS"/>
        </w:rPr>
        <w:t xml:space="preserve"> L.C. (Org.); </w:t>
      </w:r>
      <w:r w:rsidRPr="00C86674">
        <w:rPr>
          <w:rFonts w:ascii="Trebuchet MS" w:hAnsi="Trebuchet MS" w:cs="Trebuchet MS"/>
          <w:b/>
          <w:bCs/>
        </w:rPr>
        <w:t>Clusters Empresariais no Brasil: Casos Selecionados</w:t>
      </w:r>
      <w:r w:rsidRPr="00C86674">
        <w:rPr>
          <w:rFonts w:ascii="Trebuchet MS" w:hAnsi="Trebuchet MS" w:cs="Trebuchet MS"/>
        </w:rPr>
        <w:t xml:space="preserve">. </w:t>
      </w:r>
      <w:r w:rsidRPr="00C86674">
        <w:rPr>
          <w:rFonts w:ascii="Trebuchet MS" w:hAnsi="Trebuchet MS" w:cs="Trebuchet MS"/>
          <w:lang w:val="en-US"/>
        </w:rPr>
        <w:t xml:space="preserve">São Paulo: </w:t>
      </w:r>
      <w:proofErr w:type="spellStart"/>
      <w:r w:rsidRPr="00C86674">
        <w:rPr>
          <w:rFonts w:ascii="Trebuchet MS" w:hAnsi="Trebuchet MS" w:cs="Trebuchet MS"/>
          <w:lang w:val="en-US"/>
        </w:rPr>
        <w:t>Saraiva</w:t>
      </w:r>
      <w:proofErr w:type="spellEnd"/>
      <w:r w:rsidRPr="00C86674">
        <w:rPr>
          <w:rFonts w:ascii="Trebuchet MS" w:hAnsi="Trebuchet MS" w:cs="Trebuchet MS"/>
          <w:lang w:val="en-US"/>
        </w:rPr>
        <w:t>, 2007</w:t>
      </w:r>
    </w:p>
    <w:p w:rsidR="00B96F60" w:rsidRDefault="00B96F60" w:rsidP="00772411">
      <w:pPr>
        <w:pStyle w:val="BIBLIOGRAFIA"/>
        <w:spacing w:after="60" w:line="260" w:lineRule="atLeast"/>
        <w:rPr>
          <w:rFonts w:ascii="Trebuchet MS" w:hAnsi="Trebuchet MS" w:cs="Trebuchet MS"/>
          <w:lang w:val="nl-NL"/>
        </w:rPr>
      </w:pPr>
      <w:r w:rsidRPr="00C86674">
        <w:rPr>
          <w:rFonts w:ascii="Trebuchet MS" w:hAnsi="Trebuchet MS" w:cs="Trebuchet MS"/>
        </w:rPr>
        <w:sym w:font="Wingdings" w:char="F026"/>
      </w:r>
      <w:r w:rsidRPr="00680533">
        <w:rPr>
          <w:rFonts w:ascii="Trebuchet MS" w:hAnsi="Trebuchet MS" w:cs="Trebuchet MS"/>
          <w:lang w:val="en-US"/>
        </w:rPr>
        <w:t xml:space="preserve"> </w:t>
      </w:r>
      <w:proofErr w:type="gramStart"/>
      <w:r w:rsidRPr="00C86674">
        <w:rPr>
          <w:rFonts w:ascii="Trebuchet MS" w:hAnsi="Trebuchet MS" w:cs="Trebuchet MS"/>
          <w:lang w:val="en-US"/>
        </w:rPr>
        <w:t>PORTER, M.E.; Clusters and the New Economics of Competition.</w:t>
      </w:r>
      <w:proofErr w:type="gramEnd"/>
      <w:r w:rsidRPr="00C86674">
        <w:rPr>
          <w:rFonts w:ascii="Trebuchet MS" w:hAnsi="Trebuchet MS" w:cs="Trebuchet MS"/>
          <w:lang w:val="en-US"/>
        </w:rPr>
        <w:t xml:space="preserve"> </w:t>
      </w:r>
      <w:r w:rsidRPr="00C86674">
        <w:rPr>
          <w:rFonts w:ascii="Trebuchet MS" w:hAnsi="Trebuchet MS" w:cs="Trebuchet MS"/>
          <w:b/>
          <w:bCs/>
          <w:lang w:val="nl-NL"/>
        </w:rPr>
        <w:t>HBR</w:t>
      </w:r>
      <w:r w:rsidRPr="00C86674">
        <w:rPr>
          <w:rFonts w:ascii="Trebuchet MS" w:hAnsi="Trebuchet MS" w:cs="Trebuchet MS"/>
          <w:lang w:val="nl-NL"/>
        </w:rPr>
        <w:t>, Vol 76, nº 6, nov-dec 1998, pp. 77-90</w:t>
      </w:r>
    </w:p>
    <w:p w:rsidR="00B96F60" w:rsidRPr="000922B0" w:rsidRDefault="00B96F60" w:rsidP="00772411">
      <w:pPr>
        <w:spacing w:line="260" w:lineRule="atLeast"/>
        <w:rPr>
          <w:lang w:val="nl-NL"/>
        </w:rPr>
      </w:pPr>
    </w:p>
    <w:p w:rsidR="00B96F60" w:rsidRPr="00D93F72" w:rsidRDefault="00B96F60" w:rsidP="00772411">
      <w:pPr>
        <w:spacing w:after="120" w:line="260" w:lineRule="atLeast"/>
        <w:ind w:left="680" w:hanging="340"/>
        <w:jc w:val="center"/>
        <w:rPr>
          <w:rFonts w:ascii="Trebuchet MS" w:hAnsi="Trebuchet MS" w:cs="Trebuchet MS"/>
          <w:b/>
          <w:bCs/>
          <w:sz w:val="22"/>
          <w:szCs w:val="22"/>
          <w:lang w:val="en-US"/>
        </w:rPr>
      </w:pPr>
      <w:r>
        <w:rPr>
          <w:rFonts w:ascii="Trebuchet MS" w:hAnsi="Trebuchet MS" w:cs="Trebuchet MS"/>
          <w:b/>
          <w:bCs/>
          <w:sz w:val="22"/>
          <w:szCs w:val="22"/>
          <w:lang w:val="en-US"/>
        </w:rPr>
        <w:t xml:space="preserve">V.2. </w:t>
      </w:r>
      <w:proofErr w:type="spellStart"/>
      <w:r w:rsidRPr="00D93F72">
        <w:rPr>
          <w:rFonts w:ascii="Trebuchet MS" w:hAnsi="Trebuchet MS" w:cs="Trebuchet MS"/>
          <w:b/>
          <w:bCs/>
          <w:sz w:val="22"/>
          <w:szCs w:val="22"/>
          <w:lang w:val="en-US"/>
        </w:rPr>
        <w:t>Redes</w:t>
      </w:r>
      <w:proofErr w:type="spellEnd"/>
      <w:r w:rsidRPr="00D93F72">
        <w:rPr>
          <w:rFonts w:ascii="Trebuchet MS" w:hAnsi="Trebuchet MS" w:cs="Trebuchet MS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sz w:val="22"/>
          <w:szCs w:val="22"/>
          <w:lang w:val="en-US"/>
        </w:rPr>
        <w:t>Organizacionais</w:t>
      </w:r>
      <w:proofErr w:type="spellEnd"/>
    </w:p>
    <w:p w:rsidR="00B96F60" w:rsidRPr="00C86674" w:rsidRDefault="00B96F60" w:rsidP="00772411">
      <w:pPr>
        <w:spacing w:after="60" w:line="260" w:lineRule="atLeast"/>
        <w:ind w:left="680" w:hanging="340"/>
        <w:rPr>
          <w:rFonts w:ascii="Trebuchet MS" w:hAnsi="Trebuchet MS" w:cs="Trebuchet MS"/>
          <w:lang w:val="en-US"/>
        </w:rPr>
      </w:pPr>
      <w:r w:rsidRPr="00C86674">
        <w:rPr>
          <w:rFonts w:ascii="Trebuchet MS" w:hAnsi="Trebuchet MS" w:cs="Trebuchet MS"/>
        </w:rPr>
        <w:sym w:font="Wingdings" w:char="F026"/>
      </w:r>
      <w:proofErr w:type="gramStart"/>
      <w:r w:rsidRPr="00C86674">
        <w:rPr>
          <w:rFonts w:ascii="Trebuchet MS" w:hAnsi="Trebuchet MS" w:cs="Trebuchet MS"/>
          <w:lang w:val="en-US"/>
        </w:rPr>
        <w:t>POWELL, W.W.; GRODAL, S.; Networks of Innovators.</w:t>
      </w:r>
      <w:proofErr w:type="gramEnd"/>
      <w:r w:rsidRPr="00C86674">
        <w:rPr>
          <w:rFonts w:ascii="Trebuchet MS" w:hAnsi="Trebuchet MS" w:cs="Trebuchet MS"/>
          <w:lang w:val="en-US"/>
        </w:rPr>
        <w:t xml:space="preserve"> In: FARGERBERG, J.; </w:t>
      </w:r>
      <w:proofErr w:type="gramStart"/>
      <w:r w:rsidRPr="00C86674">
        <w:rPr>
          <w:rFonts w:ascii="Trebuchet MS" w:hAnsi="Trebuchet MS" w:cs="Trebuchet MS"/>
          <w:lang w:val="en-US"/>
        </w:rPr>
        <w:t>et</w:t>
      </w:r>
      <w:proofErr w:type="gramEnd"/>
      <w:r w:rsidRPr="00C86674">
        <w:rPr>
          <w:rFonts w:ascii="Trebuchet MS" w:hAnsi="Trebuchet MS" w:cs="Trebuchet MS"/>
          <w:lang w:val="en-US"/>
        </w:rPr>
        <w:t xml:space="preserve"> </w:t>
      </w:r>
      <w:proofErr w:type="spellStart"/>
      <w:r w:rsidRPr="00C86674">
        <w:rPr>
          <w:rFonts w:ascii="Trebuchet MS" w:hAnsi="Trebuchet MS" w:cs="Trebuchet MS"/>
          <w:lang w:val="en-US"/>
        </w:rPr>
        <w:t>alii</w:t>
      </w:r>
      <w:proofErr w:type="spellEnd"/>
      <w:r w:rsidRPr="00C86674">
        <w:rPr>
          <w:rFonts w:ascii="Trebuchet MS" w:hAnsi="Trebuchet MS" w:cs="Trebuchet MS"/>
          <w:lang w:val="en-US"/>
        </w:rPr>
        <w:t xml:space="preserve"> (Eds.); </w:t>
      </w:r>
      <w:r w:rsidRPr="00C86674">
        <w:rPr>
          <w:rFonts w:ascii="Trebuchet MS" w:hAnsi="Trebuchet MS" w:cs="Trebuchet MS"/>
          <w:b/>
          <w:bCs/>
          <w:lang w:val="en-US"/>
        </w:rPr>
        <w:t>The Oxford Handbook of Innovation</w:t>
      </w:r>
      <w:r w:rsidRPr="00C86674">
        <w:rPr>
          <w:rFonts w:ascii="Trebuchet MS" w:hAnsi="Trebuchet MS" w:cs="Trebuchet MS"/>
          <w:lang w:val="en-US"/>
        </w:rPr>
        <w:t>. Oxford: Oxford University Press, 2005</w:t>
      </w:r>
    </w:p>
    <w:p w:rsidR="00B96F60" w:rsidRPr="007A70A6" w:rsidRDefault="00B96F60" w:rsidP="00772411">
      <w:pPr>
        <w:pStyle w:val="TEXTO"/>
        <w:spacing w:line="260" w:lineRule="atLeast"/>
        <w:rPr>
          <w:rFonts w:ascii="Trebuchet MS" w:hAnsi="Trebuchet MS" w:cs="Trebuchet MS"/>
          <w:lang w:val="en-US"/>
        </w:rPr>
      </w:pPr>
    </w:p>
    <w:p w:rsidR="00B96F60" w:rsidRDefault="00B96F60" w:rsidP="00772411">
      <w:pPr>
        <w:pStyle w:val="TEXTO"/>
        <w:spacing w:line="260" w:lineRule="atLeast"/>
        <w:rPr>
          <w:rFonts w:ascii="Trebuchet MS" w:hAnsi="Trebuchet MS" w:cs="Trebuchet MS"/>
          <w:lang w:val="en-US"/>
        </w:rPr>
      </w:pPr>
    </w:p>
    <w:p w:rsidR="00B96F60" w:rsidRDefault="00B96F60" w:rsidP="00772411">
      <w:pPr>
        <w:pStyle w:val="TEXTO"/>
        <w:spacing w:line="260" w:lineRule="atLeast"/>
        <w:rPr>
          <w:rFonts w:ascii="Trebuchet MS" w:hAnsi="Trebuchet MS" w:cs="Trebuchet MS"/>
          <w:lang w:val="en-US"/>
        </w:rPr>
      </w:pPr>
    </w:p>
    <w:p w:rsidR="00B96F60" w:rsidRDefault="00B96F60" w:rsidP="00772411">
      <w:pPr>
        <w:pStyle w:val="TEXTO"/>
        <w:spacing w:line="260" w:lineRule="atLeast"/>
        <w:rPr>
          <w:rFonts w:ascii="Trebuchet MS" w:hAnsi="Trebuchet MS" w:cs="Trebuchet MS"/>
          <w:lang w:val="en-US"/>
        </w:rPr>
      </w:pPr>
    </w:p>
    <w:p w:rsidR="00B96F60" w:rsidRDefault="00B96F60" w:rsidP="00772411">
      <w:pPr>
        <w:pStyle w:val="TEXTO"/>
        <w:spacing w:line="260" w:lineRule="atLeast"/>
        <w:rPr>
          <w:rFonts w:ascii="Trebuchet MS" w:hAnsi="Trebuchet MS" w:cs="Trebuchet MS"/>
          <w:lang w:val="en-US"/>
        </w:rPr>
      </w:pPr>
    </w:p>
    <w:p w:rsidR="00B96F60" w:rsidRPr="007A70A6" w:rsidRDefault="00B96F60" w:rsidP="00772411">
      <w:pPr>
        <w:pStyle w:val="TEXTO"/>
        <w:spacing w:line="260" w:lineRule="atLeast"/>
        <w:rPr>
          <w:rFonts w:ascii="Trebuchet MS" w:hAnsi="Trebuchet MS" w:cs="Trebuchet MS"/>
          <w:lang w:val="en-US"/>
        </w:rPr>
      </w:pPr>
    </w:p>
    <w:p w:rsidR="00B96F60" w:rsidRPr="00F14489" w:rsidRDefault="00B96F60" w:rsidP="002927B6">
      <w:pPr>
        <w:pStyle w:val="TEXTO"/>
        <w:rPr>
          <w:rFonts w:ascii="Trebuchet MS" w:hAnsi="Trebuchet MS" w:cs="Trebuchet MS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9"/>
        <w:gridCol w:w="9090"/>
      </w:tblGrid>
      <w:tr w:rsidR="00B96F60" w:rsidRPr="009D71FC">
        <w:tc>
          <w:tcPr>
            <w:tcW w:w="1134" w:type="dxa"/>
            <w:shd w:val="pct20" w:color="auto" w:fill="auto"/>
          </w:tcPr>
          <w:p w:rsidR="00B96F60" w:rsidRPr="00604673" w:rsidRDefault="00B96F60" w:rsidP="00604673">
            <w:pPr>
              <w:pStyle w:val="BIBLIOGRAFIA"/>
              <w:tabs>
                <w:tab w:val="left" w:pos="6521"/>
              </w:tabs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</w:rPr>
            </w:pPr>
            <w:r w:rsidRPr="00604673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V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503" w:type="dxa"/>
            <w:tcBorders>
              <w:right w:val="single" w:sz="4" w:space="0" w:color="auto"/>
            </w:tcBorders>
            <w:shd w:val="pct20" w:color="auto" w:fill="auto"/>
          </w:tcPr>
          <w:p w:rsidR="00B96F60" w:rsidRPr="00604673" w:rsidRDefault="00B96F60" w:rsidP="00604673">
            <w:pPr>
              <w:pStyle w:val="BIBLIOGRAFIA"/>
              <w:tabs>
                <w:tab w:val="left" w:pos="6521"/>
              </w:tabs>
              <w:spacing w:before="120" w:after="120"/>
              <w:ind w:left="0" w:firstLine="0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proofErr w:type="spellStart"/>
            <w:r w:rsidRPr="00604673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What’s</w:t>
            </w:r>
            <w:proofErr w:type="spellEnd"/>
            <w:r w:rsidRPr="00604673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 Next?</w:t>
            </w:r>
          </w:p>
        </w:tc>
      </w:tr>
    </w:tbl>
    <w:p w:rsidR="00B96F60" w:rsidRPr="00C86674" w:rsidRDefault="00B96F60" w:rsidP="00CB7C2C">
      <w:pPr>
        <w:pStyle w:val="BIBLIOGRAFIA"/>
        <w:spacing w:after="60" w:line="260" w:lineRule="atLeast"/>
        <w:rPr>
          <w:rFonts w:ascii="Trebuchet MS" w:hAnsi="Trebuchet MS" w:cs="Trebuchet MS"/>
          <w:b/>
          <w:bCs/>
          <w:lang w:val="en-US"/>
        </w:rPr>
      </w:pPr>
    </w:p>
    <w:p w:rsidR="00B96F60" w:rsidRPr="006F174C" w:rsidRDefault="00B96F60" w:rsidP="00CB7C2C">
      <w:pPr>
        <w:spacing w:after="120" w:line="260" w:lineRule="atLeast"/>
        <w:ind w:left="680" w:hanging="340"/>
        <w:jc w:val="center"/>
        <w:rPr>
          <w:rFonts w:ascii="Trebuchet MS" w:hAnsi="Trebuchet MS" w:cs="Trebuchet MS"/>
          <w:b/>
          <w:bCs/>
          <w:sz w:val="22"/>
          <w:szCs w:val="22"/>
          <w:lang w:val="en-US"/>
        </w:rPr>
      </w:pPr>
      <w:r w:rsidRPr="006F174C">
        <w:rPr>
          <w:rFonts w:ascii="Trebuchet MS" w:hAnsi="Trebuchet MS" w:cs="Trebuchet MS"/>
          <w:b/>
          <w:bCs/>
          <w:sz w:val="22"/>
          <w:szCs w:val="22"/>
          <w:lang w:val="en-US"/>
        </w:rPr>
        <w:t>V</w:t>
      </w:r>
      <w:r>
        <w:rPr>
          <w:rFonts w:ascii="Trebuchet MS" w:hAnsi="Trebuchet MS" w:cs="Trebuchet MS"/>
          <w:b/>
          <w:bCs/>
          <w:sz w:val="22"/>
          <w:szCs w:val="22"/>
          <w:lang w:val="en-US"/>
        </w:rPr>
        <w:t>I</w:t>
      </w:r>
      <w:r w:rsidRPr="006F174C">
        <w:rPr>
          <w:rFonts w:ascii="Trebuchet MS" w:hAnsi="Trebuchet MS" w:cs="Trebuchet MS"/>
          <w:b/>
          <w:bCs/>
          <w:sz w:val="22"/>
          <w:szCs w:val="22"/>
          <w:lang w:val="en-US"/>
        </w:rPr>
        <w:t>.</w:t>
      </w:r>
      <w:r>
        <w:rPr>
          <w:rFonts w:ascii="Trebuchet MS" w:hAnsi="Trebuchet MS" w:cs="Trebuchet MS"/>
          <w:b/>
          <w:bCs/>
          <w:sz w:val="22"/>
          <w:szCs w:val="22"/>
          <w:lang w:val="en-US"/>
        </w:rPr>
        <w:t>1</w:t>
      </w:r>
      <w:r w:rsidRPr="006F174C">
        <w:rPr>
          <w:rFonts w:ascii="Trebuchet MS" w:hAnsi="Trebuchet MS" w:cs="Trebuchet MS"/>
          <w:b/>
          <w:bCs/>
          <w:sz w:val="22"/>
          <w:szCs w:val="22"/>
          <w:lang w:val="en-US"/>
        </w:rPr>
        <w:t xml:space="preserve">. </w:t>
      </w:r>
      <w:proofErr w:type="spellStart"/>
      <w:r w:rsidRPr="006F174C">
        <w:rPr>
          <w:rFonts w:ascii="Trebuchet MS" w:hAnsi="Trebuchet MS" w:cs="Trebuchet MS"/>
          <w:b/>
          <w:bCs/>
          <w:sz w:val="22"/>
          <w:szCs w:val="22"/>
          <w:lang w:val="en-US"/>
        </w:rPr>
        <w:t>Ecossistemas</w:t>
      </w:r>
      <w:proofErr w:type="spellEnd"/>
      <w:r w:rsidRPr="006F174C">
        <w:rPr>
          <w:rFonts w:ascii="Trebuchet MS" w:hAnsi="Trebuchet MS" w:cs="Trebuchet MS"/>
          <w:b/>
          <w:bCs/>
          <w:sz w:val="22"/>
          <w:szCs w:val="22"/>
          <w:lang w:val="en-US"/>
        </w:rPr>
        <w:t xml:space="preserve"> de Inovação</w:t>
      </w:r>
    </w:p>
    <w:p w:rsidR="00B96F60" w:rsidRPr="000922B0" w:rsidRDefault="00B96F60" w:rsidP="00CB7C2C">
      <w:pPr>
        <w:spacing w:after="60" w:line="260" w:lineRule="atLeast"/>
        <w:ind w:left="680" w:hanging="340"/>
        <w:rPr>
          <w:rFonts w:ascii="Trebuchet MS" w:hAnsi="Trebuchet MS" w:cs="Trebuchet MS"/>
          <w:lang w:val="en-US"/>
        </w:rPr>
      </w:pPr>
      <w:r w:rsidRPr="00C86674">
        <w:rPr>
          <w:rFonts w:ascii="Trebuchet MS" w:hAnsi="Trebuchet MS" w:cs="Trebuchet MS"/>
          <w:lang w:val="en-US"/>
        </w:rPr>
        <w:sym w:font="Wingdings" w:char="F026"/>
      </w:r>
      <w:r w:rsidRPr="00C86674">
        <w:rPr>
          <w:rFonts w:ascii="Trebuchet MS" w:hAnsi="Trebuchet MS" w:cs="Trebuchet MS"/>
          <w:lang w:val="en-US"/>
        </w:rPr>
        <w:t xml:space="preserve"> </w:t>
      </w:r>
      <w:proofErr w:type="gramStart"/>
      <w:r>
        <w:rPr>
          <w:rFonts w:ascii="Trebuchet MS" w:hAnsi="Trebuchet MS" w:cs="Trebuchet MS"/>
          <w:lang w:val="en-US"/>
        </w:rPr>
        <w:t>ADNER, R</w:t>
      </w:r>
      <w:r w:rsidRPr="00C86674">
        <w:rPr>
          <w:rFonts w:ascii="Trebuchet MS" w:hAnsi="Trebuchet MS" w:cs="Trebuchet MS"/>
          <w:lang w:val="en-US"/>
        </w:rPr>
        <w:t xml:space="preserve">.; </w:t>
      </w:r>
      <w:r>
        <w:rPr>
          <w:rFonts w:ascii="Trebuchet MS" w:hAnsi="Trebuchet MS" w:cs="Trebuchet MS"/>
          <w:lang w:val="en-US"/>
        </w:rPr>
        <w:t xml:space="preserve">Match </w:t>
      </w:r>
      <w:proofErr w:type="spellStart"/>
      <w:r>
        <w:rPr>
          <w:rFonts w:ascii="Trebuchet MS" w:hAnsi="Trebuchet MS" w:cs="Trebuchet MS"/>
          <w:lang w:val="en-US"/>
        </w:rPr>
        <w:t>yourInnovation</w:t>
      </w:r>
      <w:proofErr w:type="spellEnd"/>
      <w:r>
        <w:rPr>
          <w:rFonts w:ascii="Trebuchet MS" w:hAnsi="Trebuchet MS" w:cs="Trebuchet MS"/>
          <w:lang w:val="en-US"/>
        </w:rPr>
        <w:t xml:space="preserve"> strategy to your Innovation Ecosystem</w:t>
      </w:r>
      <w:r w:rsidRPr="00C86674">
        <w:rPr>
          <w:rFonts w:ascii="Trebuchet MS" w:hAnsi="Trebuchet MS" w:cs="Trebuchet MS"/>
          <w:lang w:val="en-US"/>
        </w:rPr>
        <w:t>.</w:t>
      </w:r>
      <w:proofErr w:type="gramEnd"/>
      <w:r w:rsidRPr="00C86674">
        <w:rPr>
          <w:rFonts w:ascii="Trebuchet MS" w:hAnsi="Trebuchet MS" w:cs="Trebuchet MS"/>
          <w:lang w:val="en-US"/>
        </w:rPr>
        <w:t xml:space="preserve"> </w:t>
      </w:r>
      <w:r w:rsidRPr="000922B0">
        <w:rPr>
          <w:rFonts w:ascii="Trebuchet MS" w:hAnsi="Trebuchet MS" w:cs="Trebuchet MS"/>
          <w:b/>
          <w:bCs/>
          <w:lang w:val="en-US"/>
        </w:rPr>
        <w:t>HBR</w:t>
      </w:r>
      <w:r w:rsidRPr="000922B0">
        <w:rPr>
          <w:rFonts w:ascii="Trebuchet MS" w:hAnsi="Trebuchet MS" w:cs="Trebuchet MS"/>
          <w:lang w:val="en-US"/>
        </w:rPr>
        <w:t>, Apr 2006</w:t>
      </w:r>
    </w:p>
    <w:p w:rsidR="00B96F60" w:rsidRPr="006F174C" w:rsidRDefault="00B96F60" w:rsidP="00CB7C2C">
      <w:pPr>
        <w:spacing w:after="60" w:line="260" w:lineRule="atLeast"/>
        <w:ind w:left="680" w:hanging="340"/>
        <w:rPr>
          <w:rFonts w:ascii="Trebuchet MS" w:hAnsi="Trebuchet MS" w:cs="Trebuchet MS"/>
          <w:lang w:val="en-US"/>
        </w:rPr>
      </w:pPr>
    </w:p>
    <w:p w:rsidR="00B96F60" w:rsidRPr="00C0364D" w:rsidRDefault="00B96F60" w:rsidP="00CB7C2C">
      <w:pPr>
        <w:spacing w:after="120" w:line="260" w:lineRule="atLeast"/>
        <w:ind w:left="680" w:hanging="340"/>
        <w:jc w:val="center"/>
        <w:rPr>
          <w:rFonts w:ascii="Trebuchet MS" w:hAnsi="Trebuchet MS" w:cs="Trebuchet MS"/>
          <w:b/>
          <w:bCs/>
          <w:i/>
          <w:iCs/>
          <w:sz w:val="22"/>
          <w:szCs w:val="22"/>
          <w:lang w:val="en-US"/>
        </w:rPr>
      </w:pPr>
      <w:r w:rsidRPr="00C0364D">
        <w:rPr>
          <w:rFonts w:ascii="Trebuchet MS" w:hAnsi="Trebuchet MS" w:cs="Trebuchet MS"/>
          <w:b/>
          <w:bCs/>
          <w:sz w:val="22"/>
          <w:szCs w:val="22"/>
          <w:lang w:val="en-US"/>
        </w:rPr>
        <w:t>V</w:t>
      </w:r>
      <w:r>
        <w:rPr>
          <w:rFonts w:ascii="Trebuchet MS" w:hAnsi="Trebuchet MS" w:cs="Trebuchet MS"/>
          <w:b/>
          <w:bCs/>
          <w:sz w:val="22"/>
          <w:szCs w:val="22"/>
          <w:lang w:val="en-US"/>
        </w:rPr>
        <w:t>I</w:t>
      </w:r>
      <w:r w:rsidRPr="00C0364D">
        <w:rPr>
          <w:rFonts w:ascii="Trebuchet MS" w:hAnsi="Trebuchet MS" w:cs="Trebuchet MS"/>
          <w:b/>
          <w:bCs/>
          <w:sz w:val="22"/>
          <w:szCs w:val="22"/>
          <w:lang w:val="en-US"/>
        </w:rPr>
        <w:t>.</w:t>
      </w:r>
      <w:r>
        <w:rPr>
          <w:rFonts w:ascii="Trebuchet MS" w:hAnsi="Trebuchet MS" w:cs="Trebuchet MS"/>
          <w:b/>
          <w:bCs/>
          <w:sz w:val="22"/>
          <w:szCs w:val="22"/>
          <w:lang w:val="en-US"/>
        </w:rPr>
        <w:t>2</w:t>
      </w:r>
      <w:r w:rsidRPr="00C0364D">
        <w:rPr>
          <w:rFonts w:ascii="Trebuchet MS" w:hAnsi="Trebuchet MS" w:cs="Trebuchet MS"/>
          <w:b/>
          <w:bCs/>
          <w:sz w:val="22"/>
          <w:szCs w:val="22"/>
          <w:lang w:val="en-US"/>
        </w:rPr>
        <w:t>.</w:t>
      </w:r>
      <w:r w:rsidRPr="00C0364D">
        <w:rPr>
          <w:rFonts w:ascii="Trebuchet MS" w:hAnsi="Trebuchet MS" w:cs="Trebuchet MS"/>
          <w:b/>
          <w:bCs/>
          <w:i/>
          <w:iCs/>
          <w:sz w:val="22"/>
          <w:szCs w:val="22"/>
          <w:lang w:val="en-US"/>
        </w:rPr>
        <w:t xml:space="preserve"> “Leading from the Futur</w:t>
      </w:r>
      <w:r>
        <w:rPr>
          <w:rFonts w:ascii="Trebuchet MS" w:hAnsi="Trebuchet MS" w:cs="Trebuchet MS"/>
          <w:b/>
          <w:bCs/>
          <w:i/>
          <w:iCs/>
          <w:sz w:val="22"/>
          <w:szCs w:val="22"/>
          <w:lang w:val="en-US"/>
        </w:rPr>
        <w:t>e</w:t>
      </w:r>
      <w:r w:rsidRPr="00C0364D">
        <w:rPr>
          <w:rFonts w:ascii="Trebuchet MS" w:hAnsi="Trebuchet MS" w:cs="Trebuchet MS"/>
          <w:b/>
          <w:bCs/>
          <w:i/>
          <w:iCs/>
          <w:sz w:val="22"/>
          <w:szCs w:val="22"/>
          <w:lang w:val="en-US"/>
        </w:rPr>
        <w:t>”</w:t>
      </w:r>
    </w:p>
    <w:p w:rsidR="00B96F60" w:rsidRPr="00CF3A47" w:rsidRDefault="00B96F60" w:rsidP="00CB7C2C">
      <w:pPr>
        <w:spacing w:after="60" w:line="260" w:lineRule="atLeast"/>
        <w:ind w:left="680" w:hanging="340"/>
        <w:rPr>
          <w:rFonts w:ascii="Trebuchet MS" w:hAnsi="Trebuchet MS" w:cs="Trebuchet MS"/>
        </w:rPr>
      </w:pPr>
      <w:r w:rsidRPr="00C86674">
        <w:rPr>
          <w:rFonts w:ascii="Trebuchet MS" w:hAnsi="Trebuchet MS" w:cs="Trebuchet MS"/>
          <w:lang w:val="en-US"/>
        </w:rPr>
        <w:sym w:font="Wingdings" w:char="F026"/>
      </w:r>
      <w:r w:rsidRPr="006F174C">
        <w:rPr>
          <w:rFonts w:ascii="Trebuchet MS" w:hAnsi="Trebuchet MS" w:cs="Trebuchet MS"/>
          <w:lang w:val="en-US"/>
        </w:rPr>
        <w:t xml:space="preserve"> DE GEUS, A.; </w:t>
      </w:r>
      <w:proofErr w:type="gramStart"/>
      <w:r w:rsidRPr="006F174C">
        <w:rPr>
          <w:rFonts w:ascii="Trebuchet MS" w:hAnsi="Trebuchet MS" w:cs="Trebuchet MS"/>
          <w:lang w:val="en-US"/>
        </w:rPr>
        <w:t>The</w:t>
      </w:r>
      <w:proofErr w:type="gramEnd"/>
      <w:r w:rsidRPr="006F174C">
        <w:rPr>
          <w:rFonts w:ascii="Trebuchet MS" w:hAnsi="Trebuchet MS" w:cs="Trebuchet MS"/>
          <w:lang w:val="en-US"/>
        </w:rPr>
        <w:t xml:space="preserve"> Living Company. </w:t>
      </w:r>
      <w:r w:rsidRPr="00CF3A47">
        <w:rPr>
          <w:rFonts w:ascii="Trebuchet MS" w:hAnsi="Trebuchet MS" w:cs="Trebuchet MS"/>
        </w:rPr>
        <w:t xml:space="preserve">HBR, Vol. 75, nº 2, </w:t>
      </w:r>
      <w:proofErr w:type="spellStart"/>
      <w:r w:rsidRPr="00CF3A47">
        <w:rPr>
          <w:rFonts w:ascii="Trebuchet MS" w:hAnsi="Trebuchet MS" w:cs="Trebuchet MS"/>
        </w:rPr>
        <w:t>mar-apr</w:t>
      </w:r>
      <w:proofErr w:type="spellEnd"/>
      <w:r w:rsidRPr="00CF3A47">
        <w:rPr>
          <w:rFonts w:ascii="Trebuchet MS" w:hAnsi="Trebuchet MS" w:cs="Trebuchet MS"/>
        </w:rPr>
        <w:t xml:space="preserve"> 1997, pp. </w:t>
      </w:r>
      <w:proofErr w:type="gramStart"/>
      <w:r w:rsidRPr="00CF3A47">
        <w:rPr>
          <w:rFonts w:ascii="Trebuchet MS" w:hAnsi="Trebuchet MS" w:cs="Trebuchet MS"/>
        </w:rPr>
        <w:t>51-59</w:t>
      </w:r>
      <w:proofErr w:type="gramEnd"/>
    </w:p>
    <w:p w:rsidR="00B96F60" w:rsidRPr="00C86674" w:rsidRDefault="00B96F60" w:rsidP="00CB7C2C">
      <w:pPr>
        <w:spacing w:after="60" w:line="260" w:lineRule="atLeast"/>
        <w:ind w:left="680" w:hanging="340"/>
        <w:rPr>
          <w:rFonts w:ascii="Trebuchet MS" w:hAnsi="Trebuchet MS" w:cs="Trebuchet MS"/>
          <w:lang w:val="en-US"/>
        </w:rPr>
      </w:pPr>
      <w:r w:rsidRPr="00C86674">
        <w:rPr>
          <w:rFonts w:ascii="Trebuchet MS" w:hAnsi="Trebuchet MS" w:cs="Trebuchet MS"/>
          <w:lang w:val="en-US"/>
        </w:rPr>
        <w:sym w:font="Wingdings" w:char="F026"/>
      </w:r>
      <w:r w:rsidRPr="00C86674">
        <w:rPr>
          <w:rFonts w:ascii="Trebuchet MS" w:hAnsi="Trebuchet MS" w:cs="Trebuchet MS"/>
          <w:lang w:val="en-US"/>
        </w:rPr>
        <w:t xml:space="preserve"> </w:t>
      </w:r>
      <w:proofErr w:type="gramStart"/>
      <w:r w:rsidRPr="00C86674">
        <w:rPr>
          <w:rFonts w:ascii="Trebuchet MS" w:hAnsi="Trebuchet MS" w:cs="Trebuchet MS"/>
          <w:lang w:val="en-US"/>
        </w:rPr>
        <w:t>SENGE, P.; CARSTEDT, G.; Innovating Our Way to the Next Industrial Revolution.</w:t>
      </w:r>
      <w:proofErr w:type="gramEnd"/>
      <w:r w:rsidRPr="00C86674">
        <w:rPr>
          <w:rFonts w:ascii="Trebuchet MS" w:hAnsi="Trebuchet MS" w:cs="Trebuchet MS"/>
          <w:lang w:val="en-US"/>
        </w:rPr>
        <w:t xml:space="preserve"> </w:t>
      </w:r>
      <w:r w:rsidRPr="00C86674">
        <w:rPr>
          <w:rFonts w:ascii="Trebuchet MS" w:hAnsi="Trebuchet MS" w:cs="Trebuchet MS"/>
          <w:b/>
          <w:bCs/>
          <w:lang w:val="en-US"/>
        </w:rPr>
        <w:t>Sloan Management Review</w:t>
      </w:r>
      <w:r w:rsidRPr="00C86674">
        <w:rPr>
          <w:rFonts w:ascii="Trebuchet MS" w:hAnsi="Trebuchet MS" w:cs="Trebuchet MS"/>
          <w:lang w:val="en-US"/>
        </w:rPr>
        <w:t xml:space="preserve">, Vol. 42, nº 2, </w:t>
      </w:r>
      <w:proofErr w:type="gramStart"/>
      <w:r w:rsidRPr="00C86674">
        <w:rPr>
          <w:rFonts w:ascii="Trebuchet MS" w:hAnsi="Trebuchet MS" w:cs="Trebuchet MS"/>
          <w:lang w:val="en-US"/>
        </w:rPr>
        <w:t>Winter</w:t>
      </w:r>
      <w:proofErr w:type="gramEnd"/>
      <w:r w:rsidRPr="00C86674">
        <w:rPr>
          <w:rFonts w:ascii="Trebuchet MS" w:hAnsi="Trebuchet MS" w:cs="Trebuchet MS"/>
          <w:lang w:val="en-US"/>
        </w:rPr>
        <w:t xml:space="preserve"> 2001, pp. 24-38</w:t>
      </w:r>
    </w:p>
    <w:p w:rsidR="00B96F60" w:rsidRDefault="00B96F60" w:rsidP="00CB7C2C">
      <w:pPr>
        <w:spacing w:after="60" w:line="260" w:lineRule="atLeast"/>
        <w:ind w:left="680" w:hanging="340"/>
        <w:rPr>
          <w:rFonts w:ascii="Trebuchet MS" w:hAnsi="Trebuchet MS" w:cs="Trebuchet MS"/>
          <w:lang w:val="en-US"/>
        </w:rPr>
      </w:pPr>
    </w:p>
    <w:p w:rsidR="00B96F60" w:rsidRDefault="00B96F60" w:rsidP="00C44883">
      <w:pPr>
        <w:ind w:left="680" w:hanging="340"/>
        <w:rPr>
          <w:rFonts w:ascii="Trebuchet MS" w:hAnsi="Trebuchet MS" w:cs="Trebuchet MS"/>
          <w:lang w:val="en-US"/>
        </w:rPr>
      </w:pPr>
    </w:p>
    <w:p w:rsidR="00B96F60" w:rsidRDefault="00B96F60" w:rsidP="00C44883">
      <w:pPr>
        <w:ind w:left="680" w:hanging="340"/>
        <w:rPr>
          <w:rFonts w:ascii="Trebuchet MS" w:hAnsi="Trebuchet MS" w:cs="Trebuchet MS"/>
          <w:lang w:val="en-US"/>
        </w:rPr>
      </w:pPr>
    </w:p>
    <w:p w:rsidR="00B96F60" w:rsidRDefault="00B96F60" w:rsidP="00C44883">
      <w:pPr>
        <w:ind w:left="680" w:hanging="340"/>
        <w:rPr>
          <w:rFonts w:ascii="Trebuchet MS" w:hAnsi="Trebuchet MS" w:cs="Trebuchet MS"/>
          <w:lang w:val="en-US"/>
        </w:rPr>
      </w:pPr>
      <w:r>
        <w:rPr>
          <w:rFonts w:ascii="Trebuchet MS" w:hAnsi="Trebuchet MS" w:cs="Trebuchet MS"/>
          <w:lang w:val="en-US"/>
        </w:rPr>
        <w:br w:type="page"/>
      </w:r>
    </w:p>
    <w:p w:rsidR="00B96F60" w:rsidRPr="00C44883" w:rsidRDefault="00B96F60" w:rsidP="00C44883">
      <w:pPr>
        <w:ind w:left="680" w:hanging="340"/>
        <w:rPr>
          <w:rFonts w:ascii="Trebuchet MS" w:hAnsi="Trebuchet MS" w:cs="Trebuchet MS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89"/>
      </w:tblGrid>
      <w:tr w:rsidR="00B96F60" w:rsidRPr="00C86674">
        <w:tc>
          <w:tcPr>
            <w:tcW w:w="10637" w:type="dxa"/>
          </w:tcPr>
          <w:p w:rsidR="00B96F60" w:rsidRPr="00604673" w:rsidRDefault="00B96F60" w:rsidP="00604673">
            <w:pPr>
              <w:pStyle w:val="BIBLIOGRAFIA"/>
              <w:tabs>
                <w:tab w:val="left" w:pos="6521"/>
              </w:tabs>
              <w:spacing w:before="120" w:after="120"/>
              <w:ind w:left="0" w:firstLine="0"/>
              <w:jc w:val="center"/>
              <w:rPr>
                <w:rFonts w:ascii="Trebuchet MS" w:hAnsi="Trebuchet MS" w:cs="Trebuchet MS"/>
                <w:b/>
                <w:bCs/>
              </w:rPr>
            </w:pPr>
            <w:r w:rsidRPr="00604673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CASOS DE INOVAÇÃO</w:t>
            </w:r>
          </w:p>
        </w:tc>
      </w:tr>
    </w:tbl>
    <w:p w:rsidR="00B96F60" w:rsidRPr="00C86674" w:rsidRDefault="00B96F60" w:rsidP="00C44883">
      <w:pPr>
        <w:spacing w:after="60" w:line="260" w:lineRule="atLeast"/>
        <w:ind w:left="680" w:hanging="340"/>
        <w:rPr>
          <w:rFonts w:ascii="Trebuchet MS" w:hAnsi="Trebuchet MS" w:cs="Trebuchet MS"/>
        </w:rPr>
      </w:pPr>
    </w:p>
    <w:p w:rsidR="00B96F60" w:rsidRPr="00C86674" w:rsidRDefault="00B96F60" w:rsidP="003B5F46">
      <w:pPr>
        <w:spacing w:after="120" w:line="260" w:lineRule="atLeast"/>
        <w:ind w:left="680" w:hanging="340"/>
        <w:rPr>
          <w:rFonts w:ascii="Trebuchet MS" w:hAnsi="Trebuchet MS" w:cs="Trebuchet MS"/>
        </w:rPr>
      </w:pPr>
      <w:r w:rsidRPr="00C86674">
        <w:rPr>
          <w:rFonts w:ascii="Trebuchet MS" w:hAnsi="Trebuchet MS" w:cs="Trebuchet MS"/>
        </w:rPr>
        <w:t xml:space="preserve">AGUILAR, A. Marcopolo poderá ter formador de mercado. </w:t>
      </w:r>
      <w:r w:rsidRPr="00C86674">
        <w:rPr>
          <w:rFonts w:ascii="Trebuchet MS" w:hAnsi="Trebuchet MS" w:cs="Trebuchet MS"/>
          <w:b/>
          <w:bCs/>
        </w:rPr>
        <w:t>Valor Econômico</w:t>
      </w:r>
      <w:r w:rsidRPr="00C86674">
        <w:rPr>
          <w:rFonts w:ascii="Trebuchet MS" w:hAnsi="Trebuchet MS" w:cs="Trebuchet MS"/>
        </w:rPr>
        <w:t xml:space="preserve">. São Paulo, 28/06/2004. </w:t>
      </w:r>
      <w:proofErr w:type="gramStart"/>
      <w:r w:rsidRPr="00C86674">
        <w:rPr>
          <w:rFonts w:ascii="Trebuchet MS" w:hAnsi="Trebuchet MS" w:cs="Trebuchet MS"/>
        </w:rPr>
        <w:t>p.</w:t>
      </w:r>
      <w:proofErr w:type="gramEnd"/>
      <w:r w:rsidRPr="00C86674">
        <w:rPr>
          <w:rFonts w:ascii="Trebuchet MS" w:hAnsi="Trebuchet MS" w:cs="Trebuchet MS"/>
        </w:rPr>
        <w:t xml:space="preserve"> 16.</w:t>
      </w:r>
    </w:p>
    <w:p w:rsidR="00B96F60" w:rsidRPr="00C86674" w:rsidRDefault="00B96F60" w:rsidP="003B5F46">
      <w:pPr>
        <w:spacing w:after="120" w:line="260" w:lineRule="atLeast"/>
        <w:ind w:left="680" w:hanging="340"/>
        <w:rPr>
          <w:rFonts w:ascii="Trebuchet MS" w:hAnsi="Trebuchet MS" w:cs="Trebuchet MS"/>
        </w:rPr>
      </w:pPr>
      <w:r w:rsidRPr="00C86674">
        <w:rPr>
          <w:rFonts w:ascii="Trebuchet MS" w:hAnsi="Trebuchet MS" w:cs="Trebuchet MS"/>
        </w:rPr>
        <w:t xml:space="preserve">BATTELLE, J. </w:t>
      </w:r>
      <w:r w:rsidRPr="00C86674">
        <w:rPr>
          <w:rFonts w:ascii="Trebuchet MS" w:hAnsi="Trebuchet MS" w:cs="Trebuchet MS"/>
          <w:b/>
          <w:bCs/>
        </w:rPr>
        <w:t xml:space="preserve">A busca: </w:t>
      </w:r>
      <w:r w:rsidRPr="00C86674">
        <w:rPr>
          <w:rFonts w:ascii="Trebuchet MS" w:hAnsi="Trebuchet MS" w:cs="Trebuchet MS"/>
        </w:rPr>
        <w:t>como o Google e seus competidores reinventaram os negócios e estão transformando nossas vidas. Rio de Janeiro: Campus, 2006.</w:t>
      </w:r>
    </w:p>
    <w:p w:rsidR="00B96F60" w:rsidRPr="000922B0" w:rsidRDefault="00B96F60" w:rsidP="003B5F46">
      <w:pPr>
        <w:spacing w:after="120" w:line="260" w:lineRule="atLeast"/>
        <w:ind w:left="680" w:hanging="340"/>
        <w:rPr>
          <w:rFonts w:ascii="Trebuchet MS" w:hAnsi="Trebuchet MS" w:cs="Trebuchet MS"/>
        </w:rPr>
      </w:pPr>
      <w:r w:rsidRPr="00C86674">
        <w:rPr>
          <w:rFonts w:ascii="Trebuchet MS" w:hAnsi="Trebuchet MS" w:cs="Trebuchet MS"/>
        </w:rPr>
        <w:t xml:space="preserve">BURTI ANUNCIA NOVA OPERAÇÃO: O BURTI HD. </w:t>
      </w:r>
      <w:r w:rsidRPr="000922B0">
        <w:rPr>
          <w:rFonts w:ascii="Trebuchet MS" w:hAnsi="Trebuchet MS" w:cs="Trebuchet MS"/>
          <w:b/>
          <w:bCs/>
        </w:rPr>
        <w:t xml:space="preserve">Revista </w:t>
      </w:r>
      <w:proofErr w:type="spellStart"/>
      <w:r w:rsidRPr="000922B0">
        <w:rPr>
          <w:rFonts w:ascii="Trebuchet MS" w:hAnsi="Trebuchet MS" w:cs="Trebuchet MS"/>
          <w:b/>
          <w:bCs/>
        </w:rPr>
        <w:t>Abigraf</w:t>
      </w:r>
      <w:proofErr w:type="spellEnd"/>
      <w:r w:rsidRPr="000922B0">
        <w:rPr>
          <w:rFonts w:ascii="Trebuchet MS" w:hAnsi="Trebuchet MS" w:cs="Trebuchet MS"/>
          <w:b/>
          <w:bCs/>
        </w:rPr>
        <w:t xml:space="preserve">, </w:t>
      </w:r>
      <w:r w:rsidRPr="000922B0">
        <w:rPr>
          <w:rFonts w:ascii="Trebuchet MS" w:hAnsi="Trebuchet MS" w:cs="Trebuchet MS"/>
        </w:rPr>
        <w:t>n. 229, pp. 10, 2007.</w:t>
      </w:r>
    </w:p>
    <w:p w:rsidR="00B96F60" w:rsidRPr="00C86674" w:rsidRDefault="00B96F60" w:rsidP="003B5F46">
      <w:pPr>
        <w:spacing w:after="120" w:line="260" w:lineRule="atLeast"/>
        <w:ind w:left="680" w:hanging="340"/>
        <w:rPr>
          <w:rFonts w:ascii="Trebuchet MS" w:hAnsi="Trebuchet MS" w:cs="Trebuchet MS"/>
        </w:rPr>
      </w:pPr>
      <w:r w:rsidRPr="00C86674">
        <w:rPr>
          <w:rFonts w:ascii="Trebuchet MS" w:hAnsi="Trebuchet MS" w:cs="Trebuchet MS"/>
        </w:rPr>
        <w:t xml:space="preserve">DI </w:t>
      </w:r>
      <w:proofErr w:type="gramStart"/>
      <w:r w:rsidRPr="00C86674">
        <w:rPr>
          <w:rFonts w:ascii="Trebuchet MS" w:hAnsi="Trebuchet MS" w:cs="Trebuchet MS"/>
        </w:rPr>
        <w:t>SERIO,</w:t>
      </w:r>
      <w:proofErr w:type="gramEnd"/>
      <w:r w:rsidRPr="00C86674">
        <w:rPr>
          <w:rFonts w:ascii="Trebuchet MS" w:hAnsi="Trebuchet MS" w:cs="Trebuchet MS"/>
        </w:rPr>
        <w:t xml:space="preserve"> L. C.; LEITE, J.C.; MARQUES, E. V. </w:t>
      </w:r>
      <w:r w:rsidRPr="00C86674">
        <w:rPr>
          <w:rFonts w:ascii="Trebuchet MS" w:hAnsi="Trebuchet MS" w:cs="Trebuchet MS"/>
          <w:b/>
          <w:bCs/>
        </w:rPr>
        <w:t xml:space="preserve">Caso Fleury. </w:t>
      </w:r>
      <w:r w:rsidRPr="00C86674">
        <w:rPr>
          <w:rFonts w:ascii="Trebuchet MS" w:hAnsi="Trebuchet MS" w:cs="Trebuchet MS"/>
        </w:rPr>
        <w:t xml:space="preserve">São Paulo: CEDEA/FGV, 1995. Caso de ensino. </w:t>
      </w:r>
    </w:p>
    <w:p w:rsidR="00C6285A" w:rsidRDefault="00C6285A" w:rsidP="00C6285A">
      <w:pPr>
        <w:spacing w:after="120" w:line="260" w:lineRule="atLeast"/>
        <w:ind w:left="680" w:hanging="340"/>
        <w:rPr>
          <w:rFonts w:ascii="Trebuchet MS" w:hAnsi="Trebuchet MS" w:cs="Trebuchet MS"/>
        </w:rPr>
      </w:pPr>
      <w:r w:rsidRPr="00C86674">
        <w:rPr>
          <w:rFonts w:ascii="Trebuchet MS" w:hAnsi="Trebuchet MS" w:cs="Trebuchet MS"/>
        </w:rPr>
        <w:t xml:space="preserve">DI </w:t>
      </w:r>
      <w:proofErr w:type="gramStart"/>
      <w:r w:rsidRPr="00C86674">
        <w:rPr>
          <w:rFonts w:ascii="Trebuchet MS" w:hAnsi="Trebuchet MS" w:cs="Trebuchet MS"/>
        </w:rPr>
        <w:t>SERIO,</w:t>
      </w:r>
      <w:proofErr w:type="gramEnd"/>
      <w:r w:rsidRPr="00C86674">
        <w:rPr>
          <w:rFonts w:ascii="Trebuchet MS" w:hAnsi="Trebuchet MS" w:cs="Trebuchet MS"/>
        </w:rPr>
        <w:t xml:space="preserve"> L. C.; OLIVEIRA, L. H.; </w:t>
      </w:r>
      <w:r>
        <w:rPr>
          <w:rFonts w:ascii="Trebuchet MS" w:hAnsi="Trebuchet MS" w:cs="Trebuchet MS"/>
        </w:rPr>
        <w:t>MIOTTO</w:t>
      </w:r>
      <w:r w:rsidRPr="00C86674">
        <w:rPr>
          <w:rFonts w:ascii="Trebuchet MS" w:hAnsi="Trebuchet MS" w:cs="Trebuchet MS"/>
        </w:rPr>
        <w:t xml:space="preserve">, </w:t>
      </w:r>
      <w:r>
        <w:rPr>
          <w:rFonts w:ascii="Trebuchet MS" w:hAnsi="Trebuchet MS" w:cs="Trebuchet MS"/>
        </w:rPr>
        <w:t>C.L</w:t>
      </w:r>
      <w:r w:rsidRPr="00C86674">
        <w:rPr>
          <w:rFonts w:ascii="Trebuchet MS" w:hAnsi="Trebuchet MS" w:cs="Trebuchet MS"/>
        </w:rPr>
        <w:t xml:space="preserve">. </w:t>
      </w:r>
      <w:r>
        <w:rPr>
          <w:rFonts w:ascii="Trebuchet MS" w:hAnsi="Trebuchet MS" w:cs="Trebuchet MS"/>
        </w:rPr>
        <w:t xml:space="preserve">Tecnologia de Informação nos Negócios: Um estudo </w:t>
      </w:r>
      <w:proofErr w:type="spellStart"/>
      <w:r>
        <w:rPr>
          <w:rFonts w:ascii="Trebuchet MS" w:hAnsi="Trebuchet MS" w:cs="Trebuchet MS"/>
        </w:rPr>
        <w:t>Multicaso</w:t>
      </w:r>
      <w:proofErr w:type="spellEnd"/>
      <w:r>
        <w:rPr>
          <w:rFonts w:ascii="Trebuchet MS" w:hAnsi="Trebuchet MS" w:cs="Trebuchet MS"/>
        </w:rPr>
        <w:t xml:space="preserve"> sobre o Alinhamento Estratégico baseado na Cadeia Virtual de Valor</w:t>
      </w:r>
      <w:r w:rsidRPr="00C86674">
        <w:rPr>
          <w:rFonts w:ascii="Trebuchet MS" w:hAnsi="Trebuchet MS" w:cs="Trebuchet MS"/>
        </w:rPr>
        <w:t>.</w:t>
      </w:r>
      <w:r>
        <w:rPr>
          <w:rFonts w:ascii="Trebuchet MS" w:hAnsi="Trebuchet MS" w:cs="Trebuchet MS"/>
        </w:rPr>
        <w:t xml:space="preserve"> </w:t>
      </w:r>
      <w:proofErr w:type="spellStart"/>
      <w:r w:rsidRPr="00C6285A">
        <w:rPr>
          <w:rFonts w:ascii="Trebuchet MS" w:hAnsi="Trebuchet MS" w:cs="Trebuchet MS"/>
          <w:b/>
        </w:rPr>
        <w:t>Enanpad</w:t>
      </w:r>
      <w:proofErr w:type="spellEnd"/>
      <w:r w:rsidRPr="00C6285A">
        <w:rPr>
          <w:rFonts w:ascii="Trebuchet MS" w:hAnsi="Trebuchet MS" w:cs="Trebuchet MS"/>
          <w:b/>
        </w:rPr>
        <w:t xml:space="preserve"> 2005</w:t>
      </w:r>
      <w:r>
        <w:rPr>
          <w:rFonts w:ascii="Trebuchet MS" w:hAnsi="Trebuchet MS" w:cs="Trebuchet MS"/>
        </w:rPr>
        <w:t xml:space="preserve">, Brasília, </w:t>
      </w:r>
      <w:proofErr w:type="gramStart"/>
      <w:r>
        <w:rPr>
          <w:rFonts w:ascii="Trebuchet MS" w:hAnsi="Trebuchet MS" w:cs="Trebuchet MS"/>
        </w:rPr>
        <w:t>DF</w:t>
      </w:r>
      <w:proofErr w:type="gramEnd"/>
    </w:p>
    <w:p w:rsidR="00C6285A" w:rsidRDefault="00B96F60" w:rsidP="003B5F46">
      <w:pPr>
        <w:spacing w:after="120" w:line="260" w:lineRule="atLeast"/>
        <w:ind w:left="680" w:hanging="340"/>
        <w:rPr>
          <w:rFonts w:ascii="Trebuchet MS" w:hAnsi="Trebuchet MS" w:cs="Trebuchet MS"/>
        </w:rPr>
      </w:pPr>
      <w:r w:rsidRPr="00C86674">
        <w:rPr>
          <w:rFonts w:ascii="Trebuchet MS" w:hAnsi="Trebuchet MS" w:cs="Trebuchet MS"/>
        </w:rPr>
        <w:t xml:space="preserve">DI </w:t>
      </w:r>
      <w:proofErr w:type="gramStart"/>
      <w:r w:rsidRPr="00C86674">
        <w:rPr>
          <w:rFonts w:ascii="Trebuchet MS" w:hAnsi="Trebuchet MS" w:cs="Trebuchet MS"/>
        </w:rPr>
        <w:t>SERIO,</w:t>
      </w:r>
      <w:proofErr w:type="gramEnd"/>
      <w:r w:rsidRPr="00C86674">
        <w:rPr>
          <w:rFonts w:ascii="Trebuchet MS" w:hAnsi="Trebuchet MS" w:cs="Trebuchet MS"/>
        </w:rPr>
        <w:t xml:space="preserve"> L. C.; OLIVEIRA, L. H.; REBELO, R. M. Competitividade global com sustentabilidade: A estratégica competitiva da Marcopolo.</w:t>
      </w:r>
      <w:r w:rsidR="00C6285A">
        <w:rPr>
          <w:rFonts w:ascii="Trebuchet MS" w:hAnsi="Trebuchet MS" w:cs="Trebuchet MS"/>
        </w:rPr>
        <w:t xml:space="preserve"> </w:t>
      </w:r>
      <w:proofErr w:type="spellStart"/>
      <w:r w:rsidR="00C6285A" w:rsidRPr="00C6285A">
        <w:rPr>
          <w:rFonts w:ascii="Trebuchet MS" w:hAnsi="Trebuchet MS" w:cs="Trebuchet MS"/>
          <w:b/>
        </w:rPr>
        <w:t>Enanpad</w:t>
      </w:r>
      <w:proofErr w:type="spellEnd"/>
      <w:r w:rsidR="00C6285A" w:rsidRPr="00C6285A">
        <w:rPr>
          <w:rFonts w:ascii="Trebuchet MS" w:hAnsi="Trebuchet MS" w:cs="Trebuchet MS"/>
          <w:b/>
        </w:rPr>
        <w:t xml:space="preserve"> 2006</w:t>
      </w:r>
      <w:r w:rsidR="00C6285A">
        <w:rPr>
          <w:rFonts w:ascii="Trebuchet MS" w:hAnsi="Trebuchet MS" w:cs="Trebuchet MS"/>
        </w:rPr>
        <w:t>, Salvador</w:t>
      </w:r>
    </w:p>
    <w:p w:rsidR="00B96F60" w:rsidRPr="00C86674" w:rsidRDefault="00B96F60" w:rsidP="003B5F46">
      <w:pPr>
        <w:spacing w:after="120" w:line="260" w:lineRule="atLeast"/>
        <w:ind w:left="680" w:hanging="340"/>
        <w:jc w:val="left"/>
        <w:outlineLvl w:val="0"/>
        <w:rPr>
          <w:rFonts w:ascii="Trebuchet MS" w:hAnsi="Trebuchet MS" w:cs="Trebuchet MS"/>
        </w:rPr>
      </w:pPr>
      <w:r w:rsidRPr="00C86674">
        <w:rPr>
          <w:rFonts w:ascii="Trebuchet MS" w:hAnsi="Trebuchet MS" w:cs="Trebuchet MS"/>
        </w:rPr>
        <w:t xml:space="preserve">FLEURY. </w:t>
      </w:r>
      <w:r w:rsidRPr="00C86674">
        <w:rPr>
          <w:rFonts w:ascii="Trebuchet MS" w:hAnsi="Trebuchet MS" w:cs="Trebuchet MS"/>
          <w:b/>
          <w:bCs/>
        </w:rPr>
        <w:t>Relatório anual 2005</w:t>
      </w:r>
      <w:r w:rsidRPr="00C86674">
        <w:rPr>
          <w:rFonts w:ascii="Trebuchet MS" w:hAnsi="Trebuchet MS" w:cs="Trebuchet MS"/>
        </w:rPr>
        <w:t xml:space="preserve">. Disponível em: </w:t>
      </w:r>
      <w:hyperlink r:id="rId8" w:history="1">
        <w:r w:rsidRPr="00C86674">
          <w:rPr>
            <w:rStyle w:val="Hyperlink"/>
            <w:rFonts w:ascii="Trebuchet MS" w:hAnsi="Trebuchet MS" w:cs="Trebuchet MS"/>
          </w:rPr>
          <w:t>http://www.fleury.com.br/pdf/relatorio_anual_2005.pdf</w:t>
        </w:r>
      </w:hyperlink>
      <w:r w:rsidRPr="00C86674">
        <w:rPr>
          <w:rFonts w:ascii="Trebuchet MS" w:hAnsi="Trebuchet MS" w:cs="Trebuchet MS"/>
        </w:rPr>
        <w:t xml:space="preserve"> </w:t>
      </w:r>
    </w:p>
    <w:p w:rsidR="00C6285A" w:rsidRPr="004220A6" w:rsidRDefault="00B96F60" w:rsidP="003B5F46">
      <w:pPr>
        <w:spacing w:after="120" w:line="260" w:lineRule="atLeast"/>
        <w:ind w:left="680" w:hanging="340"/>
        <w:rPr>
          <w:rFonts w:ascii="Trebuchet MS" w:hAnsi="Trebuchet MS" w:cs="Trebuchet MS"/>
          <w:lang w:val="en-US"/>
        </w:rPr>
      </w:pPr>
      <w:r w:rsidRPr="00C86674">
        <w:rPr>
          <w:rFonts w:ascii="Trebuchet MS" w:hAnsi="Trebuchet MS" w:cs="Trebuchet MS"/>
        </w:rPr>
        <w:t xml:space="preserve">GUEDES, L. F.; DI </w:t>
      </w:r>
      <w:proofErr w:type="gramStart"/>
      <w:r w:rsidRPr="00C86674">
        <w:rPr>
          <w:rFonts w:ascii="Trebuchet MS" w:hAnsi="Trebuchet MS" w:cs="Trebuchet MS"/>
        </w:rPr>
        <w:t>SERIO,</w:t>
      </w:r>
      <w:proofErr w:type="gramEnd"/>
      <w:r w:rsidRPr="00C86674">
        <w:rPr>
          <w:rFonts w:ascii="Trebuchet MS" w:hAnsi="Trebuchet MS" w:cs="Trebuchet MS"/>
        </w:rPr>
        <w:t xml:space="preserve"> L. C.; DUARTE, A. L. M. O Caso Fleury: Alinhamento Estratégico da Tecnologia da Informação.</w:t>
      </w:r>
      <w:r w:rsidR="00C6285A">
        <w:rPr>
          <w:rFonts w:ascii="Trebuchet MS" w:hAnsi="Trebuchet MS" w:cs="Trebuchet MS"/>
        </w:rPr>
        <w:t xml:space="preserve"> </w:t>
      </w:r>
      <w:proofErr w:type="gramStart"/>
      <w:r w:rsidR="00C6285A" w:rsidRPr="004220A6">
        <w:rPr>
          <w:rFonts w:ascii="Trebuchet MS" w:hAnsi="Trebuchet MS" w:cs="Trebuchet MS"/>
          <w:b/>
          <w:lang w:val="en-US"/>
        </w:rPr>
        <w:t>SIMPOI 2006</w:t>
      </w:r>
      <w:r w:rsidR="00C6285A" w:rsidRPr="004220A6">
        <w:rPr>
          <w:rFonts w:ascii="Trebuchet MS" w:hAnsi="Trebuchet MS" w:cs="Trebuchet MS"/>
          <w:lang w:val="en-US"/>
        </w:rPr>
        <w:t>.</w:t>
      </w:r>
      <w:proofErr w:type="gramEnd"/>
      <w:r w:rsidR="00C6285A" w:rsidRPr="004220A6">
        <w:rPr>
          <w:rFonts w:ascii="Trebuchet MS" w:hAnsi="Trebuchet MS" w:cs="Trebuchet MS"/>
          <w:lang w:val="en-US"/>
        </w:rPr>
        <w:t xml:space="preserve"> São Paulo: FGV-EAESP </w:t>
      </w:r>
    </w:p>
    <w:p w:rsidR="00E80EFE" w:rsidRPr="00E80EFE" w:rsidRDefault="00E80EFE" w:rsidP="00E80EFE">
      <w:pPr>
        <w:spacing w:after="120" w:line="260" w:lineRule="atLeast"/>
        <w:ind w:left="680" w:hanging="340"/>
        <w:rPr>
          <w:rFonts w:ascii="Trebuchet MS" w:hAnsi="Trebuchet MS" w:cs="Trebuchet MS"/>
          <w:lang w:val="en-US"/>
        </w:rPr>
      </w:pPr>
      <w:proofErr w:type="gramStart"/>
      <w:r>
        <w:rPr>
          <w:rFonts w:ascii="Trebuchet MS" w:hAnsi="Trebuchet MS" w:cs="Trebuchet MS"/>
          <w:lang w:val="en-US"/>
        </w:rPr>
        <w:t>HARVARD B.S.</w:t>
      </w:r>
      <w:proofErr w:type="gramEnd"/>
      <w:r>
        <w:rPr>
          <w:rFonts w:ascii="Trebuchet MS" w:hAnsi="Trebuchet MS" w:cs="Trebuchet MS"/>
          <w:lang w:val="en-US"/>
        </w:rPr>
        <w:t xml:space="preserve"> </w:t>
      </w:r>
      <w:r w:rsidRPr="003B5F46">
        <w:rPr>
          <w:rFonts w:ascii="Trebuchet MS" w:hAnsi="Trebuchet MS" w:cs="Trebuchet MS"/>
          <w:lang w:val="en-US"/>
        </w:rPr>
        <w:t xml:space="preserve"> </w:t>
      </w:r>
      <w:proofErr w:type="gramStart"/>
      <w:r>
        <w:rPr>
          <w:rFonts w:ascii="Trebuchet MS" w:hAnsi="Trebuchet MS" w:cs="Trebuchet MS"/>
          <w:lang w:val="en-US"/>
        </w:rPr>
        <w:t>The Ritz-Carlton Hotel Company</w:t>
      </w:r>
      <w:r w:rsidRPr="003B5F46">
        <w:rPr>
          <w:rFonts w:ascii="Trebuchet MS" w:hAnsi="Trebuchet MS" w:cs="Trebuchet MS"/>
          <w:lang w:val="en-US"/>
        </w:rPr>
        <w:t>.</w:t>
      </w:r>
      <w:proofErr w:type="gramEnd"/>
      <w:r w:rsidRPr="003B5F46">
        <w:rPr>
          <w:rFonts w:ascii="Trebuchet MS" w:hAnsi="Trebuchet MS" w:cs="Trebuchet MS"/>
          <w:lang w:val="en-US"/>
        </w:rPr>
        <w:t xml:space="preserve"> </w:t>
      </w:r>
      <w:proofErr w:type="gramStart"/>
      <w:r w:rsidRPr="00E80EFE">
        <w:rPr>
          <w:rFonts w:ascii="Trebuchet MS" w:hAnsi="Trebuchet MS" w:cs="Trebuchet MS"/>
          <w:b/>
          <w:bCs/>
          <w:lang w:val="en-US"/>
        </w:rPr>
        <w:t xml:space="preserve">Case </w:t>
      </w:r>
      <w:r>
        <w:rPr>
          <w:rFonts w:ascii="Trebuchet MS" w:hAnsi="Trebuchet MS" w:cs="Trebuchet MS"/>
          <w:b/>
          <w:bCs/>
          <w:lang w:val="en-US"/>
        </w:rPr>
        <w:t>5-602-113</w:t>
      </w:r>
      <w:r w:rsidRPr="00E80EFE">
        <w:rPr>
          <w:rFonts w:ascii="Trebuchet MS" w:hAnsi="Trebuchet MS" w:cs="Trebuchet MS"/>
          <w:lang w:val="en-US"/>
        </w:rPr>
        <w:t>.</w:t>
      </w:r>
      <w:proofErr w:type="gramEnd"/>
      <w:r w:rsidRPr="00E80EFE">
        <w:rPr>
          <w:rFonts w:ascii="Trebuchet MS" w:hAnsi="Trebuchet MS" w:cs="Trebuchet MS"/>
          <w:lang w:val="en-US"/>
        </w:rPr>
        <w:t xml:space="preserve"> </w:t>
      </w:r>
      <w:proofErr w:type="spellStart"/>
      <w:proofErr w:type="gramStart"/>
      <w:r>
        <w:rPr>
          <w:rFonts w:ascii="Trebuchet MS" w:hAnsi="Trebuchet MS" w:cs="Trebuchet MS"/>
          <w:lang w:val="en-US"/>
        </w:rPr>
        <w:t>jan</w:t>
      </w:r>
      <w:proofErr w:type="spellEnd"/>
      <w:proofErr w:type="gramEnd"/>
      <w:r>
        <w:rPr>
          <w:rFonts w:ascii="Trebuchet MS" w:hAnsi="Trebuchet MS" w:cs="Trebuchet MS"/>
          <w:lang w:val="en-US"/>
        </w:rPr>
        <w:t xml:space="preserve"> 2, 2002</w:t>
      </w:r>
      <w:r w:rsidRPr="00E80EFE">
        <w:rPr>
          <w:rFonts w:ascii="Trebuchet MS" w:hAnsi="Trebuchet MS" w:cs="Trebuchet MS"/>
          <w:lang w:val="en-US"/>
        </w:rPr>
        <w:t>.</w:t>
      </w:r>
    </w:p>
    <w:p w:rsidR="00B96F60" w:rsidRPr="00C86674" w:rsidRDefault="00B96F60" w:rsidP="003B5F46">
      <w:pPr>
        <w:spacing w:after="120" w:line="260" w:lineRule="atLeast"/>
        <w:ind w:left="680" w:hanging="340"/>
        <w:rPr>
          <w:rFonts w:ascii="Trebuchet MS" w:hAnsi="Trebuchet MS" w:cs="Trebuchet MS"/>
        </w:rPr>
      </w:pPr>
      <w:r w:rsidRPr="00E80EFE">
        <w:rPr>
          <w:rFonts w:ascii="Trebuchet MS" w:hAnsi="Trebuchet MS" w:cs="Trebuchet MS"/>
          <w:lang w:val="it-IT"/>
        </w:rPr>
        <w:t xml:space="preserve">LEITE, J. C.; DI SERIO, L. C. </w:t>
      </w:r>
      <w:r w:rsidRPr="00E80EFE">
        <w:rPr>
          <w:rFonts w:ascii="Trebuchet MS" w:hAnsi="Trebuchet MS" w:cs="Trebuchet MS"/>
          <w:b/>
          <w:bCs/>
          <w:lang w:val="it-IT"/>
        </w:rPr>
        <w:t>O caso Burti</w:t>
      </w:r>
      <w:r w:rsidRPr="00E80EFE">
        <w:rPr>
          <w:rFonts w:ascii="Trebuchet MS" w:hAnsi="Trebuchet MS" w:cs="Trebuchet MS"/>
          <w:lang w:val="it-IT"/>
        </w:rPr>
        <w:t xml:space="preserve">. </w:t>
      </w:r>
      <w:r w:rsidRPr="00C86674">
        <w:rPr>
          <w:rFonts w:ascii="Trebuchet MS" w:hAnsi="Trebuchet MS" w:cs="Trebuchet MS"/>
        </w:rPr>
        <w:t>Caso de ensino. Material elaborado para utilização nos cursos do Programa de Educação Continuada (</w:t>
      </w:r>
      <w:proofErr w:type="spellStart"/>
      <w:proofErr w:type="gramStart"/>
      <w:r w:rsidRPr="00C86674">
        <w:rPr>
          <w:rFonts w:ascii="Trebuchet MS" w:hAnsi="Trebuchet MS" w:cs="Trebuchet MS"/>
        </w:rPr>
        <w:t>GVpec</w:t>
      </w:r>
      <w:proofErr w:type="spellEnd"/>
      <w:proofErr w:type="gramEnd"/>
      <w:r w:rsidRPr="00C86674">
        <w:rPr>
          <w:rFonts w:ascii="Trebuchet MS" w:hAnsi="Trebuchet MS" w:cs="Trebuchet MS"/>
        </w:rPr>
        <w:t xml:space="preserve">), Fundação Getúlio Vargas. 1997. </w:t>
      </w:r>
      <w:proofErr w:type="spellStart"/>
      <w:r w:rsidRPr="00C86674">
        <w:rPr>
          <w:rFonts w:ascii="Trebuchet MS" w:hAnsi="Trebuchet MS" w:cs="Trebuchet MS"/>
        </w:rPr>
        <w:t>Mimeo</w:t>
      </w:r>
      <w:proofErr w:type="spellEnd"/>
      <w:r w:rsidRPr="00C86674">
        <w:rPr>
          <w:rFonts w:ascii="Trebuchet MS" w:hAnsi="Trebuchet MS" w:cs="Trebuchet MS"/>
        </w:rPr>
        <w:t xml:space="preserve">. </w:t>
      </w:r>
    </w:p>
    <w:p w:rsidR="003B5F46" w:rsidRPr="00C86674" w:rsidRDefault="003B5F46" w:rsidP="003B5F46">
      <w:pPr>
        <w:spacing w:after="120" w:line="260" w:lineRule="atLeast"/>
        <w:ind w:left="680" w:hanging="340"/>
        <w:rPr>
          <w:rFonts w:ascii="Trebuchet MS" w:hAnsi="Trebuchet MS" w:cs="Trebuchet MS"/>
        </w:rPr>
      </w:pPr>
      <w:r w:rsidRPr="00C86674">
        <w:rPr>
          <w:rFonts w:ascii="Trebuchet MS" w:hAnsi="Trebuchet MS" w:cs="Trebuchet MS"/>
        </w:rPr>
        <w:t xml:space="preserve">MORAES, S. Marcopolo prevê faturar R$ 2,1 bilhões. </w:t>
      </w:r>
      <w:r w:rsidRPr="00C86674">
        <w:rPr>
          <w:rFonts w:ascii="Trebuchet MS" w:hAnsi="Trebuchet MS" w:cs="Trebuchet MS"/>
          <w:b/>
          <w:bCs/>
        </w:rPr>
        <w:t>Gazeta Mercantil</w:t>
      </w:r>
      <w:r w:rsidRPr="00C86674">
        <w:rPr>
          <w:rFonts w:ascii="Trebuchet MS" w:hAnsi="Trebuchet MS" w:cs="Trebuchet MS"/>
        </w:rPr>
        <w:t xml:space="preserve">. São Paulo, 15 </w:t>
      </w:r>
      <w:proofErr w:type="spellStart"/>
      <w:r w:rsidRPr="00C86674">
        <w:rPr>
          <w:rFonts w:ascii="Trebuchet MS" w:hAnsi="Trebuchet MS" w:cs="Trebuchet MS"/>
        </w:rPr>
        <w:t>fev</w:t>
      </w:r>
      <w:proofErr w:type="spellEnd"/>
      <w:r w:rsidRPr="00C86674">
        <w:rPr>
          <w:rFonts w:ascii="Trebuchet MS" w:hAnsi="Trebuchet MS" w:cs="Trebuchet MS"/>
        </w:rPr>
        <w:t xml:space="preserve"> 2006. </w:t>
      </w:r>
      <w:proofErr w:type="gramStart"/>
      <w:r w:rsidRPr="00C86674">
        <w:rPr>
          <w:rFonts w:ascii="Trebuchet MS" w:hAnsi="Trebuchet MS" w:cs="Trebuchet MS"/>
        </w:rPr>
        <w:t>p.</w:t>
      </w:r>
      <w:proofErr w:type="gramEnd"/>
      <w:r w:rsidRPr="00C86674">
        <w:rPr>
          <w:rFonts w:ascii="Trebuchet MS" w:hAnsi="Trebuchet MS" w:cs="Trebuchet MS"/>
        </w:rPr>
        <w:t>27.</w:t>
      </w:r>
    </w:p>
    <w:p w:rsidR="00E80EFE" w:rsidRPr="004220A6" w:rsidRDefault="00E80EFE" w:rsidP="00E80EFE">
      <w:pPr>
        <w:spacing w:after="120" w:line="260" w:lineRule="atLeast"/>
        <w:ind w:left="680" w:hanging="340"/>
        <w:rPr>
          <w:rFonts w:ascii="Trebuchet MS" w:hAnsi="Trebuchet MS" w:cs="Trebuchet MS"/>
        </w:rPr>
      </w:pPr>
      <w:r w:rsidRPr="004220A6">
        <w:rPr>
          <w:rFonts w:ascii="Trebuchet MS" w:hAnsi="Trebuchet MS" w:cs="Trebuchet MS"/>
        </w:rPr>
        <w:t xml:space="preserve">STANFORD G.S.B. </w:t>
      </w:r>
      <w:proofErr w:type="spellStart"/>
      <w:proofErr w:type="gramStart"/>
      <w:r w:rsidRPr="004220A6">
        <w:rPr>
          <w:rFonts w:ascii="Trebuchet MS" w:hAnsi="Trebuchet MS" w:cs="Trebuchet MS"/>
        </w:rPr>
        <w:t>Wal-Mart’</w:t>
      </w:r>
      <w:proofErr w:type="gramEnd"/>
      <w:r w:rsidRPr="004220A6">
        <w:rPr>
          <w:rFonts w:ascii="Trebuchet MS" w:hAnsi="Trebuchet MS" w:cs="Trebuchet MS"/>
        </w:rPr>
        <w:t>s</w:t>
      </w:r>
      <w:proofErr w:type="spellEnd"/>
      <w:r w:rsidRPr="004220A6">
        <w:rPr>
          <w:rFonts w:ascii="Trebuchet MS" w:hAnsi="Trebuchet MS" w:cs="Trebuchet MS"/>
        </w:rPr>
        <w:t xml:space="preserve"> </w:t>
      </w:r>
      <w:proofErr w:type="spellStart"/>
      <w:r w:rsidRPr="004220A6">
        <w:rPr>
          <w:rFonts w:ascii="Trebuchet MS" w:hAnsi="Trebuchet MS" w:cs="Trebuchet MS"/>
        </w:rPr>
        <w:t>Sustainability</w:t>
      </w:r>
      <w:proofErr w:type="spellEnd"/>
      <w:r w:rsidRPr="004220A6">
        <w:rPr>
          <w:rFonts w:ascii="Trebuchet MS" w:hAnsi="Trebuchet MS" w:cs="Trebuchet MS"/>
        </w:rPr>
        <w:t xml:space="preserve"> </w:t>
      </w:r>
      <w:proofErr w:type="spellStart"/>
      <w:r w:rsidRPr="004220A6">
        <w:rPr>
          <w:rFonts w:ascii="Trebuchet MS" w:hAnsi="Trebuchet MS" w:cs="Trebuchet MS"/>
        </w:rPr>
        <w:t>Strategy</w:t>
      </w:r>
      <w:proofErr w:type="spellEnd"/>
      <w:r w:rsidRPr="004220A6">
        <w:rPr>
          <w:rFonts w:ascii="Trebuchet MS" w:hAnsi="Trebuchet MS" w:cs="Trebuchet MS"/>
        </w:rPr>
        <w:t xml:space="preserve">. </w:t>
      </w:r>
      <w:r w:rsidRPr="004220A6">
        <w:rPr>
          <w:rFonts w:ascii="Trebuchet MS" w:hAnsi="Trebuchet MS" w:cs="Trebuchet MS"/>
          <w:b/>
          <w:bCs/>
        </w:rPr>
        <w:t>Case OIT-71</w:t>
      </w:r>
      <w:r w:rsidRPr="004220A6">
        <w:rPr>
          <w:rFonts w:ascii="Trebuchet MS" w:hAnsi="Trebuchet MS" w:cs="Trebuchet MS"/>
        </w:rPr>
        <w:t>. 04/17/07.</w:t>
      </w:r>
    </w:p>
    <w:p w:rsidR="00B96F60" w:rsidRPr="004220A6" w:rsidRDefault="00B96F60" w:rsidP="003B5F46">
      <w:pPr>
        <w:spacing w:after="120" w:line="260" w:lineRule="atLeast"/>
        <w:ind w:left="680" w:hanging="340"/>
        <w:rPr>
          <w:rFonts w:ascii="Trebuchet MS" w:hAnsi="Trebuchet MS" w:cs="Trebuchet MS"/>
        </w:rPr>
      </w:pPr>
    </w:p>
    <w:p w:rsidR="003B5F46" w:rsidRPr="000922B0" w:rsidRDefault="003B5F46" w:rsidP="003B5F46">
      <w:pPr>
        <w:pStyle w:val="BIBLIOGRAFIA"/>
        <w:spacing w:after="120" w:line="260" w:lineRule="atLeast"/>
      </w:pPr>
      <w:r w:rsidRPr="00C86674">
        <w:rPr>
          <w:lang w:val="en-US"/>
        </w:rPr>
        <w:sym w:font="Wingdings" w:char="F026"/>
      </w:r>
      <w:r w:rsidRPr="00CF3A47">
        <w:t xml:space="preserve"> </w:t>
      </w:r>
      <w:r w:rsidRPr="00CF3A47">
        <w:rPr>
          <w:rFonts w:ascii="Trebuchet MS" w:hAnsi="Trebuchet MS" w:cs="Trebuchet MS"/>
        </w:rPr>
        <w:t xml:space="preserve">Casos </w:t>
      </w:r>
      <w:proofErr w:type="spellStart"/>
      <w:r w:rsidRPr="00CF3A47">
        <w:rPr>
          <w:rFonts w:ascii="Trebuchet MS" w:hAnsi="Trebuchet MS" w:cs="Trebuchet MS"/>
        </w:rPr>
        <w:t>Threadless</w:t>
      </w:r>
      <w:proofErr w:type="spellEnd"/>
      <w:r w:rsidRPr="00CF3A47">
        <w:rPr>
          <w:rFonts w:ascii="Trebuchet MS" w:hAnsi="Trebuchet MS" w:cs="Trebuchet MS"/>
        </w:rPr>
        <w:t xml:space="preserve"> e </w:t>
      </w:r>
      <w:proofErr w:type="spellStart"/>
      <w:r w:rsidRPr="00CF3A47">
        <w:rPr>
          <w:rFonts w:ascii="Trebuchet MS" w:hAnsi="Trebuchet MS" w:cs="Trebuchet MS"/>
        </w:rPr>
        <w:t>Camiseteria</w:t>
      </w:r>
      <w:proofErr w:type="spellEnd"/>
      <w:r w:rsidRPr="00CF3A47">
        <w:rPr>
          <w:rFonts w:ascii="Trebuchet MS" w:hAnsi="Trebuchet MS" w:cs="Trebuchet MS"/>
        </w:rPr>
        <w:t>.</w:t>
      </w:r>
      <w:r w:rsidRPr="00CF3A47">
        <w:t xml:space="preserve"> </w:t>
      </w:r>
      <w:hyperlink r:id="rId9" w:history="1">
        <w:r w:rsidRPr="000922B0">
          <w:rPr>
            <w:rStyle w:val="Hyperlink"/>
            <w:rFonts w:ascii="Trebuchet MS" w:hAnsi="Trebuchet MS" w:cs="Trebuchet MS"/>
          </w:rPr>
          <w:t>http://www.threadless.com</w:t>
        </w:r>
      </w:hyperlink>
      <w:r w:rsidRPr="000922B0">
        <w:rPr>
          <w:rFonts w:ascii="Trebuchet MS" w:hAnsi="Trebuchet MS" w:cs="Trebuchet MS"/>
        </w:rPr>
        <w:t xml:space="preserve">; </w:t>
      </w:r>
      <w:hyperlink r:id="rId10" w:history="1">
        <w:r w:rsidRPr="000922B0">
          <w:rPr>
            <w:rStyle w:val="Hyperlink"/>
            <w:rFonts w:ascii="Trebuchet MS" w:hAnsi="Trebuchet MS" w:cs="Trebuchet MS"/>
          </w:rPr>
          <w:t>http://www.camiseteria.com</w:t>
        </w:r>
      </w:hyperlink>
    </w:p>
    <w:p w:rsidR="00B96F60" w:rsidRPr="000922B0" w:rsidRDefault="00B96F60" w:rsidP="003B5F46">
      <w:pPr>
        <w:pStyle w:val="BIBLIOGRAFIA"/>
        <w:spacing w:after="120" w:line="260" w:lineRule="atLeast"/>
      </w:pPr>
      <w:r w:rsidRPr="00C86674">
        <w:rPr>
          <w:lang w:val="en-US"/>
        </w:rPr>
        <w:sym w:font="Wingdings" w:char="F026"/>
      </w:r>
      <w:r w:rsidRPr="00CF3A47">
        <w:t xml:space="preserve"> </w:t>
      </w:r>
      <w:r w:rsidRPr="00CF3A47">
        <w:rPr>
          <w:rFonts w:ascii="Trebuchet MS" w:hAnsi="Trebuchet MS" w:cs="Trebuchet MS"/>
        </w:rPr>
        <w:t xml:space="preserve">Casos </w:t>
      </w:r>
      <w:proofErr w:type="spellStart"/>
      <w:r w:rsidRPr="00CF3A47">
        <w:rPr>
          <w:rFonts w:ascii="Trebuchet MS" w:hAnsi="Trebuchet MS" w:cs="Trebuchet MS"/>
        </w:rPr>
        <w:t>Threadless</w:t>
      </w:r>
      <w:proofErr w:type="spellEnd"/>
      <w:r w:rsidRPr="00CF3A47">
        <w:rPr>
          <w:rFonts w:ascii="Trebuchet MS" w:hAnsi="Trebuchet MS" w:cs="Trebuchet MS"/>
        </w:rPr>
        <w:t xml:space="preserve"> e </w:t>
      </w:r>
      <w:proofErr w:type="spellStart"/>
      <w:r w:rsidRPr="00CF3A47">
        <w:rPr>
          <w:rFonts w:ascii="Trebuchet MS" w:hAnsi="Trebuchet MS" w:cs="Trebuchet MS"/>
        </w:rPr>
        <w:t>Camiseteria</w:t>
      </w:r>
      <w:proofErr w:type="spellEnd"/>
      <w:r w:rsidRPr="00CF3A47">
        <w:rPr>
          <w:rFonts w:ascii="Trebuchet MS" w:hAnsi="Trebuchet MS" w:cs="Trebuchet MS"/>
        </w:rPr>
        <w:t>.</w:t>
      </w:r>
      <w:r w:rsidRPr="00CF3A47">
        <w:t xml:space="preserve"> </w:t>
      </w:r>
      <w:hyperlink r:id="rId11" w:history="1">
        <w:r w:rsidRPr="000922B0">
          <w:rPr>
            <w:rStyle w:val="Hyperlink"/>
            <w:rFonts w:ascii="Trebuchet MS" w:hAnsi="Trebuchet MS" w:cs="Trebuchet MS"/>
          </w:rPr>
          <w:t>http://www.threadless.com</w:t>
        </w:r>
      </w:hyperlink>
      <w:r w:rsidRPr="000922B0">
        <w:rPr>
          <w:rFonts w:ascii="Trebuchet MS" w:hAnsi="Trebuchet MS" w:cs="Trebuchet MS"/>
        </w:rPr>
        <w:t xml:space="preserve">; </w:t>
      </w:r>
      <w:hyperlink r:id="rId12" w:history="1">
        <w:r w:rsidRPr="000922B0">
          <w:rPr>
            <w:rStyle w:val="Hyperlink"/>
            <w:rFonts w:ascii="Trebuchet MS" w:hAnsi="Trebuchet MS" w:cs="Trebuchet MS"/>
          </w:rPr>
          <w:t>http://www.camiseteria.com</w:t>
        </w:r>
      </w:hyperlink>
    </w:p>
    <w:p w:rsidR="00B96F60" w:rsidRPr="00C86674" w:rsidRDefault="00B96F60" w:rsidP="003B5F46">
      <w:pPr>
        <w:spacing w:after="120" w:line="260" w:lineRule="atLeast"/>
        <w:ind w:left="680" w:hanging="340"/>
        <w:rPr>
          <w:rFonts w:ascii="Trebuchet MS" w:hAnsi="Trebuchet MS" w:cs="Trebuchet MS"/>
        </w:rPr>
      </w:pPr>
    </w:p>
    <w:p w:rsidR="00B96F60" w:rsidRPr="00C86674" w:rsidRDefault="00B96F60" w:rsidP="003B5F46">
      <w:pPr>
        <w:spacing w:line="260" w:lineRule="atLeast"/>
        <w:jc w:val="center"/>
      </w:pPr>
    </w:p>
    <w:p w:rsidR="00B96F60" w:rsidRPr="00F239DA" w:rsidRDefault="00B96F60" w:rsidP="009817FD"/>
    <w:sectPr w:rsidR="00B96F60" w:rsidRPr="00F239DA" w:rsidSect="006C004C">
      <w:headerReference w:type="default" r:id="rId13"/>
      <w:footerReference w:type="default" r:id="rId14"/>
      <w:headerReference w:type="first" r:id="rId15"/>
      <w:footerReference w:type="first" r:id="rId16"/>
      <w:footnotePr>
        <w:numFmt w:val="chicago"/>
        <w:numRestart w:val="eachPage"/>
      </w:footnotePr>
      <w:endnotePr>
        <w:numFmt w:val="decimal"/>
      </w:endnotePr>
      <w:pgSz w:w="12242" w:h="15842" w:code="1"/>
      <w:pgMar w:top="1797" w:right="851" w:bottom="1134" w:left="1418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CC" w:rsidRDefault="00B524CC">
      <w:r>
        <w:separator/>
      </w:r>
    </w:p>
  </w:endnote>
  <w:endnote w:type="continuationSeparator" w:id="0">
    <w:p w:rsidR="00B524CC" w:rsidRDefault="00B5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 Black">
    <w:altName w:val="Courier New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60" w:rsidRDefault="00B96F60">
    <w:pPr>
      <w:pStyle w:val="Rodap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220A6">
      <w:rPr>
        <w:rStyle w:val="Nmerodepgina"/>
        <w:noProof/>
      </w:rPr>
      <w:t>9</w:t>
    </w:r>
    <w:r>
      <w:rPr>
        <w:rStyle w:val="Nmerodepgina"/>
      </w:rPr>
      <w:fldChar w:fldCharType="end"/>
    </w:r>
    <w:r w:rsidR="00B524CC">
      <w:rPr>
        <w:noProof/>
      </w:rPr>
      <w:pict>
        <v:line id="_x0000_s2054" style="position:absolute;left:0;text-align:left;z-index:251660288;mso-position-horizontal-relative:text;mso-position-vertical-relative:text" from=".95pt,2.45pt" to="526.6pt,2.5pt" o:allowincell="f" strokeweight=".25pt">
          <v:stroke startarrowwidth="narrow" startarrowlength="short" endarrowwidth="narrow" endarrowlength="short"/>
        </v:line>
      </w:pict>
    </w:r>
    <w:r w:rsidR="00B524CC">
      <w:rPr>
        <w:noProof/>
      </w:rPr>
      <w:pict>
        <v:line id="_x0000_s2055" style="position:absolute;left:0;text-align:left;z-index:251659264;mso-position-horizontal-relative:text;mso-position-vertical-relative:text" from="1.2pt,734.4pt" to="498.05pt,734.45pt" o:allowincell="f" strokeweight=".25pt">
          <v:stroke startarrowwidth="narrow" startarrowlength="short" endarrowwidth="narrow" endarrowlength="short"/>
        </v:line>
      </w:pict>
    </w:r>
    <w:r w:rsidR="00B524CC">
      <w:rPr>
        <w:noProof/>
      </w:rPr>
      <w:pict>
        <v:line id="_x0000_s2056" style="position:absolute;left:0;text-align:left;z-index:251658240;mso-position-horizontal-relative:text;mso-position-vertical-relative:text" from="1.2pt,734.4pt" to="498.05pt,734.45pt" o:allowincell="f" strokeweight=".25pt">
          <v:stroke startarrowwidth="narrow" startarrowlength="short" endarrowwidth="narrow" endarrowlength="short"/>
        </v:line>
      </w:pic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  <w:p w:rsidR="00B96F60" w:rsidRDefault="00B96F60">
    <w:pPr>
      <w:pStyle w:val="Rodap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60" w:rsidRDefault="00B96F60">
    <w:pPr>
      <w:pStyle w:val="Rodap"/>
    </w:pPr>
  </w:p>
  <w:p w:rsidR="00B96F60" w:rsidRDefault="00B96F60">
    <w:pPr>
      <w:pStyle w:val="Rodap"/>
    </w:pPr>
    <w:r>
      <w:t xml:space="preserve"> </w:t>
    </w:r>
  </w:p>
  <w:p w:rsidR="00DE0640" w:rsidRDefault="00B524CC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397.35pt;margin-top:5.1pt;width:133.7pt;height:43.3pt;z-index:251663360" filled="f" stroked="f">
          <v:textbox style="mso-next-textbox:#_x0000_s2060">
            <w:txbxContent>
              <w:p w:rsidR="00B96F60" w:rsidRDefault="00B96F60">
                <w:pPr>
                  <w:rPr>
                    <w:rFonts w:ascii="Zurich Cn BT" w:hAnsi="Zurich Cn BT" w:cs="Zurich Cn BT"/>
                    <w:spacing w:val="4"/>
                    <w:sz w:val="14"/>
                    <w:szCs w:val="14"/>
                  </w:rPr>
                </w:pPr>
                <w:proofErr w:type="spellStart"/>
                <w:r>
                  <w:rPr>
                    <w:rFonts w:ascii="Zurich Cn BT" w:hAnsi="Zurich Cn BT" w:cs="Zurich Cn BT"/>
                    <w:spacing w:val="4"/>
                    <w:sz w:val="14"/>
                    <w:szCs w:val="14"/>
                  </w:rPr>
                  <w:t>Av</w:t>
                </w:r>
                <w:proofErr w:type="spellEnd"/>
                <w:r>
                  <w:rPr>
                    <w:rFonts w:ascii="Zurich Cn BT" w:hAnsi="Zurich Cn BT" w:cs="Zurich Cn BT"/>
                    <w:spacing w:val="4"/>
                    <w:sz w:val="14"/>
                    <w:szCs w:val="14"/>
                  </w:rPr>
                  <w:t xml:space="preserve"> Nove de Julho 2029</w:t>
                </w:r>
              </w:p>
              <w:p w:rsidR="00B96F60" w:rsidRDefault="00B96F60">
                <w:pPr>
                  <w:rPr>
                    <w:rFonts w:ascii="Zurich Cn BT" w:hAnsi="Zurich Cn BT" w:cs="Zurich Cn BT"/>
                    <w:spacing w:val="4"/>
                    <w:sz w:val="14"/>
                    <w:szCs w:val="14"/>
                  </w:rPr>
                </w:pPr>
                <w:r>
                  <w:rPr>
                    <w:rFonts w:ascii="Zurich Cn BT" w:hAnsi="Zurich Cn BT" w:cs="Zurich Cn BT"/>
                    <w:spacing w:val="4"/>
                    <w:sz w:val="14"/>
                    <w:szCs w:val="14"/>
                  </w:rPr>
                  <w:t>01313-902</w:t>
                </w:r>
                <w:proofErr w:type="gramStart"/>
                <w:r>
                  <w:rPr>
                    <w:rFonts w:ascii="Zurich Cn BT" w:hAnsi="Zurich Cn BT" w:cs="Zurich Cn BT"/>
                    <w:spacing w:val="4"/>
                    <w:sz w:val="14"/>
                    <w:szCs w:val="14"/>
                  </w:rPr>
                  <w:t xml:space="preserve">  </w:t>
                </w:r>
                <w:proofErr w:type="gramEnd"/>
                <w:r>
                  <w:rPr>
                    <w:rFonts w:ascii="Zurich Cn BT" w:hAnsi="Zurich Cn BT" w:cs="Zurich Cn BT"/>
                    <w:spacing w:val="4"/>
                    <w:sz w:val="14"/>
                    <w:szCs w:val="14"/>
                  </w:rPr>
                  <w:t>São Paulo  SP Brasil</w:t>
                </w:r>
              </w:p>
              <w:p w:rsidR="00B96F60" w:rsidRDefault="00B96F60">
                <w:pPr>
                  <w:pStyle w:val="Corpodetexto"/>
                  <w:rPr>
                    <w:spacing w:val="4"/>
                  </w:rPr>
                </w:pPr>
                <w:proofErr w:type="spellStart"/>
                <w:r>
                  <w:rPr>
                    <w:spacing w:val="4"/>
                  </w:rPr>
                  <w:t>Tel</w:t>
                </w:r>
                <w:proofErr w:type="spellEnd"/>
                <w:r>
                  <w:rPr>
                    <w:spacing w:val="4"/>
                  </w:rPr>
                  <w:t xml:space="preserve"> 011/ 3281 7700</w:t>
                </w:r>
                <w:proofErr w:type="gramStart"/>
                <w:r>
                  <w:rPr>
                    <w:spacing w:val="4"/>
                  </w:rPr>
                  <w:t xml:space="preserve">  </w:t>
                </w:r>
                <w:proofErr w:type="gramEnd"/>
                <w:r>
                  <w:rPr>
                    <w:spacing w:val="4"/>
                  </w:rPr>
                  <w:t>Fax 011/ 3284 1789</w:t>
                </w:r>
              </w:p>
              <w:p w:rsidR="00B96F60" w:rsidRDefault="00B96F60">
                <w:pPr>
                  <w:rPr>
                    <w:spacing w:val="4"/>
                    <w:sz w:val="13"/>
                    <w:szCs w:val="13"/>
                  </w:rPr>
                </w:pPr>
                <w:r>
                  <w:rPr>
                    <w:rFonts w:ascii="Zurich Cn BT" w:hAnsi="Zurich Cn BT" w:cs="Zurich Cn BT"/>
                    <w:spacing w:val="4"/>
                    <w:sz w:val="14"/>
                    <w:szCs w:val="14"/>
                  </w:rPr>
                  <w:t>Internet www.fgvsp.br</w:t>
                </w:r>
                <w:proofErr w:type="gramStart"/>
                <w:r>
                  <w:rPr>
                    <w:rFonts w:ascii="Zurich Cn BT" w:hAnsi="Zurich Cn BT" w:cs="Zurich Cn BT"/>
                    <w:spacing w:val="4"/>
                    <w:sz w:val="13"/>
                    <w:szCs w:val="13"/>
                  </w:rPr>
                  <w:t xml:space="preserve">  </w:t>
                </w:r>
              </w:p>
              <w:proofErr w:type="gramEnd"/>
            </w:txbxContent>
          </v:textbox>
        </v:shape>
      </w:pict>
    </w:r>
    <w:r w:rsidR="00B96F60">
      <w:t xml:space="preserve"> Rev. </w:t>
    </w:r>
    <w:r w:rsidR="00DE0640">
      <w:t>24/07/11</w:t>
    </w:r>
  </w:p>
  <w:p w:rsidR="00B96F60" w:rsidRDefault="00B96F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CC" w:rsidRDefault="00B524CC">
      <w:r>
        <w:separator/>
      </w:r>
    </w:p>
  </w:footnote>
  <w:footnote w:type="continuationSeparator" w:id="0">
    <w:p w:rsidR="00B524CC" w:rsidRDefault="00B52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60" w:rsidRDefault="00B96F60"/>
  <w:p w:rsidR="00B96F60" w:rsidRDefault="00B524C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3.25pt;margin-top:18.7pt;width:116.9pt;height:49.85pt;z-index:251652096" stroked="f">
          <v:textbox style="mso-next-textbox:#_x0000_s2049">
            <w:txbxContent>
              <w:p w:rsidR="00B96F60" w:rsidRDefault="00DE0640">
                <w:r>
                  <w:rPr>
                    <w:noProof/>
                  </w:rPr>
                  <w:drawing>
                    <wp:inline distT="0" distB="0" distL="0" distR="0">
                      <wp:extent cx="1295400" cy="533400"/>
                      <wp:effectExtent l="19050" t="0" r="0" b="0"/>
                      <wp:docPr id="2" name="Imagem 1" descr="LOGO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LOGO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54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line id="_x0000_s2050" style="position:absolute;left:0;text-align:left;z-index:251661312" from=".95pt,74.45pt" to="526.6pt,74.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rect id="_x0000_s2051" style="position:absolute;left:0;text-align:left;margin-left:320.75pt;margin-top:36pt;width:7.25pt;height:36.05pt;z-index:251655168" o:allowincell="f" filled="f" stroked="f">
          <v:textbox style="mso-next-textbox:#_x0000_s2051" inset="1pt,1pt,1pt,1pt">
            <w:txbxContent>
              <w:p w:rsidR="00B96F60" w:rsidRDefault="00B96F60"/>
            </w:txbxContent>
          </v:textbox>
        </v:rect>
      </w:pict>
    </w:r>
    <w:r>
      <w:rPr>
        <w:noProof/>
      </w:rPr>
      <w:pict>
        <v:rect id="_x0000_s2052" style="position:absolute;left:0;text-align:left;margin-left:327.95pt;margin-top:43.2pt;width:7.25pt;height:21.65pt;z-index:251654144" o:allowincell="f" filled="f" stroked="f">
          <v:textbox style="mso-next-textbox:#_x0000_s2052" inset="1pt,1pt,1pt,1pt">
            <w:txbxContent>
              <w:p w:rsidR="00B96F60" w:rsidRDefault="00B96F60"/>
            </w:txbxContent>
          </v:textbox>
        </v:rect>
      </w:pict>
    </w:r>
    <w:r>
      <w:rPr>
        <w:noProof/>
      </w:rPr>
      <w:pict>
        <v:rect id="_x0000_s2053" style="position:absolute;left:0;text-align:left;margin-left:320.75pt;margin-top:50.4pt;width:2pt;height:21.65pt;z-index:251653120" o:allowincell="f" filled="f" stroked="f">
          <v:textbox style="mso-next-textbox:#_x0000_s2053" inset="1pt,1pt,1pt,1pt">
            <w:txbxContent>
              <w:p w:rsidR="00B96F60" w:rsidRDefault="00B96F60"/>
            </w:txbxContent>
          </v:textbox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60" w:rsidRDefault="00B524C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-12.5pt;margin-top:30.95pt;width:116.9pt;height:49.85pt;z-index:251662336" stroked="f">
          <v:textbox style="mso-next-textbox:#_x0000_s2057">
            <w:txbxContent>
              <w:p w:rsidR="00B96F60" w:rsidRDefault="00DE0640">
                <w:r>
                  <w:rPr>
                    <w:noProof/>
                  </w:rPr>
                  <w:drawing>
                    <wp:inline distT="0" distB="0" distL="0" distR="0">
                      <wp:extent cx="1295400" cy="533400"/>
                      <wp:effectExtent l="19050" t="0" r="0" b="0"/>
                      <wp:docPr id="1" name="Imagem 2" descr="LOGO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LOGO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54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line id="_x0000_s2058" style="position:absolute;left:0;text-align:left;z-index:251656192" from="1.2pt,86.4pt" to="526.6pt,86.4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59" style="position:absolute;left:0;text-align:left;z-index:251657216" from=".95pt,734.4pt" to="526.6pt,734.45pt" o:allowincell="f" strokeweight=".25pt">
          <v:stroke startarrowwidth="narrow" startarrowlength="short" endarrowwidth="narrow" endarrowlength="shor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5B09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4C782B"/>
    <w:multiLevelType w:val="singleLevel"/>
    <w:tmpl w:val="3564C7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46042F1"/>
    <w:multiLevelType w:val="multilevel"/>
    <w:tmpl w:val="6E343FFC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">
    <w:nsid w:val="278E248C"/>
    <w:multiLevelType w:val="singleLevel"/>
    <w:tmpl w:val="942241B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</w:abstractNum>
  <w:abstractNum w:abstractNumId="4">
    <w:nsid w:val="41121CB9"/>
    <w:multiLevelType w:val="hybridMultilevel"/>
    <w:tmpl w:val="1AF6B30A"/>
    <w:lvl w:ilvl="0" w:tplc="0416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45F805A6"/>
    <w:multiLevelType w:val="hybridMultilevel"/>
    <w:tmpl w:val="76D2FA86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A64A1F"/>
    <w:multiLevelType w:val="hybridMultilevel"/>
    <w:tmpl w:val="D7B49744"/>
    <w:lvl w:ilvl="0" w:tplc="0416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4C7C757A"/>
    <w:multiLevelType w:val="hybridMultilevel"/>
    <w:tmpl w:val="7196203A"/>
    <w:lvl w:ilvl="0" w:tplc="CAE094CA">
      <w:start w:val="1"/>
      <w:numFmt w:val="decimal"/>
      <w:pStyle w:val="Remissivo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657997"/>
    <w:multiLevelType w:val="hybridMultilevel"/>
    <w:tmpl w:val="D534DE4A"/>
    <w:lvl w:ilvl="0" w:tplc="0416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79237A18"/>
    <w:multiLevelType w:val="hybridMultilevel"/>
    <w:tmpl w:val="9DA67C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9"/>
  </w:num>
  <w:num w:numId="12">
    <w:abstractNumId w:val="6"/>
  </w:num>
  <w:num w:numId="13">
    <w:abstractNumId w:val="8"/>
  </w:num>
  <w:num w:numId="14">
    <w:abstractNumId w:val="4"/>
  </w:num>
  <w:num w:numId="15">
    <w:abstractNumId w:val="3"/>
  </w:num>
  <w:num w:numId="16">
    <w:abstractNumId w:val="1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81DAD"/>
    <w:rsid w:val="000027BA"/>
    <w:rsid w:val="00005FAC"/>
    <w:rsid w:val="00007A25"/>
    <w:rsid w:val="00010B21"/>
    <w:rsid w:val="0001734F"/>
    <w:rsid w:val="00020186"/>
    <w:rsid w:val="000233BC"/>
    <w:rsid w:val="00031101"/>
    <w:rsid w:val="00031B57"/>
    <w:rsid w:val="00032580"/>
    <w:rsid w:val="00033822"/>
    <w:rsid w:val="000354DF"/>
    <w:rsid w:val="000371F9"/>
    <w:rsid w:val="00042A36"/>
    <w:rsid w:val="00043D1B"/>
    <w:rsid w:val="000440D0"/>
    <w:rsid w:val="000445C7"/>
    <w:rsid w:val="00045DDC"/>
    <w:rsid w:val="000462DD"/>
    <w:rsid w:val="00051EA8"/>
    <w:rsid w:val="00054000"/>
    <w:rsid w:val="00055223"/>
    <w:rsid w:val="00062436"/>
    <w:rsid w:val="00065C33"/>
    <w:rsid w:val="00070FDA"/>
    <w:rsid w:val="0007495F"/>
    <w:rsid w:val="000756D0"/>
    <w:rsid w:val="0007689D"/>
    <w:rsid w:val="00077806"/>
    <w:rsid w:val="000821D3"/>
    <w:rsid w:val="0008230C"/>
    <w:rsid w:val="00090F52"/>
    <w:rsid w:val="00091288"/>
    <w:rsid w:val="000922B0"/>
    <w:rsid w:val="000922DD"/>
    <w:rsid w:val="0009321D"/>
    <w:rsid w:val="0009600F"/>
    <w:rsid w:val="000A3006"/>
    <w:rsid w:val="000A563C"/>
    <w:rsid w:val="000A71B6"/>
    <w:rsid w:val="000B16BA"/>
    <w:rsid w:val="000B24CE"/>
    <w:rsid w:val="000B3EF1"/>
    <w:rsid w:val="000C1EE5"/>
    <w:rsid w:val="000C3373"/>
    <w:rsid w:val="000D244D"/>
    <w:rsid w:val="000D6293"/>
    <w:rsid w:val="000E03CC"/>
    <w:rsid w:val="000E488E"/>
    <w:rsid w:val="000E5896"/>
    <w:rsid w:val="000E68C7"/>
    <w:rsid w:val="000E7B24"/>
    <w:rsid w:val="000F00DD"/>
    <w:rsid w:val="000F6233"/>
    <w:rsid w:val="000F7288"/>
    <w:rsid w:val="00100059"/>
    <w:rsid w:val="0010424E"/>
    <w:rsid w:val="0010769E"/>
    <w:rsid w:val="00107E74"/>
    <w:rsid w:val="00110086"/>
    <w:rsid w:val="00110428"/>
    <w:rsid w:val="001131F0"/>
    <w:rsid w:val="00113915"/>
    <w:rsid w:val="001210D6"/>
    <w:rsid w:val="00125699"/>
    <w:rsid w:val="001259C0"/>
    <w:rsid w:val="00126CE8"/>
    <w:rsid w:val="00132755"/>
    <w:rsid w:val="0013417B"/>
    <w:rsid w:val="001375C4"/>
    <w:rsid w:val="0013795E"/>
    <w:rsid w:val="00144681"/>
    <w:rsid w:val="0014576C"/>
    <w:rsid w:val="0014578B"/>
    <w:rsid w:val="0014700D"/>
    <w:rsid w:val="0015408B"/>
    <w:rsid w:val="001550E7"/>
    <w:rsid w:val="00162860"/>
    <w:rsid w:val="00165421"/>
    <w:rsid w:val="001669B4"/>
    <w:rsid w:val="00166E81"/>
    <w:rsid w:val="00167D06"/>
    <w:rsid w:val="00174BF5"/>
    <w:rsid w:val="00177570"/>
    <w:rsid w:val="00180A9F"/>
    <w:rsid w:val="0018177A"/>
    <w:rsid w:val="00182AD2"/>
    <w:rsid w:val="00185776"/>
    <w:rsid w:val="00193449"/>
    <w:rsid w:val="001944A2"/>
    <w:rsid w:val="0019567C"/>
    <w:rsid w:val="00195817"/>
    <w:rsid w:val="00196913"/>
    <w:rsid w:val="00197140"/>
    <w:rsid w:val="001A71D3"/>
    <w:rsid w:val="001C1178"/>
    <w:rsid w:val="001C27EB"/>
    <w:rsid w:val="001C5151"/>
    <w:rsid w:val="001D1B22"/>
    <w:rsid w:val="001D1D71"/>
    <w:rsid w:val="001D4805"/>
    <w:rsid w:val="001D787E"/>
    <w:rsid w:val="001E1B4F"/>
    <w:rsid w:val="001E3BC6"/>
    <w:rsid w:val="001E5FB4"/>
    <w:rsid w:val="001F294A"/>
    <w:rsid w:val="001F2C0C"/>
    <w:rsid w:val="001F307D"/>
    <w:rsid w:val="001F4125"/>
    <w:rsid w:val="001F4E96"/>
    <w:rsid w:val="001F63FF"/>
    <w:rsid w:val="002029D9"/>
    <w:rsid w:val="00206655"/>
    <w:rsid w:val="002110A7"/>
    <w:rsid w:val="00212722"/>
    <w:rsid w:val="002209C7"/>
    <w:rsid w:val="00223DE3"/>
    <w:rsid w:val="00226FF3"/>
    <w:rsid w:val="00230348"/>
    <w:rsid w:val="00231B25"/>
    <w:rsid w:val="00232092"/>
    <w:rsid w:val="00235CB8"/>
    <w:rsid w:val="00236909"/>
    <w:rsid w:val="0024028B"/>
    <w:rsid w:val="00243132"/>
    <w:rsid w:val="0024480D"/>
    <w:rsid w:val="00245949"/>
    <w:rsid w:val="0025129D"/>
    <w:rsid w:val="00252118"/>
    <w:rsid w:val="00255636"/>
    <w:rsid w:val="00257033"/>
    <w:rsid w:val="00272B5E"/>
    <w:rsid w:val="0027351F"/>
    <w:rsid w:val="0027420B"/>
    <w:rsid w:val="0027436F"/>
    <w:rsid w:val="002748C4"/>
    <w:rsid w:val="00280444"/>
    <w:rsid w:val="00283AEF"/>
    <w:rsid w:val="00283FF6"/>
    <w:rsid w:val="00284078"/>
    <w:rsid w:val="002844F9"/>
    <w:rsid w:val="00286EB2"/>
    <w:rsid w:val="002927B6"/>
    <w:rsid w:val="002961FB"/>
    <w:rsid w:val="002A2D47"/>
    <w:rsid w:val="002B1E55"/>
    <w:rsid w:val="002B2CF5"/>
    <w:rsid w:val="002B376B"/>
    <w:rsid w:val="002B7D7D"/>
    <w:rsid w:val="002B7EDA"/>
    <w:rsid w:val="002C04E1"/>
    <w:rsid w:val="002C1457"/>
    <w:rsid w:val="002C2875"/>
    <w:rsid w:val="002C3B07"/>
    <w:rsid w:val="002C3E5A"/>
    <w:rsid w:val="002C4F80"/>
    <w:rsid w:val="002C7F22"/>
    <w:rsid w:val="002D0E75"/>
    <w:rsid w:val="002F0B8C"/>
    <w:rsid w:val="002F150B"/>
    <w:rsid w:val="002F18BF"/>
    <w:rsid w:val="002F18E9"/>
    <w:rsid w:val="002F351E"/>
    <w:rsid w:val="002F6572"/>
    <w:rsid w:val="003001DF"/>
    <w:rsid w:val="00301DA0"/>
    <w:rsid w:val="00301F70"/>
    <w:rsid w:val="00306FDE"/>
    <w:rsid w:val="003168EB"/>
    <w:rsid w:val="003204EC"/>
    <w:rsid w:val="00325E4F"/>
    <w:rsid w:val="00326A5A"/>
    <w:rsid w:val="00333001"/>
    <w:rsid w:val="003330FD"/>
    <w:rsid w:val="00333CA4"/>
    <w:rsid w:val="003346BF"/>
    <w:rsid w:val="003374B2"/>
    <w:rsid w:val="0034403C"/>
    <w:rsid w:val="00344202"/>
    <w:rsid w:val="00344E51"/>
    <w:rsid w:val="00353DC0"/>
    <w:rsid w:val="00363576"/>
    <w:rsid w:val="00370A59"/>
    <w:rsid w:val="00371705"/>
    <w:rsid w:val="00372FDE"/>
    <w:rsid w:val="00374665"/>
    <w:rsid w:val="003750C5"/>
    <w:rsid w:val="00380015"/>
    <w:rsid w:val="003800E8"/>
    <w:rsid w:val="00382FF8"/>
    <w:rsid w:val="00387115"/>
    <w:rsid w:val="00387ED0"/>
    <w:rsid w:val="00390EB8"/>
    <w:rsid w:val="003942F8"/>
    <w:rsid w:val="00394AD2"/>
    <w:rsid w:val="00394B2F"/>
    <w:rsid w:val="003A2CE2"/>
    <w:rsid w:val="003B01AE"/>
    <w:rsid w:val="003B4851"/>
    <w:rsid w:val="003B5F46"/>
    <w:rsid w:val="003B7329"/>
    <w:rsid w:val="003C267C"/>
    <w:rsid w:val="003C2ECE"/>
    <w:rsid w:val="003C2F9D"/>
    <w:rsid w:val="003C7107"/>
    <w:rsid w:val="003C7A42"/>
    <w:rsid w:val="003D50C3"/>
    <w:rsid w:val="003E5F77"/>
    <w:rsid w:val="003F11EE"/>
    <w:rsid w:val="003F1F13"/>
    <w:rsid w:val="003F657A"/>
    <w:rsid w:val="00407112"/>
    <w:rsid w:val="0041400D"/>
    <w:rsid w:val="004171F9"/>
    <w:rsid w:val="00420E8A"/>
    <w:rsid w:val="004220A6"/>
    <w:rsid w:val="00426275"/>
    <w:rsid w:val="0042746F"/>
    <w:rsid w:val="00430854"/>
    <w:rsid w:val="0043594B"/>
    <w:rsid w:val="0043709B"/>
    <w:rsid w:val="00452D7F"/>
    <w:rsid w:val="00455B8E"/>
    <w:rsid w:val="0046063E"/>
    <w:rsid w:val="004615BA"/>
    <w:rsid w:val="004636C4"/>
    <w:rsid w:val="00467592"/>
    <w:rsid w:val="00472C56"/>
    <w:rsid w:val="004762F4"/>
    <w:rsid w:val="00477429"/>
    <w:rsid w:val="00482091"/>
    <w:rsid w:val="00483618"/>
    <w:rsid w:val="004905AE"/>
    <w:rsid w:val="00492C7C"/>
    <w:rsid w:val="004A1E96"/>
    <w:rsid w:val="004B0E45"/>
    <w:rsid w:val="004B2ABD"/>
    <w:rsid w:val="004B7C97"/>
    <w:rsid w:val="004C2E7B"/>
    <w:rsid w:val="004C3F45"/>
    <w:rsid w:val="004C6BA1"/>
    <w:rsid w:val="004D5A50"/>
    <w:rsid w:val="004E0B43"/>
    <w:rsid w:val="004E5442"/>
    <w:rsid w:val="004E7623"/>
    <w:rsid w:val="004F28D3"/>
    <w:rsid w:val="004F640F"/>
    <w:rsid w:val="00500743"/>
    <w:rsid w:val="005047DF"/>
    <w:rsid w:val="00505460"/>
    <w:rsid w:val="00506FCD"/>
    <w:rsid w:val="00512F9F"/>
    <w:rsid w:val="00520556"/>
    <w:rsid w:val="005232C4"/>
    <w:rsid w:val="00523ECE"/>
    <w:rsid w:val="00530BC4"/>
    <w:rsid w:val="00532656"/>
    <w:rsid w:val="00533591"/>
    <w:rsid w:val="005451FC"/>
    <w:rsid w:val="00547A37"/>
    <w:rsid w:val="005508A3"/>
    <w:rsid w:val="00552A0E"/>
    <w:rsid w:val="005533B1"/>
    <w:rsid w:val="005553AB"/>
    <w:rsid w:val="00562999"/>
    <w:rsid w:val="00564E6D"/>
    <w:rsid w:val="00566585"/>
    <w:rsid w:val="00570A4C"/>
    <w:rsid w:val="00572BF1"/>
    <w:rsid w:val="00573710"/>
    <w:rsid w:val="00574A27"/>
    <w:rsid w:val="005757EC"/>
    <w:rsid w:val="0058108D"/>
    <w:rsid w:val="005822AC"/>
    <w:rsid w:val="005849B2"/>
    <w:rsid w:val="00585C00"/>
    <w:rsid w:val="005873AE"/>
    <w:rsid w:val="00591519"/>
    <w:rsid w:val="00591FB8"/>
    <w:rsid w:val="00597D80"/>
    <w:rsid w:val="005A022C"/>
    <w:rsid w:val="005A0A2A"/>
    <w:rsid w:val="005A1D80"/>
    <w:rsid w:val="005A1FBE"/>
    <w:rsid w:val="005A29EE"/>
    <w:rsid w:val="005A4BE2"/>
    <w:rsid w:val="005B069C"/>
    <w:rsid w:val="005B2735"/>
    <w:rsid w:val="005B27FB"/>
    <w:rsid w:val="005B70F4"/>
    <w:rsid w:val="005C169B"/>
    <w:rsid w:val="005C3564"/>
    <w:rsid w:val="005C4DB6"/>
    <w:rsid w:val="005C6152"/>
    <w:rsid w:val="005C7926"/>
    <w:rsid w:val="005D1B1C"/>
    <w:rsid w:val="005D6750"/>
    <w:rsid w:val="005D7040"/>
    <w:rsid w:val="005E0265"/>
    <w:rsid w:val="005E07B3"/>
    <w:rsid w:val="005E2538"/>
    <w:rsid w:val="005E3EF3"/>
    <w:rsid w:val="005F0169"/>
    <w:rsid w:val="005F0380"/>
    <w:rsid w:val="005F0561"/>
    <w:rsid w:val="005F20E3"/>
    <w:rsid w:val="005F4EB1"/>
    <w:rsid w:val="005F6A2B"/>
    <w:rsid w:val="005F7D08"/>
    <w:rsid w:val="00601085"/>
    <w:rsid w:val="006037FC"/>
    <w:rsid w:val="00604673"/>
    <w:rsid w:val="00604BC0"/>
    <w:rsid w:val="0060535A"/>
    <w:rsid w:val="00615404"/>
    <w:rsid w:val="006166D9"/>
    <w:rsid w:val="0062275C"/>
    <w:rsid w:val="00623CD5"/>
    <w:rsid w:val="0062496E"/>
    <w:rsid w:val="00624B67"/>
    <w:rsid w:val="00626C68"/>
    <w:rsid w:val="0062793A"/>
    <w:rsid w:val="0063209C"/>
    <w:rsid w:val="00636172"/>
    <w:rsid w:val="00642F71"/>
    <w:rsid w:val="00643345"/>
    <w:rsid w:val="00644238"/>
    <w:rsid w:val="00646244"/>
    <w:rsid w:val="006500ED"/>
    <w:rsid w:val="00650BD2"/>
    <w:rsid w:val="00660A3D"/>
    <w:rsid w:val="00660D3F"/>
    <w:rsid w:val="0066405C"/>
    <w:rsid w:val="00665165"/>
    <w:rsid w:val="00666CBA"/>
    <w:rsid w:val="00672547"/>
    <w:rsid w:val="00672671"/>
    <w:rsid w:val="00672F2F"/>
    <w:rsid w:val="00677361"/>
    <w:rsid w:val="00677B08"/>
    <w:rsid w:val="00680533"/>
    <w:rsid w:val="006915D5"/>
    <w:rsid w:val="00692C08"/>
    <w:rsid w:val="00693476"/>
    <w:rsid w:val="00694401"/>
    <w:rsid w:val="006952F9"/>
    <w:rsid w:val="00697022"/>
    <w:rsid w:val="006A650F"/>
    <w:rsid w:val="006A6A1D"/>
    <w:rsid w:val="006A7E4E"/>
    <w:rsid w:val="006B0849"/>
    <w:rsid w:val="006B664B"/>
    <w:rsid w:val="006C004C"/>
    <w:rsid w:val="006D14A0"/>
    <w:rsid w:val="006D38B6"/>
    <w:rsid w:val="006D4664"/>
    <w:rsid w:val="006D5FBC"/>
    <w:rsid w:val="006D761B"/>
    <w:rsid w:val="006E1862"/>
    <w:rsid w:val="006E35E8"/>
    <w:rsid w:val="006E55AC"/>
    <w:rsid w:val="006E66C1"/>
    <w:rsid w:val="006E6D34"/>
    <w:rsid w:val="006F174C"/>
    <w:rsid w:val="006F65DF"/>
    <w:rsid w:val="006F6668"/>
    <w:rsid w:val="006F7D57"/>
    <w:rsid w:val="00701DE2"/>
    <w:rsid w:val="00704D5A"/>
    <w:rsid w:val="00714AEC"/>
    <w:rsid w:val="007174D8"/>
    <w:rsid w:val="0072078C"/>
    <w:rsid w:val="007261FC"/>
    <w:rsid w:val="00727E34"/>
    <w:rsid w:val="00727F9C"/>
    <w:rsid w:val="00731E54"/>
    <w:rsid w:val="00747EE3"/>
    <w:rsid w:val="00751973"/>
    <w:rsid w:val="00755625"/>
    <w:rsid w:val="00757C63"/>
    <w:rsid w:val="007619F7"/>
    <w:rsid w:val="00762A9D"/>
    <w:rsid w:val="00770A5F"/>
    <w:rsid w:val="00771AE5"/>
    <w:rsid w:val="00772411"/>
    <w:rsid w:val="0077481A"/>
    <w:rsid w:val="00782E9B"/>
    <w:rsid w:val="00787A25"/>
    <w:rsid w:val="00791DE1"/>
    <w:rsid w:val="00791DF7"/>
    <w:rsid w:val="00792FD7"/>
    <w:rsid w:val="00795167"/>
    <w:rsid w:val="007959EF"/>
    <w:rsid w:val="007A17CB"/>
    <w:rsid w:val="007A2EB1"/>
    <w:rsid w:val="007A65BF"/>
    <w:rsid w:val="007A70A6"/>
    <w:rsid w:val="007B189D"/>
    <w:rsid w:val="007B1956"/>
    <w:rsid w:val="007B4A80"/>
    <w:rsid w:val="007B5CC0"/>
    <w:rsid w:val="007D32FA"/>
    <w:rsid w:val="007D5FD4"/>
    <w:rsid w:val="007E3572"/>
    <w:rsid w:val="007E642A"/>
    <w:rsid w:val="007E7027"/>
    <w:rsid w:val="007E7982"/>
    <w:rsid w:val="007F7BFC"/>
    <w:rsid w:val="0081145B"/>
    <w:rsid w:val="00813AF6"/>
    <w:rsid w:val="00815F2B"/>
    <w:rsid w:val="00822983"/>
    <w:rsid w:val="008234DF"/>
    <w:rsid w:val="00831111"/>
    <w:rsid w:val="00833E6E"/>
    <w:rsid w:val="0083731A"/>
    <w:rsid w:val="00837C49"/>
    <w:rsid w:val="00853344"/>
    <w:rsid w:val="00853E39"/>
    <w:rsid w:val="0085416A"/>
    <w:rsid w:val="0086130B"/>
    <w:rsid w:val="00863987"/>
    <w:rsid w:val="00863FBA"/>
    <w:rsid w:val="00873EA7"/>
    <w:rsid w:val="008759D8"/>
    <w:rsid w:val="008759FC"/>
    <w:rsid w:val="008765F4"/>
    <w:rsid w:val="00877956"/>
    <w:rsid w:val="00882364"/>
    <w:rsid w:val="008913D1"/>
    <w:rsid w:val="00891778"/>
    <w:rsid w:val="00891938"/>
    <w:rsid w:val="00894E94"/>
    <w:rsid w:val="00897E92"/>
    <w:rsid w:val="008A265C"/>
    <w:rsid w:val="008A2785"/>
    <w:rsid w:val="008A4291"/>
    <w:rsid w:val="008A592C"/>
    <w:rsid w:val="008B07C3"/>
    <w:rsid w:val="008B1426"/>
    <w:rsid w:val="008B5BA7"/>
    <w:rsid w:val="008C3B3C"/>
    <w:rsid w:val="008C57EE"/>
    <w:rsid w:val="008C79B2"/>
    <w:rsid w:val="008D21FD"/>
    <w:rsid w:val="008D4FC4"/>
    <w:rsid w:val="008E22AE"/>
    <w:rsid w:val="008E644C"/>
    <w:rsid w:val="008E7279"/>
    <w:rsid w:val="008E7722"/>
    <w:rsid w:val="008F0808"/>
    <w:rsid w:val="008F3670"/>
    <w:rsid w:val="008F5C93"/>
    <w:rsid w:val="00904C9B"/>
    <w:rsid w:val="00910CA7"/>
    <w:rsid w:val="0091194C"/>
    <w:rsid w:val="00917915"/>
    <w:rsid w:val="0092092F"/>
    <w:rsid w:val="009225F1"/>
    <w:rsid w:val="009228D6"/>
    <w:rsid w:val="00922951"/>
    <w:rsid w:val="00922965"/>
    <w:rsid w:val="00927238"/>
    <w:rsid w:val="00930094"/>
    <w:rsid w:val="00935FF1"/>
    <w:rsid w:val="009366BE"/>
    <w:rsid w:val="00940795"/>
    <w:rsid w:val="00941464"/>
    <w:rsid w:val="00941B36"/>
    <w:rsid w:val="00946F1E"/>
    <w:rsid w:val="0095022B"/>
    <w:rsid w:val="00950452"/>
    <w:rsid w:val="009618DC"/>
    <w:rsid w:val="00961B44"/>
    <w:rsid w:val="00963DC2"/>
    <w:rsid w:val="00971FA9"/>
    <w:rsid w:val="00972DA6"/>
    <w:rsid w:val="0097493B"/>
    <w:rsid w:val="009760D5"/>
    <w:rsid w:val="00977EE3"/>
    <w:rsid w:val="009817FD"/>
    <w:rsid w:val="00981DAD"/>
    <w:rsid w:val="00983C10"/>
    <w:rsid w:val="009861F8"/>
    <w:rsid w:val="0098649A"/>
    <w:rsid w:val="00986E8A"/>
    <w:rsid w:val="00991023"/>
    <w:rsid w:val="0099117D"/>
    <w:rsid w:val="009A2868"/>
    <w:rsid w:val="009A41DC"/>
    <w:rsid w:val="009A4D2A"/>
    <w:rsid w:val="009A501B"/>
    <w:rsid w:val="009A7F17"/>
    <w:rsid w:val="009B1A63"/>
    <w:rsid w:val="009B4A78"/>
    <w:rsid w:val="009B7E90"/>
    <w:rsid w:val="009C31F0"/>
    <w:rsid w:val="009C3813"/>
    <w:rsid w:val="009C5F18"/>
    <w:rsid w:val="009C7408"/>
    <w:rsid w:val="009D38F2"/>
    <w:rsid w:val="009D71FC"/>
    <w:rsid w:val="009E6D62"/>
    <w:rsid w:val="009F1E6A"/>
    <w:rsid w:val="009F2803"/>
    <w:rsid w:val="009F2958"/>
    <w:rsid w:val="009F5EEC"/>
    <w:rsid w:val="009F7B93"/>
    <w:rsid w:val="00A03B6F"/>
    <w:rsid w:val="00A05481"/>
    <w:rsid w:val="00A06820"/>
    <w:rsid w:val="00A07F44"/>
    <w:rsid w:val="00A1406C"/>
    <w:rsid w:val="00A16F99"/>
    <w:rsid w:val="00A172A4"/>
    <w:rsid w:val="00A2078A"/>
    <w:rsid w:val="00A32FAC"/>
    <w:rsid w:val="00A35B59"/>
    <w:rsid w:val="00A36BFA"/>
    <w:rsid w:val="00A40C67"/>
    <w:rsid w:val="00A433A3"/>
    <w:rsid w:val="00A43E12"/>
    <w:rsid w:val="00A4528E"/>
    <w:rsid w:val="00A500BF"/>
    <w:rsid w:val="00A525C4"/>
    <w:rsid w:val="00A63504"/>
    <w:rsid w:val="00A65102"/>
    <w:rsid w:val="00A66504"/>
    <w:rsid w:val="00A66736"/>
    <w:rsid w:val="00A674A3"/>
    <w:rsid w:val="00A67A25"/>
    <w:rsid w:val="00A82E56"/>
    <w:rsid w:val="00A8312A"/>
    <w:rsid w:val="00A860C4"/>
    <w:rsid w:val="00A87CD5"/>
    <w:rsid w:val="00A92E70"/>
    <w:rsid w:val="00A96166"/>
    <w:rsid w:val="00AA1369"/>
    <w:rsid w:val="00AA344E"/>
    <w:rsid w:val="00AA417D"/>
    <w:rsid w:val="00AA528A"/>
    <w:rsid w:val="00AA634F"/>
    <w:rsid w:val="00AA719D"/>
    <w:rsid w:val="00AB03C9"/>
    <w:rsid w:val="00AB068A"/>
    <w:rsid w:val="00AB1B34"/>
    <w:rsid w:val="00AB24F1"/>
    <w:rsid w:val="00AB35E4"/>
    <w:rsid w:val="00AB648E"/>
    <w:rsid w:val="00AB7F06"/>
    <w:rsid w:val="00AC6800"/>
    <w:rsid w:val="00AC70D1"/>
    <w:rsid w:val="00AD00A0"/>
    <w:rsid w:val="00AD1D1C"/>
    <w:rsid w:val="00AD333C"/>
    <w:rsid w:val="00AD3EA1"/>
    <w:rsid w:val="00AE0618"/>
    <w:rsid w:val="00AE23B1"/>
    <w:rsid w:val="00AE314E"/>
    <w:rsid w:val="00AE3F31"/>
    <w:rsid w:val="00AF1FF2"/>
    <w:rsid w:val="00B02A56"/>
    <w:rsid w:val="00B03341"/>
    <w:rsid w:val="00B13911"/>
    <w:rsid w:val="00B147CC"/>
    <w:rsid w:val="00B24ECB"/>
    <w:rsid w:val="00B32714"/>
    <w:rsid w:val="00B33D55"/>
    <w:rsid w:val="00B37799"/>
    <w:rsid w:val="00B4138B"/>
    <w:rsid w:val="00B422FF"/>
    <w:rsid w:val="00B428C6"/>
    <w:rsid w:val="00B42EA3"/>
    <w:rsid w:val="00B50469"/>
    <w:rsid w:val="00B50E57"/>
    <w:rsid w:val="00B524CC"/>
    <w:rsid w:val="00B52884"/>
    <w:rsid w:val="00B53E66"/>
    <w:rsid w:val="00B61DD1"/>
    <w:rsid w:val="00B64C56"/>
    <w:rsid w:val="00B65C0A"/>
    <w:rsid w:val="00B7015A"/>
    <w:rsid w:val="00B71647"/>
    <w:rsid w:val="00B71CAD"/>
    <w:rsid w:val="00B74523"/>
    <w:rsid w:val="00B836A4"/>
    <w:rsid w:val="00B844D7"/>
    <w:rsid w:val="00B84E50"/>
    <w:rsid w:val="00B9020B"/>
    <w:rsid w:val="00B93D39"/>
    <w:rsid w:val="00B96F60"/>
    <w:rsid w:val="00BA0E64"/>
    <w:rsid w:val="00BA2F6D"/>
    <w:rsid w:val="00BA3708"/>
    <w:rsid w:val="00BA4AB1"/>
    <w:rsid w:val="00BA6C24"/>
    <w:rsid w:val="00BB189E"/>
    <w:rsid w:val="00BE0878"/>
    <w:rsid w:val="00BE0B5E"/>
    <w:rsid w:val="00BF4DD0"/>
    <w:rsid w:val="00BF4E5D"/>
    <w:rsid w:val="00BF6543"/>
    <w:rsid w:val="00C00AEF"/>
    <w:rsid w:val="00C02F9A"/>
    <w:rsid w:val="00C0364D"/>
    <w:rsid w:val="00C04ECD"/>
    <w:rsid w:val="00C10B11"/>
    <w:rsid w:val="00C162ED"/>
    <w:rsid w:val="00C16652"/>
    <w:rsid w:val="00C205C7"/>
    <w:rsid w:val="00C2150F"/>
    <w:rsid w:val="00C23EDE"/>
    <w:rsid w:val="00C300F6"/>
    <w:rsid w:val="00C33646"/>
    <w:rsid w:val="00C347D6"/>
    <w:rsid w:val="00C436BD"/>
    <w:rsid w:val="00C44883"/>
    <w:rsid w:val="00C46044"/>
    <w:rsid w:val="00C46614"/>
    <w:rsid w:val="00C4707B"/>
    <w:rsid w:val="00C47597"/>
    <w:rsid w:val="00C50444"/>
    <w:rsid w:val="00C511B7"/>
    <w:rsid w:val="00C5501A"/>
    <w:rsid w:val="00C5765B"/>
    <w:rsid w:val="00C60D1B"/>
    <w:rsid w:val="00C6264A"/>
    <w:rsid w:val="00C6285A"/>
    <w:rsid w:val="00C67924"/>
    <w:rsid w:val="00C756D1"/>
    <w:rsid w:val="00C75A4F"/>
    <w:rsid w:val="00C75EAB"/>
    <w:rsid w:val="00C77568"/>
    <w:rsid w:val="00C77F6C"/>
    <w:rsid w:val="00C808C0"/>
    <w:rsid w:val="00C8372E"/>
    <w:rsid w:val="00C85D68"/>
    <w:rsid w:val="00C86674"/>
    <w:rsid w:val="00C94C06"/>
    <w:rsid w:val="00C96536"/>
    <w:rsid w:val="00C97F8D"/>
    <w:rsid w:val="00CA0372"/>
    <w:rsid w:val="00CB233E"/>
    <w:rsid w:val="00CB4FFF"/>
    <w:rsid w:val="00CB7AB9"/>
    <w:rsid w:val="00CB7C2C"/>
    <w:rsid w:val="00CC7139"/>
    <w:rsid w:val="00CD3200"/>
    <w:rsid w:val="00CE193E"/>
    <w:rsid w:val="00CE51BA"/>
    <w:rsid w:val="00CE5883"/>
    <w:rsid w:val="00CE61D7"/>
    <w:rsid w:val="00CE7810"/>
    <w:rsid w:val="00CF204F"/>
    <w:rsid w:val="00CF34E6"/>
    <w:rsid w:val="00CF3A47"/>
    <w:rsid w:val="00D00187"/>
    <w:rsid w:val="00D04250"/>
    <w:rsid w:val="00D04941"/>
    <w:rsid w:val="00D05D1F"/>
    <w:rsid w:val="00D05F82"/>
    <w:rsid w:val="00D063CA"/>
    <w:rsid w:val="00D06517"/>
    <w:rsid w:val="00D10083"/>
    <w:rsid w:val="00D12130"/>
    <w:rsid w:val="00D12963"/>
    <w:rsid w:val="00D14F49"/>
    <w:rsid w:val="00D171C7"/>
    <w:rsid w:val="00D2078D"/>
    <w:rsid w:val="00D24730"/>
    <w:rsid w:val="00D27ED6"/>
    <w:rsid w:val="00D30533"/>
    <w:rsid w:val="00D33EA5"/>
    <w:rsid w:val="00D362B9"/>
    <w:rsid w:val="00D43488"/>
    <w:rsid w:val="00D45D3C"/>
    <w:rsid w:val="00D467B6"/>
    <w:rsid w:val="00D50323"/>
    <w:rsid w:val="00D52FA2"/>
    <w:rsid w:val="00D53078"/>
    <w:rsid w:val="00D54FEF"/>
    <w:rsid w:val="00D571C0"/>
    <w:rsid w:val="00D571CA"/>
    <w:rsid w:val="00D618E5"/>
    <w:rsid w:val="00D63B72"/>
    <w:rsid w:val="00D64C74"/>
    <w:rsid w:val="00D707DB"/>
    <w:rsid w:val="00D7146F"/>
    <w:rsid w:val="00D84F26"/>
    <w:rsid w:val="00D935D2"/>
    <w:rsid w:val="00D93F72"/>
    <w:rsid w:val="00DA28EE"/>
    <w:rsid w:val="00DA5119"/>
    <w:rsid w:val="00DB1040"/>
    <w:rsid w:val="00DB23CA"/>
    <w:rsid w:val="00DB4797"/>
    <w:rsid w:val="00DB6D42"/>
    <w:rsid w:val="00DC1776"/>
    <w:rsid w:val="00DC34EF"/>
    <w:rsid w:val="00DC670D"/>
    <w:rsid w:val="00DC6E30"/>
    <w:rsid w:val="00DD584E"/>
    <w:rsid w:val="00DE0640"/>
    <w:rsid w:val="00DE26B0"/>
    <w:rsid w:val="00DF03F3"/>
    <w:rsid w:val="00DF2340"/>
    <w:rsid w:val="00E00460"/>
    <w:rsid w:val="00E05E4B"/>
    <w:rsid w:val="00E14A00"/>
    <w:rsid w:val="00E21B79"/>
    <w:rsid w:val="00E22A0D"/>
    <w:rsid w:val="00E3198F"/>
    <w:rsid w:val="00E371C0"/>
    <w:rsid w:val="00E45B60"/>
    <w:rsid w:val="00E47EF9"/>
    <w:rsid w:val="00E523F4"/>
    <w:rsid w:val="00E5300E"/>
    <w:rsid w:val="00E548DA"/>
    <w:rsid w:val="00E55282"/>
    <w:rsid w:val="00E678BE"/>
    <w:rsid w:val="00E729A7"/>
    <w:rsid w:val="00E73077"/>
    <w:rsid w:val="00E751C5"/>
    <w:rsid w:val="00E77527"/>
    <w:rsid w:val="00E80EFE"/>
    <w:rsid w:val="00E81FA8"/>
    <w:rsid w:val="00E85565"/>
    <w:rsid w:val="00E872B3"/>
    <w:rsid w:val="00E920BC"/>
    <w:rsid w:val="00E9435B"/>
    <w:rsid w:val="00E9673B"/>
    <w:rsid w:val="00E9741D"/>
    <w:rsid w:val="00EA3A95"/>
    <w:rsid w:val="00EA7AAC"/>
    <w:rsid w:val="00EB241F"/>
    <w:rsid w:val="00EB3BE9"/>
    <w:rsid w:val="00EB59CB"/>
    <w:rsid w:val="00EB711B"/>
    <w:rsid w:val="00EC39D8"/>
    <w:rsid w:val="00EC7882"/>
    <w:rsid w:val="00ED07C1"/>
    <w:rsid w:val="00ED2287"/>
    <w:rsid w:val="00ED2D02"/>
    <w:rsid w:val="00ED59DB"/>
    <w:rsid w:val="00ED7F5F"/>
    <w:rsid w:val="00EE1D87"/>
    <w:rsid w:val="00EE22D5"/>
    <w:rsid w:val="00EE3649"/>
    <w:rsid w:val="00EE709F"/>
    <w:rsid w:val="00EE7C9C"/>
    <w:rsid w:val="00F009C6"/>
    <w:rsid w:val="00F05C44"/>
    <w:rsid w:val="00F07490"/>
    <w:rsid w:val="00F1239F"/>
    <w:rsid w:val="00F14489"/>
    <w:rsid w:val="00F15011"/>
    <w:rsid w:val="00F17252"/>
    <w:rsid w:val="00F239DA"/>
    <w:rsid w:val="00F23F05"/>
    <w:rsid w:val="00F324ED"/>
    <w:rsid w:val="00F32576"/>
    <w:rsid w:val="00F414D8"/>
    <w:rsid w:val="00F457B8"/>
    <w:rsid w:val="00F4787F"/>
    <w:rsid w:val="00F55750"/>
    <w:rsid w:val="00F56926"/>
    <w:rsid w:val="00F63AD3"/>
    <w:rsid w:val="00F648C2"/>
    <w:rsid w:val="00F66CAC"/>
    <w:rsid w:val="00F71FA1"/>
    <w:rsid w:val="00F72378"/>
    <w:rsid w:val="00F73BF4"/>
    <w:rsid w:val="00F74796"/>
    <w:rsid w:val="00F74F6A"/>
    <w:rsid w:val="00F77868"/>
    <w:rsid w:val="00F81256"/>
    <w:rsid w:val="00F848BF"/>
    <w:rsid w:val="00F8564E"/>
    <w:rsid w:val="00F874EE"/>
    <w:rsid w:val="00F9162A"/>
    <w:rsid w:val="00F924BD"/>
    <w:rsid w:val="00F92AFD"/>
    <w:rsid w:val="00F950FD"/>
    <w:rsid w:val="00F952EB"/>
    <w:rsid w:val="00F95BE7"/>
    <w:rsid w:val="00F97DCB"/>
    <w:rsid w:val="00FA29A7"/>
    <w:rsid w:val="00FA72F5"/>
    <w:rsid w:val="00FB09FA"/>
    <w:rsid w:val="00FB617D"/>
    <w:rsid w:val="00FC179E"/>
    <w:rsid w:val="00FC2F5F"/>
    <w:rsid w:val="00FC546A"/>
    <w:rsid w:val="00FD0885"/>
    <w:rsid w:val="00FD3CE6"/>
    <w:rsid w:val="00FD5121"/>
    <w:rsid w:val="00FD73ED"/>
    <w:rsid w:val="00FE0DAE"/>
    <w:rsid w:val="00FE1AE2"/>
    <w:rsid w:val="00FE7D43"/>
    <w:rsid w:val="00FF2212"/>
    <w:rsid w:val="00FF2899"/>
    <w:rsid w:val="00FF429E"/>
    <w:rsid w:val="00FF7160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F1239F"/>
    <w:pPr>
      <w:tabs>
        <w:tab w:val="left" w:pos="6521"/>
      </w:tabs>
      <w:jc w:val="both"/>
    </w:pPr>
    <w:rPr>
      <w:spacing w:val="-5"/>
    </w:rPr>
  </w:style>
  <w:style w:type="paragraph" w:styleId="Ttulo1">
    <w:name w:val="heading 1"/>
    <w:basedOn w:val="Normal"/>
    <w:next w:val="Normal"/>
    <w:link w:val="Ttulo1Char"/>
    <w:qFormat/>
    <w:rsid w:val="00E9435B"/>
    <w:pPr>
      <w:keepNext/>
      <w:keepLines/>
      <w:spacing w:after="220" w:line="220" w:lineRule="atLeast"/>
      <w:outlineLvl w:val="0"/>
    </w:pPr>
    <w:rPr>
      <w:rFonts w:ascii="Arial MT Black" w:hAnsi="Arial MT Black" w:cs="Arial MT Black"/>
      <w:spacing w:val="-10"/>
      <w:kern w:val="20"/>
    </w:rPr>
  </w:style>
  <w:style w:type="paragraph" w:styleId="Ttulo2">
    <w:name w:val="heading 2"/>
    <w:basedOn w:val="Normal"/>
    <w:next w:val="Normal"/>
    <w:link w:val="Ttulo2Char"/>
    <w:qFormat/>
    <w:rsid w:val="00E9435B"/>
    <w:pPr>
      <w:keepNext/>
      <w:keepLines/>
      <w:spacing w:line="220" w:lineRule="atLeast"/>
      <w:jc w:val="left"/>
      <w:outlineLvl w:val="1"/>
    </w:pPr>
    <w:rPr>
      <w:rFonts w:ascii="Arial MT Black" w:hAnsi="Arial MT Black" w:cs="Arial MT Black"/>
      <w:spacing w:val="-10"/>
      <w:kern w:val="20"/>
      <w:sz w:val="18"/>
      <w:szCs w:val="18"/>
    </w:rPr>
  </w:style>
  <w:style w:type="paragraph" w:styleId="Ttulo3">
    <w:name w:val="heading 3"/>
    <w:basedOn w:val="Normal"/>
    <w:next w:val="Normal"/>
    <w:link w:val="Ttulo3Char"/>
    <w:qFormat/>
    <w:rsid w:val="00E9435B"/>
    <w:pPr>
      <w:keepNext/>
      <w:keepLines/>
      <w:spacing w:after="220" w:line="220" w:lineRule="atLeast"/>
      <w:jc w:val="left"/>
      <w:outlineLvl w:val="2"/>
    </w:pPr>
    <w:rPr>
      <w:rFonts w:ascii="Arial" w:hAnsi="Arial" w:cs="Arial"/>
      <w:spacing w:val="-10"/>
      <w:kern w:val="20"/>
      <w:sz w:val="22"/>
      <w:szCs w:val="22"/>
    </w:rPr>
  </w:style>
  <w:style w:type="paragraph" w:styleId="Ttulo4">
    <w:name w:val="heading 4"/>
    <w:basedOn w:val="Normal"/>
    <w:next w:val="Normal"/>
    <w:link w:val="Ttulo4Char"/>
    <w:qFormat/>
    <w:rsid w:val="00E9435B"/>
    <w:pPr>
      <w:keepNext/>
      <w:keepLines/>
      <w:spacing w:line="220" w:lineRule="atLeast"/>
      <w:ind w:left="360"/>
      <w:outlineLvl w:val="3"/>
    </w:pPr>
    <w:rPr>
      <w:rFonts w:ascii="Arial MT Black" w:hAnsi="Arial MT Black" w:cs="Arial MT Black"/>
      <w:kern w:val="20"/>
      <w:sz w:val="18"/>
      <w:szCs w:val="18"/>
    </w:rPr>
  </w:style>
  <w:style w:type="paragraph" w:styleId="Ttulo5">
    <w:name w:val="heading 5"/>
    <w:basedOn w:val="Normal"/>
    <w:next w:val="Normal"/>
    <w:link w:val="Ttulo5Char"/>
    <w:qFormat/>
    <w:rsid w:val="00E9435B"/>
    <w:pPr>
      <w:keepNext/>
      <w:keepLines/>
      <w:spacing w:line="220" w:lineRule="atLeast"/>
      <w:ind w:left="720"/>
      <w:outlineLvl w:val="4"/>
    </w:pPr>
    <w:rPr>
      <w:rFonts w:ascii="Arial MT Black" w:hAnsi="Arial MT Black" w:cs="Arial MT Black"/>
      <w:kern w:val="20"/>
      <w:sz w:val="18"/>
      <w:szCs w:val="18"/>
    </w:rPr>
  </w:style>
  <w:style w:type="paragraph" w:styleId="Ttulo6">
    <w:name w:val="heading 6"/>
    <w:basedOn w:val="Normal"/>
    <w:next w:val="Normal"/>
    <w:link w:val="Ttulo6Char"/>
    <w:qFormat/>
    <w:rsid w:val="00E9435B"/>
    <w:pPr>
      <w:keepNext/>
      <w:keepLines/>
      <w:spacing w:line="220" w:lineRule="atLeast"/>
      <w:ind w:left="1080"/>
      <w:outlineLvl w:val="5"/>
    </w:pPr>
    <w:rPr>
      <w:rFonts w:ascii="Arial MT Black" w:hAnsi="Arial MT Black" w:cs="Arial MT Black"/>
      <w:kern w:val="20"/>
      <w:sz w:val="18"/>
      <w:szCs w:val="18"/>
    </w:rPr>
  </w:style>
  <w:style w:type="paragraph" w:styleId="Ttulo7">
    <w:name w:val="heading 7"/>
    <w:basedOn w:val="Normal"/>
    <w:next w:val="Normal"/>
    <w:link w:val="Ttulo7Char"/>
    <w:qFormat/>
    <w:rsid w:val="00E9435B"/>
    <w:pPr>
      <w:keepNext/>
      <w:keepLines/>
      <w:spacing w:line="220" w:lineRule="atLeast"/>
      <w:ind w:left="1440"/>
      <w:outlineLvl w:val="6"/>
    </w:pPr>
    <w:rPr>
      <w:rFonts w:ascii="Arial MT Black" w:hAnsi="Arial MT Black" w:cs="Arial MT Black"/>
      <w:kern w:val="20"/>
      <w:sz w:val="18"/>
      <w:szCs w:val="18"/>
    </w:rPr>
  </w:style>
  <w:style w:type="paragraph" w:styleId="Ttulo8">
    <w:name w:val="heading 8"/>
    <w:basedOn w:val="Normal"/>
    <w:next w:val="Normal"/>
    <w:link w:val="Ttulo8Char"/>
    <w:qFormat/>
    <w:rsid w:val="00E9435B"/>
    <w:pPr>
      <w:keepNext/>
      <w:keepLines/>
      <w:spacing w:line="220" w:lineRule="atLeast"/>
      <w:ind w:left="1800"/>
      <w:outlineLvl w:val="7"/>
    </w:pPr>
    <w:rPr>
      <w:rFonts w:ascii="Arial MT Black" w:hAnsi="Arial MT Black" w:cs="Arial MT Black"/>
      <w:kern w:val="20"/>
      <w:sz w:val="18"/>
      <w:szCs w:val="18"/>
    </w:rPr>
  </w:style>
  <w:style w:type="paragraph" w:styleId="Ttulo9">
    <w:name w:val="heading 9"/>
    <w:basedOn w:val="Normal"/>
    <w:next w:val="Normal"/>
    <w:link w:val="Ttulo9Char"/>
    <w:qFormat/>
    <w:rsid w:val="00E9435B"/>
    <w:pPr>
      <w:keepNext/>
      <w:keepLines/>
      <w:spacing w:line="220" w:lineRule="atLeast"/>
      <w:ind w:left="2160"/>
      <w:outlineLvl w:val="8"/>
    </w:pPr>
    <w:rPr>
      <w:rFonts w:ascii="Arial MT Black" w:hAnsi="Arial MT Black" w:cs="Arial MT Black"/>
      <w:kern w:val="2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7D5FD4"/>
    <w:rPr>
      <w:rFonts w:ascii="Cambria" w:hAnsi="Cambria" w:cs="Cambria"/>
      <w:b/>
      <w:bCs/>
      <w:spacing w:val="-5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locked/>
    <w:rsid w:val="007D5FD4"/>
    <w:rPr>
      <w:rFonts w:ascii="Cambria" w:hAnsi="Cambria" w:cs="Cambria"/>
      <w:b/>
      <w:bCs/>
      <w:i/>
      <w:iCs/>
      <w:spacing w:val="-5"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locked/>
    <w:rsid w:val="007D5FD4"/>
    <w:rPr>
      <w:rFonts w:ascii="Cambria" w:hAnsi="Cambria" w:cs="Cambria"/>
      <w:b/>
      <w:bCs/>
      <w:spacing w:val="-5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locked/>
    <w:rsid w:val="007D5FD4"/>
    <w:rPr>
      <w:rFonts w:ascii="Calibri" w:hAnsi="Calibri" w:cs="Calibri"/>
      <w:b/>
      <w:bCs/>
      <w:spacing w:val="-5"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locked/>
    <w:rsid w:val="007D5FD4"/>
    <w:rPr>
      <w:rFonts w:ascii="Calibri" w:hAnsi="Calibri" w:cs="Calibri"/>
      <w:b/>
      <w:bCs/>
      <w:i/>
      <w:iCs/>
      <w:spacing w:val="-5"/>
      <w:sz w:val="26"/>
      <w:szCs w:val="26"/>
    </w:rPr>
  </w:style>
  <w:style w:type="character" w:customStyle="1" w:styleId="Ttulo6Char">
    <w:name w:val="Título 6 Char"/>
    <w:basedOn w:val="Fontepargpadro"/>
    <w:link w:val="Ttulo6"/>
    <w:semiHidden/>
    <w:locked/>
    <w:rsid w:val="007D5FD4"/>
    <w:rPr>
      <w:rFonts w:ascii="Calibri" w:hAnsi="Calibri" w:cs="Calibri"/>
      <w:b/>
      <w:bCs/>
      <w:spacing w:val="-5"/>
    </w:rPr>
  </w:style>
  <w:style w:type="character" w:customStyle="1" w:styleId="Ttulo7Char">
    <w:name w:val="Título 7 Char"/>
    <w:basedOn w:val="Fontepargpadro"/>
    <w:link w:val="Ttulo7"/>
    <w:semiHidden/>
    <w:locked/>
    <w:rsid w:val="007D5FD4"/>
    <w:rPr>
      <w:rFonts w:ascii="Calibri" w:hAnsi="Calibri" w:cs="Calibri"/>
      <w:spacing w:val="-5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locked/>
    <w:rsid w:val="007D5FD4"/>
    <w:rPr>
      <w:rFonts w:ascii="Calibri" w:hAnsi="Calibri" w:cs="Calibri"/>
      <w:i/>
      <w:iCs/>
      <w:spacing w:val="-5"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locked/>
    <w:rsid w:val="007D5FD4"/>
    <w:rPr>
      <w:rFonts w:ascii="Cambria" w:hAnsi="Cambria" w:cs="Cambria"/>
      <w:spacing w:val="-5"/>
    </w:rPr>
  </w:style>
  <w:style w:type="paragraph" w:customStyle="1" w:styleId="TEXTO">
    <w:name w:val="TEXTO"/>
    <w:basedOn w:val="Normal"/>
    <w:link w:val="TEXTOChar"/>
    <w:rsid w:val="00E9435B"/>
    <w:pPr>
      <w:tabs>
        <w:tab w:val="clear" w:pos="6521"/>
      </w:tabs>
      <w:ind w:firstLine="340"/>
    </w:pPr>
    <w:rPr>
      <w:spacing w:val="0"/>
    </w:rPr>
  </w:style>
  <w:style w:type="paragraph" w:styleId="Cabealho">
    <w:name w:val="header"/>
    <w:basedOn w:val="Normal"/>
    <w:link w:val="CabealhoChar"/>
    <w:rsid w:val="00E9435B"/>
    <w:pPr>
      <w:tabs>
        <w:tab w:val="clear" w:pos="6521"/>
        <w:tab w:val="center" w:pos="4419"/>
        <w:tab w:val="right" w:pos="8838"/>
      </w:tabs>
    </w:pPr>
    <w:rPr>
      <w:sz w:val="18"/>
      <w:szCs w:val="18"/>
    </w:rPr>
  </w:style>
  <w:style w:type="character" w:customStyle="1" w:styleId="CabealhoChar">
    <w:name w:val="Cabeçalho Char"/>
    <w:basedOn w:val="Fontepargpadro"/>
    <w:link w:val="Cabealho"/>
    <w:semiHidden/>
    <w:locked/>
    <w:rsid w:val="007D5FD4"/>
    <w:rPr>
      <w:rFonts w:cs="Times New Roman"/>
      <w:spacing w:val="-5"/>
      <w:sz w:val="20"/>
      <w:szCs w:val="20"/>
    </w:rPr>
  </w:style>
  <w:style w:type="paragraph" w:styleId="Rodap">
    <w:name w:val="footer"/>
    <w:basedOn w:val="Normal"/>
    <w:link w:val="RodapChar"/>
    <w:rsid w:val="00E9435B"/>
    <w:pPr>
      <w:tabs>
        <w:tab w:val="clear" w:pos="6521"/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locked/>
    <w:rsid w:val="007D5FD4"/>
    <w:rPr>
      <w:rFonts w:cs="Times New Roman"/>
      <w:spacing w:val="-5"/>
      <w:sz w:val="20"/>
      <w:szCs w:val="20"/>
    </w:rPr>
  </w:style>
  <w:style w:type="paragraph" w:customStyle="1" w:styleId="AVALIAO">
    <w:name w:val="AVALIAÇÃO"/>
    <w:rsid w:val="00E9435B"/>
    <w:pPr>
      <w:tabs>
        <w:tab w:val="left" w:leader="dot" w:pos="7201"/>
      </w:tabs>
      <w:ind w:left="340"/>
    </w:pPr>
    <w:rPr>
      <w:noProof/>
    </w:rPr>
  </w:style>
  <w:style w:type="paragraph" w:customStyle="1" w:styleId="NIVEL1">
    <w:name w:val="NIVEL1"/>
    <w:next w:val="Normal"/>
    <w:rsid w:val="00E9435B"/>
    <w:pPr>
      <w:ind w:left="624" w:hanging="284"/>
    </w:pPr>
  </w:style>
  <w:style w:type="paragraph" w:customStyle="1" w:styleId="NIVEL2">
    <w:name w:val="NIVEL2"/>
    <w:basedOn w:val="NIVEL1"/>
    <w:next w:val="Normal"/>
    <w:rsid w:val="00E9435B"/>
    <w:pPr>
      <w:ind w:left="908"/>
    </w:pPr>
  </w:style>
  <w:style w:type="paragraph" w:customStyle="1" w:styleId="NIVEL3">
    <w:name w:val="NIVEL3"/>
    <w:basedOn w:val="NIVEL1"/>
    <w:next w:val="Normal"/>
    <w:rsid w:val="00E9435B"/>
    <w:pPr>
      <w:ind w:left="1191"/>
    </w:pPr>
  </w:style>
  <w:style w:type="paragraph" w:customStyle="1" w:styleId="ENTRELINHA">
    <w:name w:val="ENTRELINHA"/>
    <w:next w:val="Normal"/>
    <w:rsid w:val="00E9435B"/>
    <w:rPr>
      <w:sz w:val="16"/>
      <w:szCs w:val="16"/>
    </w:rPr>
  </w:style>
  <w:style w:type="paragraph" w:customStyle="1" w:styleId="TITULO01">
    <w:name w:val="TITULO01"/>
    <w:next w:val="Normal"/>
    <w:rsid w:val="00E9435B"/>
    <w:pPr>
      <w:tabs>
        <w:tab w:val="left" w:pos="227"/>
      </w:tabs>
      <w:spacing w:before="120" w:after="60"/>
    </w:pPr>
    <w:rPr>
      <w:u w:val="single"/>
    </w:rPr>
  </w:style>
  <w:style w:type="paragraph" w:customStyle="1" w:styleId="TITULO02">
    <w:name w:val="TITULO02"/>
    <w:basedOn w:val="TITULO01"/>
    <w:next w:val="Normal"/>
    <w:rsid w:val="00E9435B"/>
    <w:pPr>
      <w:ind w:left="340"/>
    </w:pPr>
  </w:style>
  <w:style w:type="paragraph" w:customStyle="1" w:styleId="BIBLIOGRAFIA">
    <w:name w:val="BIBLIOGRAFIA"/>
    <w:next w:val="Normal"/>
    <w:rsid w:val="00E9435B"/>
    <w:pPr>
      <w:ind w:left="680" w:hanging="340"/>
    </w:pPr>
  </w:style>
  <w:style w:type="paragraph" w:customStyle="1" w:styleId="TARJA">
    <w:name w:val="TARJA"/>
    <w:next w:val="TEXTO"/>
    <w:rsid w:val="00E9435B"/>
    <w:pPr>
      <w:shd w:val="pct10" w:color="auto" w:fill="auto"/>
      <w:spacing w:before="240" w:after="120"/>
      <w:ind w:firstLine="340"/>
    </w:pPr>
    <w:rPr>
      <w:b/>
      <w:bCs/>
      <w:caps/>
      <w:noProof/>
      <w:sz w:val="18"/>
      <w:szCs w:val="18"/>
    </w:rPr>
  </w:style>
  <w:style w:type="paragraph" w:styleId="Corpodetexto">
    <w:name w:val="Body Text"/>
    <w:basedOn w:val="Normal"/>
    <w:link w:val="CorpodetextoChar"/>
    <w:rsid w:val="00E9435B"/>
    <w:pPr>
      <w:jc w:val="left"/>
    </w:pPr>
    <w:rPr>
      <w:rFonts w:ascii="Zurich Cn BT" w:hAnsi="Zurich Cn BT" w:cs="Zurich Cn BT"/>
      <w:spacing w:val="8"/>
      <w:sz w:val="14"/>
      <w:szCs w:val="14"/>
    </w:rPr>
  </w:style>
  <w:style w:type="character" w:customStyle="1" w:styleId="CorpodetextoChar">
    <w:name w:val="Corpo de texto Char"/>
    <w:basedOn w:val="Fontepargpadro"/>
    <w:link w:val="Corpodetexto"/>
    <w:semiHidden/>
    <w:locked/>
    <w:rsid w:val="007D5FD4"/>
    <w:rPr>
      <w:rFonts w:cs="Times New Roman"/>
      <w:spacing w:val="-5"/>
      <w:sz w:val="20"/>
      <w:szCs w:val="20"/>
    </w:rPr>
  </w:style>
  <w:style w:type="paragraph" w:customStyle="1" w:styleId="SUBTIT">
    <w:name w:val="SUB_TIT"/>
    <w:next w:val="Normal"/>
    <w:rsid w:val="00E9435B"/>
    <w:pPr>
      <w:tabs>
        <w:tab w:val="left" w:leader="dot" w:pos="1701"/>
        <w:tab w:val="left" w:pos="1843"/>
      </w:tabs>
      <w:ind w:right="-17" w:firstLine="340"/>
    </w:pPr>
    <w:rPr>
      <w:b/>
      <w:bCs/>
      <w:noProof/>
    </w:rPr>
  </w:style>
  <w:style w:type="paragraph" w:customStyle="1" w:styleId="ITEM">
    <w:name w:val="ITEM"/>
    <w:basedOn w:val="NIVEL1"/>
    <w:next w:val="Normal"/>
    <w:rsid w:val="00E9435B"/>
    <w:pPr>
      <w:tabs>
        <w:tab w:val="left" w:leader="dot" w:pos="1701"/>
        <w:tab w:val="left" w:pos="1843"/>
      </w:tabs>
      <w:ind w:left="623" w:right="-18" w:hanging="283"/>
    </w:pPr>
    <w:rPr>
      <w:b/>
      <w:bCs/>
      <w:sz w:val="18"/>
      <w:szCs w:val="18"/>
    </w:rPr>
  </w:style>
  <w:style w:type="paragraph" w:customStyle="1" w:styleId="1DEPTOS">
    <w:name w:val="1DEPTOS"/>
    <w:basedOn w:val="Normal"/>
    <w:rsid w:val="00E9435B"/>
    <w:rPr>
      <w:b/>
      <w:bCs/>
      <w:sz w:val="18"/>
      <w:szCs w:val="18"/>
    </w:rPr>
  </w:style>
  <w:style w:type="paragraph" w:customStyle="1" w:styleId="2CURSO">
    <w:name w:val="2CURSO"/>
    <w:basedOn w:val="Normal"/>
    <w:rsid w:val="00E9435B"/>
    <w:rPr>
      <w:b/>
      <w:bCs/>
      <w:sz w:val="18"/>
      <w:szCs w:val="18"/>
      <w:lang w:val="pt-PT"/>
    </w:rPr>
  </w:style>
  <w:style w:type="paragraph" w:customStyle="1" w:styleId="3PERIODO">
    <w:name w:val="3PERIODO"/>
    <w:basedOn w:val="Normal"/>
    <w:rsid w:val="00E9435B"/>
    <w:rPr>
      <w:b/>
      <w:bCs/>
      <w:sz w:val="18"/>
      <w:szCs w:val="18"/>
      <w:lang w:val="pt-PT"/>
    </w:rPr>
  </w:style>
  <w:style w:type="paragraph" w:styleId="Lista">
    <w:name w:val="List"/>
    <w:basedOn w:val="Normal"/>
    <w:rsid w:val="00981DAD"/>
    <w:pPr>
      <w:tabs>
        <w:tab w:val="clear" w:pos="6521"/>
      </w:tabs>
      <w:ind w:left="283" w:hanging="283"/>
      <w:jc w:val="left"/>
    </w:pPr>
    <w:rPr>
      <w:rFonts w:eastAsia="MS Mincho"/>
      <w:spacing w:val="0"/>
      <w:sz w:val="24"/>
      <w:szCs w:val="24"/>
      <w:lang w:eastAsia="ja-JP"/>
    </w:rPr>
  </w:style>
  <w:style w:type="paragraph" w:styleId="Lista3">
    <w:name w:val="List 3"/>
    <w:basedOn w:val="Normal"/>
    <w:rsid w:val="00981DAD"/>
    <w:pPr>
      <w:tabs>
        <w:tab w:val="clear" w:pos="6521"/>
      </w:tabs>
      <w:ind w:left="849" w:hanging="283"/>
      <w:jc w:val="left"/>
    </w:pPr>
    <w:rPr>
      <w:rFonts w:eastAsia="MS Mincho"/>
      <w:spacing w:val="0"/>
      <w:sz w:val="24"/>
      <w:szCs w:val="24"/>
      <w:lang w:eastAsia="ja-JP"/>
    </w:rPr>
  </w:style>
  <w:style w:type="paragraph" w:styleId="Commarcadores2">
    <w:name w:val="List Bullet 2"/>
    <w:basedOn w:val="Normal"/>
    <w:autoRedefine/>
    <w:rsid w:val="00981DAD"/>
    <w:pPr>
      <w:tabs>
        <w:tab w:val="clear" w:pos="6521"/>
      </w:tabs>
      <w:ind w:left="360"/>
      <w:jc w:val="left"/>
    </w:pPr>
    <w:rPr>
      <w:rFonts w:eastAsia="MS Mincho"/>
      <w:spacing w:val="0"/>
      <w:sz w:val="24"/>
      <w:szCs w:val="24"/>
      <w:lang w:eastAsia="ja-JP"/>
    </w:rPr>
  </w:style>
  <w:style w:type="paragraph" w:styleId="Remissivo1">
    <w:name w:val="index 1"/>
    <w:basedOn w:val="Normal"/>
    <w:next w:val="Normal"/>
    <w:autoRedefine/>
    <w:semiHidden/>
    <w:rsid w:val="00AA719D"/>
    <w:pPr>
      <w:numPr>
        <w:numId w:val="17"/>
      </w:numPr>
      <w:tabs>
        <w:tab w:val="clear" w:pos="6521"/>
      </w:tabs>
      <w:spacing w:after="60"/>
      <w:ind w:left="680" w:hanging="340"/>
    </w:pPr>
    <w:rPr>
      <w:rFonts w:eastAsia="MS Mincho"/>
      <w:spacing w:val="0"/>
      <w:lang w:val="en-US" w:eastAsia="ja-JP"/>
    </w:rPr>
  </w:style>
  <w:style w:type="character" w:customStyle="1" w:styleId="TEXTOChar">
    <w:name w:val="TEXTO Char"/>
    <w:basedOn w:val="Fontepargpadro"/>
    <w:link w:val="TEXTO"/>
    <w:locked/>
    <w:rsid w:val="00981DAD"/>
    <w:rPr>
      <w:rFonts w:cs="Times New Roman"/>
      <w:lang w:val="pt-BR" w:eastAsia="pt-BR"/>
    </w:rPr>
  </w:style>
  <w:style w:type="table" w:styleId="Tabelacomgrade">
    <w:name w:val="Table Grid"/>
    <w:basedOn w:val="Tabelanormal"/>
    <w:rsid w:val="00F71FA1"/>
    <w:pPr>
      <w:tabs>
        <w:tab w:val="left" w:pos="6521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91194C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91194C"/>
    <w:pPr>
      <w:tabs>
        <w:tab w:val="clear" w:pos="6521"/>
      </w:tabs>
      <w:jc w:val="left"/>
    </w:pPr>
    <w:rPr>
      <w:spacing w:val="0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7D5FD4"/>
    <w:rPr>
      <w:rFonts w:cs="Times New Roman"/>
      <w:spacing w:val="-5"/>
      <w:sz w:val="20"/>
      <w:szCs w:val="20"/>
    </w:rPr>
  </w:style>
  <w:style w:type="paragraph" w:customStyle="1" w:styleId="Identificao">
    <w:name w:val="Identificação"/>
    <w:rsid w:val="0091194C"/>
    <w:pPr>
      <w:widowControl w:val="0"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autoSpaceDE w:val="0"/>
      <w:autoSpaceDN w:val="0"/>
      <w:adjustRightInd w:val="0"/>
      <w:spacing w:before="73"/>
      <w:jc w:val="both"/>
    </w:pPr>
    <w:rPr>
      <w:color w:val="000080"/>
      <w:sz w:val="28"/>
      <w:szCs w:val="28"/>
    </w:rPr>
  </w:style>
  <w:style w:type="character" w:styleId="Nmerodepgina">
    <w:name w:val="page number"/>
    <w:basedOn w:val="Fontepargpadro"/>
    <w:rsid w:val="00BB189E"/>
    <w:rPr>
      <w:rFonts w:cs="Times New Roman"/>
    </w:rPr>
  </w:style>
  <w:style w:type="paragraph" w:styleId="MapadoDocumento">
    <w:name w:val="Document Map"/>
    <w:basedOn w:val="Normal"/>
    <w:link w:val="MapadoDocumentoChar"/>
    <w:semiHidden/>
    <w:rsid w:val="008E7279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locked/>
    <w:rsid w:val="007D5FD4"/>
    <w:rPr>
      <w:rFonts w:cs="Times New Roman"/>
      <w:spacing w:val="-5"/>
      <w:sz w:val="2"/>
      <w:szCs w:val="2"/>
    </w:rPr>
  </w:style>
  <w:style w:type="paragraph" w:styleId="Textodebalo">
    <w:name w:val="Balloon Text"/>
    <w:basedOn w:val="Normal"/>
    <w:link w:val="TextodebaloChar"/>
    <w:locked/>
    <w:rsid w:val="004220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220A6"/>
    <w:rPr>
      <w:rFonts w:ascii="Tahoma" w:hAnsi="Tahoma" w:cs="Tahoma"/>
      <w:spacing w:val="-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eury.com.br/pdf/relatorio_anual_2005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miseteria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hreadles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amiseteri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readless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2121</Words>
  <Characters>11454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Cria cartas predefinidas ou ajuda você a criar suas próprias cartas</vt:lpstr>
    </vt:vector>
  </TitlesOfParts>
  <Company>-</Company>
  <LinksUpToDate>false</LinksUpToDate>
  <CharactersWithSpaces>13548</CharactersWithSpaces>
  <SharedDoc>false</SharedDoc>
  <HLinks>
    <vt:vector size="30" baseType="variant">
      <vt:variant>
        <vt:i4>4128880</vt:i4>
      </vt:variant>
      <vt:variant>
        <vt:i4>12</vt:i4>
      </vt:variant>
      <vt:variant>
        <vt:i4>0</vt:i4>
      </vt:variant>
      <vt:variant>
        <vt:i4>5</vt:i4>
      </vt:variant>
      <vt:variant>
        <vt:lpwstr>http://www.camiseteria.com/</vt:lpwstr>
      </vt:variant>
      <vt:variant>
        <vt:lpwstr/>
      </vt:variant>
      <vt:variant>
        <vt:i4>3997729</vt:i4>
      </vt:variant>
      <vt:variant>
        <vt:i4>9</vt:i4>
      </vt:variant>
      <vt:variant>
        <vt:i4>0</vt:i4>
      </vt:variant>
      <vt:variant>
        <vt:i4>5</vt:i4>
      </vt:variant>
      <vt:variant>
        <vt:lpwstr>http://www.threadless.com/</vt:lpwstr>
      </vt:variant>
      <vt:variant>
        <vt:lpwstr/>
      </vt:variant>
      <vt:variant>
        <vt:i4>4128880</vt:i4>
      </vt:variant>
      <vt:variant>
        <vt:i4>6</vt:i4>
      </vt:variant>
      <vt:variant>
        <vt:i4>0</vt:i4>
      </vt:variant>
      <vt:variant>
        <vt:i4>5</vt:i4>
      </vt:variant>
      <vt:variant>
        <vt:lpwstr>http://www.camiseteria.com/</vt:lpwstr>
      </vt:variant>
      <vt:variant>
        <vt:lpwstr/>
      </vt:variant>
      <vt:variant>
        <vt:i4>3997729</vt:i4>
      </vt:variant>
      <vt:variant>
        <vt:i4>3</vt:i4>
      </vt:variant>
      <vt:variant>
        <vt:i4>0</vt:i4>
      </vt:variant>
      <vt:variant>
        <vt:i4>5</vt:i4>
      </vt:variant>
      <vt:variant>
        <vt:lpwstr>http://www.threadless.com/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http://www.fleury.com.br/pdf/relatorio_anual_2005.pdf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Cria cartas predefinidas ou ajuda você a criar suas próprias cartas</dc:title>
  <dc:subject/>
  <dc:creator>FGVSP</dc:creator>
  <cp:keywords/>
  <dc:description/>
  <cp:lastModifiedBy>Marcia Ostorero</cp:lastModifiedBy>
  <cp:revision>3</cp:revision>
  <cp:lastPrinted>2010-07-24T16:18:00Z</cp:lastPrinted>
  <dcterms:created xsi:type="dcterms:W3CDTF">2011-07-25T12:47:00Z</dcterms:created>
  <dcterms:modified xsi:type="dcterms:W3CDTF">2012-02-07T12:01:00Z</dcterms:modified>
</cp:coreProperties>
</file>